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B9700" w14:textId="517B3E8E" w:rsidR="00995967" w:rsidRPr="00B026AF" w:rsidRDefault="00995967" w:rsidP="00995967">
      <w:pPr>
        <w:jc w:val="center"/>
        <w:rPr>
          <w:b/>
          <w:bCs/>
        </w:rPr>
      </w:pPr>
      <w:r w:rsidRPr="00B026AF">
        <w:rPr>
          <w:b/>
          <w:bCs/>
        </w:rPr>
        <w:t>Revealing Public Attitudes toward Mobile Cabin Hospitals during Covid-19 Pandemic: Sentiment and Topic Analyses Using Social Media Data in China</w:t>
      </w:r>
    </w:p>
    <w:p w14:paraId="001BACF9" w14:textId="77777777" w:rsidR="00995967" w:rsidRPr="00B026AF" w:rsidRDefault="00995967" w:rsidP="00995967">
      <w:pPr>
        <w:jc w:val="center"/>
        <w:rPr>
          <w:b/>
          <w:bCs/>
        </w:rPr>
      </w:pPr>
    </w:p>
    <w:p w14:paraId="2FDB6345" w14:textId="6D6334C0" w:rsidR="00CA7253" w:rsidRPr="00B026AF" w:rsidRDefault="00A73E05" w:rsidP="006650D8">
      <w:r w:rsidRPr="00B026AF">
        <w:rPr>
          <w:b/>
          <w:bCs/>
        </w:rPr>
        <w:t>Abstract</w:t>
      </w:r>
      <w:r w:rsidR="00CA7253" w:rsidRPr="00B026AF">
        <w:rPr>
          <w:b/>
          <w:bCs/>
        </w:rPr>
        <w:t>:</w:t>
      </w:r>
      <w:r w:rsidR="00CA7253" w:rsidRPr="00B026AF">
        <w:t xml:space="preserve"> </w:t>
      </w:r>
      <w:r w:rsidR="000C6D6A" w:rsidRPr="00B026AF">
        <w:t>The varying</w:t>
      </w:r>
      <w:r w:rsidR="00EA5C04" w:rsidRPr="00B026AF">
        <w:t xml:space="preserve"> </w:t>
      </w:r>
      <w:r w:rsidR="000C6D6A" w:rsidRPr="00B026AF">
        <w:t>and</w:t>
      </w:r>
      <w:r w:rsidR="00711DA5" w:rsidRPr="00B026AF">
        <w:t xml:space="preserve"> </w:t>
      </w:r>
      <w:r w:rsidR="000C6D6A" w:rsidRPr="00B026AF">
        <w:t xml:space="preserve">ambivalent public attitudes toward </w:t>
      </w:r>
      <w:r w:rsidR="004362A8" w:rsidRPr="00B026AF">
        <w:t>Mobile Cabin Hospitals (MCHs) significantly impact MCH practices</w:t>
      </w:r>
      <w:r w:rsidR="008C15A1" w:rsidRPr="00B026AF">
        <w:t xml:space="preserve"> across </w:t>
      </w:r>
      <w:r w:rsidR="00711DA5" w:rsidRPr="00B026AF">
        <w:t>various</w:t>
      </w:r>
      <w:r w:rsidR="008C15A1" w:rsidRPr="00B026AF">
        <w:t xml:space="preserve"> cities</w:t>
      </w:r>
      <w:r w:rsidR="000C6D6A" w:rsidRPr="00B026AF">
        <w:t xml:space="preserve"> </w:t>
      </w:r>
      <w:r w:rsidR="008C15A1" w:rsidRPr="00B026AF">
        <w:t xml:space="preserve">during </w:t>
      </w:r>
      <w:r w:rsidR="000C6D6A" w:rsidRPr="00B026AF">
        <w:t>Covid-19</w:t>
      </w:r>
      <w:r w:rsidR="00782E6B" w:rsidRPr="00B026AF">
        <w:t xml:space="preserve"> pandemic</w:t>
      </w:r>
      <w:r w:rsidR="004362A8" w:rsidRPr="00B026AF">
        <w:t xml:space="preserve">. </w:t>
      </w:r>
      <w:r w:rsidR="006D7E32" w:rsidRPr="00B026AF">
        <w:t>Conventional</w:t>
      </w:r>
      <w:r w:rsidR="004362A8" w:rsidRPr="00B026AF">
        <w:t xml:space="preserve"> studies </w:t>
      </w:r>
      <w:r w:rsidR="00CA73E6" w:rsidRPr="00B026AF">
        <w:t>regarding</w:t>
      </w:r>
      <w:r w:rsidR="004362A8" w:rsidRPr="00B026AF">
        <w:t xml:space="preserve"> MCHs</w:t>
      </w:r>
      <w:r w:rsidR="00664312" w:rsidRPr="00B026AF">
        <w:t>’</w:t>
      </w:r>
      <w:r w:rsidR="004362A8" w:rsidRPr="00B026AF">
        <w:t xml:space="preserve"> public attitudes rely heavily on survey-based approaches (e.g., questionaries) that suffer from </w:t>
      </w:r>
      <w:r w:rsidR="009D4498" w:rsidRPr="00B026AF">
        <w:t>limited</w:t>
      </w:r>
      <w:r w:rsidR="004362A8" w:rsidRPr="00B026AF">
        <w:t xml:space="preserve"> respondents, short </w:t>
      </w:r>
      <w:r w:rsidR="006D7E32" w:rsidRPr="00B026AF">
        <w:t>durations</w:t>
      </w:r>
      <w:r w:rsidR="004362A8" w:rsidRPr="00B026AF">
        <w:t xml:space="preserve">, and </w:t>
      </w:r>
      <w:r w:rsidR="006D7E32" w:rsidRPr="00B026AF">
        <w:t>narrow</w:t>
      </w:r>
      <w:r w:rsidR="004362A8" w:rsidRPr="00B026AF">
        <w:t xml:space="preserve"> geographical coverage</w:t>
      </w:r>
      <w:r w:rsidR="006E0812" w:rsidRPr="00B026AF">
        <w:t>s</w:t>
      </w:r>
      <w:r w:rsidR="004362A8" w:rsidRPr="00B026AF">
        <w:t>, overlooking tempo</w:t>
      </w:r>
      <w:r w:rsidR="0013675B" w:rsidRPr="00B026AF">
        <w:t>-</w:t>
      </w:r>
      <w:r w:rsidR="004362A8" w:rsidRPr="00B026AF">
        <w:t>spatial discrepancies of MCHs</w:t>
      </w:r>
      <w:r w:rsidR="00664312" w:rsidRPr="00B026AF">
        <w:t>’</w:t>
      </w:r>
      <w:r w:rsidR="004362A8" w:rsidRPr="00B026AF">
        <w:t xml:space="preserve"> public attitudes.</w:t>
      </w:r>
      <w:r w:rsidR="005213A5" w:rsidRPr="00B026AF">
        <w:t xml:space="preserve"> Hence,</w:t>
      </w:r>
      <w:r w:rsidR="004362A8" w:rsidRPr="00B026AF">
        <w:t xml:space="preserve"> </w:t>
      </w:r>
      <w:r w:rsidR="005213A5" w:rsidRPr="00B026AF">
        <w:t>t</w:t>
      </w:r>
      <w:r w:rsidR="004362A8" w:rsidRPr="00B026AF">
        <w:t>his study proposes a social media data (SMD)-based approach to reveal public attitudes toward MCHs</w:t>
      </w:r>
      <w:r w:rsidR="008679BC" w:rsidRPr="00B026AF">
        <w:t xml:space="preserve">, which consists of </w:t>
      </w:r>
      <w:r w:rsidR="004362A8" w:rsidRPr="00B026AF">
        <w:t>MCH-related SMD collection, SMD preprocessing and annotation,</w:t>
      </w:r>
      <w:r w:rsidR="00433411" w:rsidRPr="00B026AF">
        <w:t xml:space="preserve"> sentiment</w:t>
      </w:r>
      <w:r w:rsidR="005D219E" w:rsidRPr="00B026AF">
        <w:t xml:space="preserve"> and topic</w:t>
      </w:r>
      <w:r w:rsidR="00433411" w:rsidRPr="00B026AF">
        <w:t xml:space="preserve"> analysis </w:t>
      </w:r>
      <w:r w:rsidR="004362A8" w:rsidRPr="00B026AF">
        <w:t xml:space="preserve">model development, model performance verification, and </w:t>
      </w:r>
      <w:r w:rsidR="00184122" w:rsidRPr="00B026AF">
        <w:t>statistical analysis</w:t>
      </w:r>
      <w:r w:rsidR="004362A8" w:rsidRPr="00B026AF">
        <w:t xml:space="preserve"> of public </w:t>
      </w:r>
      <w:r w:rsidR="00AB7120" w:rsidRPr="00B026AF">
        <w:t>sentiment</w:t>
      </w:r>
      <w:r w:rsidR="00770FBC" w:rsidRPr="00B026AF">
        <w:t>s</w:t>
      </w:r>
      <w:r w:rsidR="00AB7120" w:rsidRPr="00B026AF">
        <w:t xml:space="preserve"> and topic</w:t>
      </w:r>
      <w:r w:rsidR="00770FBC" w:rsidRPr="00B026AF">
        <w:t>s</w:t>
      </w:r>
      <w:r w:rsidR="004362A8" w:rsidRPr="00B026AF">
        <w:t>. Th</w:t>
      </w:r>
      <w:r w:rsidR="00D63EC8" w:rsidRPr="00B026AF">
        <w:t>is</w:t>
      </w:r>
      <w:r w:rsidR="004362A8" w:rsidRPr="00B026AF">
        <w:t xml:space="preserve"> newly devised approach has been demonstrated </w:t>
      </w:r>
      <w:r w:rsidR="007B344D" w:rsidRPr="00B026AF">
        <w:t xml:space="preserve">for mining </w:t>
      </w:r>
      <w:r w:rsidR="004362A8" w:rsidRPr="00B026AF">
        <w:t>413572 pieces of MCH-related SMD</w:t>
      </w:r>
      <w:r w:rsidR="00452565" w:rsidRPr="00B026AF">
        <w:t xml:space="preserve"> </w:t>
      </w:r>
      <w:r w:rsidR="00AD796D" w:rsidRPr="00B026AF">
        <w:t xml:space="preserve">covering </w:t>
      </w:r>
      <w:r w:rsidR="00452565" w:rsidRPr="00B026AF">
        <w:t>MCH policy lifecycle in China</w:t>
      </w:r>
      <w:r w:rsidR="004362A8" w:rsidRPr="00B026AF">
        <w:t xml:space="preserve">. The findings reveal that (i) </w:t>
      </w:r>
      <w:r w:rsidR="00DB25F9" w:rsidRPr="00B026AF">
        <w:t xml:space="preserve">MCH-oriented </w:t>
      </w:r>
      <w:r w:rsidR="004362A8" w:rsidRPr="00B026AF">
        <w:t xml:space="preserve">public sentiments and the public concerns on 14 topics show temporal </w:t>
      </w:r>
      <w:r w:rsidR="00E27E81" w:rsidRPr="00B026AF">
        <w:t xml:space="preserve">and spatial </w:t>
      </w:r>
      <w:r w:rsidR="004362A8" w:rsidRPr="00B026AF">
        <w:t xml:space="preserve">variations; (ii) </w:t>
      </w:r>
      <w:r w:rsidR="00E93984" w:rsidRPr="00B026AF">
        <w:t xml:space="preserve">the </w:t>
      </w:r>
      <w:r w:rsidR="004362A8" w:rsidRPr="00B026AF">
        <w:t>negative sentiment</w:t>
      </w:r>
      <w:r w:rsidR="005A36E6" w:rsidRPr="00B026AF">
        <w:t xml:space="preserve"> proportion</w:t>
      </w:r>
      <w:r w:rsidR="004362A8" w:rsidRPr="00B026AF">
        <w:t xml:space="preserve"> correlates directly with number of C</w:t>
      </w:r>
      <w:r w:rsidR="006C708F" w:rsidRPr="00B026AF">
        <w:t>ovid</w:t>
      </w:r>
      <w:r w:rsidR="004362A8" w:rsidRPr="00B026AF">
        <w:t>-19 cases (</w:t>
      </w:r>
      <w:r w:rsidR="003E1234" w:rsidRPr="00B026AF">
        <w:t>NoCC</w:t>
      </w:r>
      <w:r w:rsidR="004362A8" w:rsidRPr="00B026AF">
        <w:t xml:space="preserve">), </w:t>
      </w:r>
      <w:r w:rsidR="00BD16BE" w:rsidRPr="00B026AF">
        <w:t>while</w:t>
      </w:r>
      <w:r w:rsidR="004362A8" w:rsidRPr="00B026AF">
        <w:t xml:space="preserve"> positi</w:t>
      </w:r>
      <w:r w:rsidR="005A36E6" w:rsidRPr="00B026AF">
        <w:t>vity</w:t>
      </w:r>
      <w:r w:rsidR="004362A8" w:rsidRPr="00B026AF">
        <w:t xml:space="preserve"> proportion inversely </w:t>
      </w:r>
      <w:r w:rsidR="009A6C10" w:rsidRPr="00B026AF">
        <w:t>correlates</w:t>
      </w:r>
      <w:r w:rsidR="004362A8" w:rsidRPr="00B026AF">
        <w:t xml:space="preserve">; and (iii) the </w:t>
      </w:r>
      <w:r w:rsidR="00F84CEE" w:rsidRPr="00B026AF">
        <w:t xml:space="preserve">public concern </w:t>
      </w:r>
      <w:r w:rsidR="004362A8" w:rsidRPr="00B026AF">
        <w:t xml:space="preserve">rankings </w:t>
      </w:r>
      <w:r w:rsidR="00F84CEE" w:rsidRPr="00B026AF">
        <w:t>on</w:t>
      </w:r>
      <w:r w:rsidR="004362A8" w:rsidRPr="00B026AF">
        <w:t xml:space="preserve"> negative topics remain consistent </w:t>
      </w:r>
      <w:r w:rsidR="00FE7266" w:rsidRPr="00B026AF">
        <w:t>temporally and spatially</w:t>
      </w:r>
      <w:r w:rsidR="007A60F2" w:rsidRPr="00B026AF">
        <w:t xml:space="preserve">, </w:t>
      </w:r>
      <w:r w:rsidR="004362A8" w:rsidRPr="00B026AF">
        <w:t xml:space="preserve">but shift between two patterns on positive topics with </w:t>
      </w:r>
      <w:r w:rsidR="003E1234" w:rsidRPr="00B026AF">
        <w:t>NoCC</w:t>
      </w:r>
      <w:r w:rsidR="004362A8" w:rsidRPr="00B026AF">
        <w:t xml:space="preserve"> fluctuations. This work provides an SMD-based supplemental approach for investigating MCH public attitude</w:t>
      </w:r>
      <w:r w:rsidR="00420D66" w:rsidRPr="00B026AF">
        <w:t>s</w:t>
      </w:r>
      <w:r w:rsidR="004362A8" w:rsidRPr="00B026AF">
        <w:t xml:space="preserve"> </w:t>
      </w:r>
      <w:r w:rsidR="00FE7266" w:rsidRPr="00B026AF">
        <w:t>and</w:t>
      </w:r>
      <w:r w:rsidR="004362A8" w:rsidRPr="00B026AF">
        <w:t xml:space="preserve"> offers policy implications for MCH management in </w:t>
      </w:r>
      <w:r w:rsidR="00FE7266" w:rsidRPr="00B026AF">
        <w:t>future</w:t>
      </w:r>
      <w:r w:rsidR="005213A5" w:rsidRPr="00B026AF">
        <w:t xml:space="preserve"> pandemics</w:t>
      </w:r>
      <w:r w:rsidR="004362A8" w:rsidRPr="00B026AF">
        <w:t>.</w:t>
      </w:r>
    </w:p>
    <w:p w14:paraId="6C214AEA" w14:textId="77777777" w:rsidR="0014383A" w:rsidRPr="00B026AF" w:rsidRDefault="0014383A" w:rsidP="006650D8"/>
    <w:p w14:paraId="40D80A2E" w14:textId="27DF14EE" w:rsidR="005378A7" w:rsidRPr="00B026AF" w:rsidRDefault="00CA7253" w:rsidP="006C2B63">
      <w:r w:rsidRPr="00B026AF">
        <w:rPr>
          <w:b/>
          <w:bCs/>
        </w:rPr>
        <w:t>Keywords:</w:t>
      </w:r>
      <w:r w:rsidRPr="00B026AF">
        <w:t xml:space="preserve"> Public attitude;</w:t>
      </w:r>
      <w:r w:rsidR="00556F4D" w:rsidRPr="00B026AF">
        <w:t xml:space="preserve"> Sentiment, Topic, </w:t>
      </w:r>
      <w:r w:rsidRPr="00B026AF">
        <w:t xml:space="preserve">Social </w:t>
      </w:r>
      <w:r w:rsidR="00157F5A" w:rsidRPr="00B026AF">
        <w:t>m</w:t>
      </w:r>
      <w:r w:rsidRPr="00B026AF">
        <w:t>edia</w:t>
      </w:r>
      <w:r w:rsidR="00157F5A" w:rsidRPr="00B026AF">
        <w:t>, Mobile cabin hospital</w:t>
      </w:r>
      <w:r w:rsidR="005378A7" w:rsidRPr="00B026AF">
        <w:br w:type="page"/>
      </w:r>
    </w:p>
    <w:p w14:paraId="47808C44" w14:textId="3A71F530" w:rsidR="00EF364A" w:rsidRPr="00B026AF" w:rsidRDefault="00940186" w:rsidP="006B18E2">
      <w:pPr>
        <w:pStyle w:val="1"/>
      </w:pPr>
      <w:r w:rsidRPr="00B026AF">
        <w:lastRenderedPageBreak/>
        <w:t xml:space="preserve">1. </w:t>
      </w:r>
      <w:r w:rsidR="008912CF" w:rsidRPr="00B026AF">
        <w:t>Introduction</w:t>
      </w:r>
    </w:p>
    <w:p w14:paraId="52F93652" w14:textId="07BF52D2" w:rsidR="00816F68" w:rsidRPr="00B026AF" w:rsidRDefault="00F03272" w:rsidP="006650D8">
      <w:r w:rsidRPr="00B026AF">
        <w:t>The Mobile Cabin Hospitals (MCHs)</w:t>
      </w:r>
      <w:r w:rsidR="00E67537" w:rsidRPr="00B026AF">
        <w:t>, such as</w:t>
      </w:r>
      <w:r w:rsidR="00461AB8" w:rsidRPr="00B026AF">
        <w:t xml:space="preserve"> Fangcang Hospitals in China,</w:t>
      </w:r>
      <w:r w:rsidR="00E67537" w:rsidRPr="00B026AF">
        <w:t xml:space="preserve"> Nightingale Hospitals</w:t>
      </w:r>
      <w:r w:rsidR="00461AB8" w:rsidRPr="00B026AF">
        <w:t xml:space="preserve"> in </w:t>
      </w:r>
      <w:r w:rsidR="003D0ADC" w:rsidRPr="00B026AF">
        <w:t xml:space="preserve">the </w:t>
      </w:r>
      <w:r w:rsidR="00461AB8" w:rsidRPr="00B026AF">
        <w:t>UK, and</w:t>
      </w:r>
      <w:r w:rsidR="00DA6085" w:rsidRPr="00B026AF">
        <w:t xml:space="preserve"> </w:t>
      </w:r>
      <w:r w:rsidR="00CB7E7E" w:rsidRPr="00B026AF">
        <w:t>Alternative Care Sites</w:t>
      </w:r>
      <w:r w:rsidR="00461AB8" w:rsidRPr="00B026AF">
        <w:t xml:space="preserve"> in </w:t>
      </w:r>
      <w:r w:rsidR="003D0ADC" w:rsidRPr="00B026AF">
        <w:t xml:space="preserve">the </w:t>
      </w:r>
      <w:r w:rsidR="007B01DB" w:rsidRPr="00B026AF">
        <w:t>USA</w:t>
      </w:r>
      <w:r w:rsidR="00461AB8" w:rsidRPr="00B026AF">
        <w:t xml:space="preserve">, </w:t>
      </w:r>
      <w:r w:rsidRPr="00B026AF">
        <w:t xml:space="preserve">are temporary </w:t>
      </w:r>
      <w:r w:rsidR="00BB0865" w:rsidRPr="00B026AF">
        <w:t xml:space="preserve">medical </w:t>
      </w:r>
      <w:r w:rsidRPr="00B026AF">
        <w:t>facilities for addressing large-scale epidemics</w:t>
      </w:r>
      <w:r w:rsidR="00A95C09" w:rsidRPr="00B026AF">
        <w:t xml:space="preserve"> facing</w:t>
      </w:r>
      <w:r w:rsidR="00F830A0" w:rsidRPr="00B026AF">
        <w:t xml:space="preserve"> human society and</w:t>
      </w:r>
      <w:r w:rsidR="00A95C09" w:rsidRPr="00B026AF">
        <w:t xml:space="preserve"> global cities</w:t>
      </w:r>
      <w:r w:rsidR="004A7075" w:rsidRPr="00B026AF">
        <w:t xml:space="preserve"> </w:t>
      </w:r>
      <w:r w:rsidR="000013CC" w:rsidRPr="00B026AF">
        <w:rPr>
          <w:color w:val="0000FF"/>
        </w:rPr>
        <w:t>(Zhong et al., 2022; Zhu et al., 2023)</w:t>
      </w:r>
      <w:r w:rsidR="00134D36" w:rsidRPr="00B026AF">
        <w:t>.</w:t>
      </w:r>
      <w:r w:rsidR="00532F39" w:rsidRPr="00B026AF">
        <w:t xml:space="preserve"> </w:t>
      </w:r>
      <w:r w:rsidR="00214BE5" w:rsidRPr="00B026AF">
        <w:t xml:space="preserve">These </w:t>
      </w:r>
      <w:r w:rsidR="00134D36" w:rsidRPr="00B026AF">
        <w:t>MCHs</w:t>
      </w:r>
      <w:r w:rsidR="00214BE5" w:rsidRPr="00B026AF">
        <w:t xml:space="preserve"> have been widely </w:t>
      </w:r>
      <w:r w:rsidR="00134D36" w:rsidRPr="00B026AF">
        <w:t xml:space="preserve">launched </w:t>
      </w:r>
      <w:r w:rsidR="00214BE5" w:rsidRPr="00B026AF">
        <w:t>during Covid-19</w:t>
      </w:r>
      <w:r w:rsidR="0095387D" w:rsidRPr="00B026AF">
        <w:t xml:space="preserve"> pandemic</w:t>
      </w:r>
      <w:r w:rsidR="00214BE5" w:rsidRPr="00B026AF">
        <w:t>, and it is</w:t>
      </w:r>
      <w:r w:rsidR="00F5304F" w:rsidRPr="00B026AF">
        <w:t xml:space="preserve"> also</w:t>
      </w:r>
      <w:r w:rsidR="00214BE5" w:rsidRPr="00B026AF">
        <w:t xml:space="preserve"> anticipated that they will be extensively</w:t>
      </w:r>
      <w:r w:rsidR="00044714" w:rsidRPr="00B026AF">
        <w:t xml:space="preserve"> established and</w:t>
      </w:r>
      <w:r w:rsidR="00214BE5" w:rsidRPr="00B026AF">
        <w:t xml:space="preserve"> </w:t>
      </w:r>
      <w:r w:rsidR="00044714" w:rsidRPr="00B026AF">
        <w:t>utilized</w:t>
      </w:r>
      <w:r w:rsidR="00214BE5" w:rsidRPr="00B026AF">
        <w:t xml:space="preserve"> in future pandemics faced by humanity </w:t>
      </w:r>
      <w:r w:rsidR="000013CC" w:rsidRPr="00B026AF">
        <w:rPr>
          <w:color w:val="0000FF"/>
        </w:rPr>
        <w:t>(Levy et al., 2020;</w:t>
      </w:r>
      <w:r w:rsidR="002E1201" w:rsidRPr="00B026AF">
        <w:rPr>
          <w:color w:val="0000FF"/>
        </w:rPr>
        <w:t xml:space="preserve"> </w:t>
      </w:r>
      <w:r w:rsidR="008B1234" w:rsidRPr="00B026AF">
        <w:rPr>
          <w:color w:val="0000FF"/>
        </w:rPr>
        <w:t>Goei &amp; Tiruchittampalam, 2020</w:t>
      </w:r>
      <w:r w:rsidR="00614973" w:rsidRPr="00B026AF">
        <w:rPr>
          <w:color w:val="0000FF"/>
        </w:rPr>
        <w:t>)</w:t>
      </w:r>
      <w:r w:rsidR="00532F39" w:rsidRPr="00B026AF">
        <w:t xml:space="preserve">. The </w:t>
      </w:r>
      <w:r w:rsidR="003F34BD" w:rsidRPr="00B026AF">
        <w:t xml:space="preserve">MCHs </w:t>
      </w:r>
      <w:r w:rsidR="00532F39" w:rsidRPr="00B026AF">
        <w:t xml:space="preserve">serve to alleviate the burden on existing healthcare systems, provide rapid medical support, and contribute to the effective containment of infectious diseases </w:t>
      </w:r>
      <w:r w:rsidR="0065481B" w:rsidRPr="00B026AF">
        <w:rPr>
          <w:color w:val="0000FF"/>
        </w:rPr>
        <w:t>(Chen et al., 2020</w:t>
      </w:r>
      <w:r w:rsidR="00201ED7" w:rsidRPr="00B026AF">
        <w:rPr>
          <w:color w:val="0000FF"/>
        </w:rPr>
        <w:t xml:space="preserve">; </w:t>
      </w:r>
      <w:r w:rsidR="008B1234" w:rsidRPr="00B026AF">
        <w:rPr>
          <w:color w:val="0000FF"/>
        </w:rPr>
        <w:t>Goei &amp; Tiruchittampalam, 2020</w:t>
      </w:r>
      <w:r w:rsidR="00341216" w:rsidRPr="00B026AF">
        <w:rPr>
          <w:color w:val="0000FF"/>
        </w:rPr>
        <w:t>; Li et al., 2023</w:t>
      </w:r>
      <w:r w:rsidR="0012343C" w:rsidRPr="00B026AF">
        <w:rPr>
          <w:color w:val="0000FF"/>
        </w:rPr>
        <w:t>)</w:t>
      </w:r>
      <w:r w:rsidR="0012343C" w:rsidRPr="00B026AF">
        <w:t xml:space="preserve">. </w:t>
      </w:r>
      <w:r w:rsidR="00785DAC" w:rsidRPr="00B026AF">
        <w:t xml:space="preserve">However, due to the </w:t>
      </w:r>
      <w:r w:rsidR="00BD106B" w:rsidRPr="00B026AF">
        <w:t>limited</w:t>
      </w:r>
      <w:r w:rsidR="00785DAC" w:rsidRPr="00B026AF">
        <w:t xml:space="preserve"> familiarity </w:t>
      </w:r>
      <w:r w:rsidR="00BD106B" w:rsidRPr="00B026AF">
        <w:t>with</w:t>
      </w:r>
      <w:r w:rsidR="00785DAC" w:rsidRPr="00B026AF">
        <w:t xml:space="preserve"> MCHs </w:t>
      </w:r>
      <w:r w:rsidR="00BD106B" w:rsidRPr="00B026AF">
        <w:t>in contrast to</w:t>
      </w:r>
      <w:r w:rsidR="00785DAC" w:rsidRPr="00B026AF">
        <w:t xml:space="preserve"> traditional hospitals, the public often exhibits </w:t>
      </w:r>
      <w:r w:rsidR="00EC362E" w:rsidRPr="00B026AF">
        <w:t>b</w:t>
      </w:r>
      <w:r w:rsidR="0067264B" w:rsidRPr="00B026AF">
        <w:t xml:space="preserve">oth </w:t>
      </w:r>
      <w:r w:rsidR="00785DAC" w:rsidRPr="00B026AF">
        <w:t>positive and negative sentiments</w:t>
      </w:r>
      <w:r w:rsidR="0067264B" w:rsidRPr="00B026AF">
        <w:t xml:space="preserve"> simultaneously</w:t>
      </w:r>
      <w:r w:rsidR="00785DAC" w:rsidRPr="00B026AF">
        <w:t xml:space="preserve"> </w:t>
      </w:r>
      <w:r w:rsidR="00092C75" w:rsidRPr="00B026AF">
        <w:t>toward</w:t>
      </w:r>
      <w:r w:rsidR="00785DAC" w:rsidRPr="00B026AF">
        <w:t xml:space="preserve"> MCHs</w:t>
      </w:r>
      <w:r w:rsidR="00E82E44" w:rsidRPr="00B026AF">
        <w:t xml:space="preserve">, as well as </w:t>
      </w:r>
      <w:r w:rsidR="00785DAC" w:rsidRPr="00B026AF">
        <w:t>show</w:t>
      </w:r>
      <w:r w:rsidR="00E82E44" w:rsidRPr="00B026AF">
        <w:t>ing</w:t>
      </w:r>
      <w:r w:rsidR="00785DAC" w:rsidRPr="00B026AF">
        <w:t xml:space="preserve"> complex and ambivalent attitudes </w:t>
      </w:r>
      <w:r w:rsidR="00E82E44" w:rsidRPr="00B026AF">
        <w:t xml:space="preserve">on </w:t>
      </w:r>
      <w:r w:rsidR="00785DAC" w:rsidRPr="00B026AF">
        <w:t>MCH</w:t>
      </w:r>
      <w:r w:rsidR="009022FC" w:rsidRPr="00B026AF">
        <w:t>-related topics (e.g.,</w:t>
      </w:r>
      <w:r w:rsidR="00785DAC" w:rsidRPr="00B026AF">
        <w:t xml:space="preserve"> treatment effects, </w:t>
      </w:r>
      <w:r w:rsidR="0011321B" w:rsidRPr="00B026AF">
        <w:t>administration management, and facility management</w:t>
      </w:r>
      <w:r w:rsidR="009022FC" w:rsidRPr="00B026AF">
        <w:t>)</w:t>
      </w:r>
      <w:r w:rsidR="00CD54A5" w:rsidRPr="00B026AF">
        <w:t xml:space="preserve"> </w:t>
      </w:r>
      <w:r w:rsidR="001F7D54" w:rsidRPr="00B026AF">
        <w:rPr>
          <w:color w:val="0000FF"/>
        </w:rPr>
        <w:t>(Kanu et al., 2021; Zhong et al., 2022</w:t>
      </w:r>
      <w:r w:rsidR="001F7D54" w:rsidRPr="00B026AF">
        <w:rPr>
          <w:color w:val="0000FF"/>
          <w:sz w:val="24"/>
          <w:szCs w:val="28"/>
        </w:rPr>
        <w:t>)</w:t>
      </w:r>
      <w:r w:rsidR="00AB5AA2" w:rsidRPr="00B026AF">
        <w:rPr>
          <w:color w:val="auto"/>
        </w:rPr>
        <w:t>.</w:t>
      </w:r>
      <w:r w:rsidR="008F38B2" w:rsidRPr="00B026AF">
        <w:t xml:space="preserve"> </w:t>
      </w:r>
      <w:r w:rsidR="009D55A1" w:rsidRPr="00B026AF">
        <w:t xml:space="preserve">Such </w:t>
      </w:r>
      <w:r w:rsidR="0055197C" w:rsidRPr="00B026AF">
        <w:t>diverse p</w:t>
      </w:r>
      <w:r w:rsidR="00FD4DBC" w:rsidRPr="00B026AF">
        <w:t xml:space="preserve">ublic </w:t>
      </w:r>
      <w:r w:rsidR="00B55F56" w:rsidRPr="00B026AF">
        <w:t>attitudes</w:t>
      </w:r>
      <w:r w:rsidR="007C4E8D" w:rsidRPr="00B026AF">
        <w:t xml:space="preserve"> </w:t>
      </w:r>
      <w:r w:rsidR="0055197C" w:rsidRPr="00B026AF">
        <w:t xml:space="preserve">would </w:t>
      </w:r>
      <w:r w:rsidR="00B55F56" w:rsidRPr="00B026AF">
        <w:t xml:space="preserve">significantly </w:t>
      </w:r>
      <w:r w:rsidR="008F38B2" w:rsidRPr="00B026AF">
        <w:t>influence</w:t>
      </w:r>
      <w:r w:rsidR="00B55F56" w:rsidRPr="00B026AF">
        <w:t xml:space="preserve"> </w:t>
      </w:r>
      <w:r w:rsidR="00276298" w:rsidRPr="00B026AF">
        <w:t>MCHs</w:t>
      </w:r>
      <w:r w:rsidR="00664312" w:rsidRPr="00B026AF">
        <w:t>’</w:t>
      </w:r>
      <w:r w:rsidR="00276298" w:rsidRPr="00B026AF">
        <w:t xml:space="preserve"> </w:t>
      </w:r>
      <w:r w:rsidR="00045A0D" w:rsidRPr="00B026AF">
        <w:t>plan</w:t>
      </w:r>
      <w:r w:rsidR="00351B76" w:rsidRPr="00B026AF">
        <w:t>ning</w:t>
      </w:r>
      <w:r w:rsidR="00B55F56" w:rsidRPr="00B026AF">
        <w:t xml:space="preserve">, construction, and operation </w:t>
      </w:r>
      <w:r w:rsidR="008F38B2" w:rsidRPr="00B026AF">
        <w:t>during</w:t>
      </w:r>
      <w:r w:rsidR="007C4E8D" w:rsidRPr="00B026AF">
        <w:t xml:space="preserve"> </w:t>
      </w:r>
      <w:r w:rsidR="00CC21F3" w:rsidRPr="00B026AF">
        <w:t xml:space="preserve">the </w:t>
      </w:r>
      <w:r w:rsidR="007C4E8D" w:rsidRPr="00B026AF">
        <w:t>pand</w:t>
      </w:r>
      <w:r w:rsidR="00CC21F3" w:rsidRPr="00B026AF">
        <w:t>e</w:t>
      </w:r>
      <w:r w:rsidR="007C4E8D" w:rsidRPr="00B026AF">
        <w:t>mic</w:t>
      </w:r>
      <w:r w:rsidR="00816F68" w:rsidRPr="00B026AF">
        <w:t xml:space="preserve"> </w:t>
      </w:r>
      <w:r w:rsidR="00816F68" w:rsidRPr="00B026AF">
        <w:rPr>
          <w:color w:val="0000FF"/>
        </w:rPr>
        <w:t>(</w:t>
      </w:r>
      <w:r w:rsidR="00E82263" w:rsidRPr="00B026AF">
        <w:rPr>
          <w:color w:val="0000FF"/>
          <w:szCs w:val="21"/>
        </w:rPr>
        <w:t>Gu et al., 2023</w:t>
      </w:r>
      <w:r w:rsidR="00816F68" w:rsidRPr="00B026AF">
        <w:rPr>
          <w:color w:val="0000FF"/>
          <w:szCs w:val="21"/>
        </w:rPr>
        <w:t>;</w:t>
      </w:r>
      <w:r w:rsidR="00FE36A6" w:rsidRPr="00B026AF">
        <w:t xml:space="preserve"> </w:t>
      </w:r>
      <w:r w:rsidR="00FE36A6" w:rsidRPr="00B026AF">
        <w:rPr>
          <w:color w:val="0000FF"/>
          <w:szCs w:val="21"/>
        </w:rPr>
        <w:t>Kim et al., 2023</w:t>
      </w:r>
      <w:r w:rsidR="00816F68" w:rsidRPr="00B026AF">
        <w:rPr>
          <w:color w:val="0000FF"/>
          <w:sz w:val="24"/>
          <w:szCs w:val="28"/>
        </w:rPr>
        <w:t>)</w:t>
      </w:r>
      <w:r w:rsidR="00816F68" w:rsidRPr="00B026AF">
        <w:t xml:space="preserve">. Therefore, revealing and </w:t>
      </w:r>
      <w:r w:rsidR="0005585A" w:rsidRPr="00B026AF">
        <w:t xml:space="preserve">reviewing </w:t>
      </w:r>
      <w:r w:rsidR="00816F68" w:rsidRPr="00B026AF">
        <w:t>the public attitudes</w:t>
      </w:r>
      <w:r w:rsidR="00DF4AB7" w:rsidRPr="00B026AF">
        <w:t xml:space="preserve"> </w:t>
      </w:r>
      <w:r w:rsidR="00092C75" w:rsidRPr="00B026AF">
        <w:t>toward</w:t>
      </w:r>
      <w:r w:rsidR="00816F68" w:rsidRPr="00B026AF">
        <w:t xml:space="preserve"> MCHs</w:t>
      </w:r>
      <w:r w:rsidR="00B832AB" w:rsidRPr="00B026AF">
        <w:t xml:space="preserve"> during</w:t>
      </w:r>
      <w:r w:rsidR="00E25959" w:rsidRPr="00B026AF">
        <w:t xml:space="preserve"> Covid-19</w:t>
      </w:r>
      <w:r w:rsidR="0095387D" w:rsidRPr="00B026AF">
        <w:t xml:space="preserve"> pandemic</w:t>
      </w:r>
      <w:r w:rsidR="00B832AB" w:rsidRPr="00B026AF">
        <w:t xml:space="preserve"> is crucial for </w:t>
      </w:r>
      <w:r w:rsidR="009C65EC" w:rsidRPr="00B026AF">
        <w:t xml:space="preserve">modern </w:t>
      </w:r>
      <w:r w:rsidR="00A43EF3" w:rsidRPr="00B026AF">
        <w:t xml:space="preserve">cities and human </w:t>
      </w:r>
      <w:r w:rsidR="009C65EC" w:rsidRPr="00B026AF">
        <w:t xml:space="preserve">society to </w:t>
      </w:r>
      <w:r w:rsidR="00816F68" w:rsidRPr="00B026AF">
        <w:t>faci</w:t>
      </w:r>
      <w:r w:rsidR="00CC21F3" w:rsidRPr="00B026AF">
        <w:t>litat</w:t>
      </w:r>
      <w:r w:rsidR="009C65EC" w:rsidRPr="00B026AF">
        <w:t>e</w:t>
      </w:r>
      <w:r w:rsidR="00816F68" w:rsidRPr="00B026AF">
        <w:t xml:space="preserve"> the </w:t>
      </w:r>
      <w:r w:rsidR="00D46307" w:rsidRPr="00B026AF">
        <w:t>MCHs</w:t>
      </w:r>
      <w:r w:rsidR="00664312" w:rsidRPr="00B026AF">
        <w:t>’</w:t>
      </w:r>
      <w:r w:rsidR="00D46307" w:rsidRPr="00B026AF">
        <w:t xml:space="preserve"> </w:t>
      </w:r>
      <w:r w:rsidR="00B832AB" w:rsidRPr="00B026AF">
        <w:t xml:space="preserve">exploitation and </w:t>
      </w:r>
      <w:r w:rsidR="00816F68" w:rsidRPr="00B026AF">
        <w:t xml:space="preserve">management in </w:t>
      </w:r>
      <w:r w:rsidR="00560ECE" w:rsidRPr="00B026AF">
        <w:t xml:space="preserve">inevitable </w:t>
      </w:r>
      <w:r w:rsidR="00816F68" w:rsidRPr="00B026AF">
        <w:t>future public health</w:t>
      </w:r>
      <w:r w:rsidR="00B01ED2" w:rsidRPr="00B026AF">
        <w:t xml:space="preserve"> crises</w:t>
      </w:r>
      <w:r w:rsidR="00816F68" w:rsidRPr="00B026AF">
        <w:t>.</w:t>
      </w:r>
    </w:p>
    <w:p w14:paraId="6FCBAFE8" w14:textId="394DC9F2" w:rsidR="00EF364A" w:rsidRPr="00B026AF" w:rsidRDefault="00EF364A" w:rsidP="006650D8"/>
    <w:p w14:paraId="2F0D9CD8" w14:textId="454B6419" w:rsidR="00EF364A" w:rsidRPr="00B026AF" w:rsidRDefault="00136DF7" w:rsidP="00031901">
      <w:r w:rsidRPr="00B026AF">
        <w:t xml:space="preserve">A range of studies have been conducted on </w:t>
      </w:r>
      <w:r w:rsidR="00962D4B" w:rsidRPr="00B026AF">
        <w:t xml:space="preserve">MCH-related </w:t>
      </w:r>
      <w:r w:rsidRPr="00B026AF">
        <w:t>public attitudes</w:t>
      </w:r>
      <w:r w:rsidR="008D52B8" w:rsidRPr="00B026AF">
        <w:t>, but</w:t>
      </w:r>
      <w:r w:rsidRPr="00B026AF">
        <w:t xml:space="preserve"> </w:t>
      </w:r>
      <w:r w:rsidR="00CE18BF" w:rsidRPr="00B026AF">
        <w:t>they rel</w:t>
      </w:r>
      <w:r w:rsidR="009568AC" w:rsidRPr="00B026AF">
        <w:t>y</w:t>
      </w:r>
      <w:r w:rsidR="00060D86" w:rsidRPr="00B026AF">
        <w:t xml:space="preserve"> heavily</w:t>
      </w:r>
      <w:r w:rsidR="00CE18BF" w:rsidRPr="00B026AF">
        <w:t xml:space="preserve"> on </w:t>
      </w:r>
      <w:r w:rsidR="009568AC" w:rsidRPr="00B026AF">
        <w:t xml:space="preserve">conventional </w:t>
      </w:r>
      <w:r w:rsidR="00311C73" w:rsidRPr="00B026AF">
        <w:t xml:space="preserve">survey-based </w:t>
      </w:r>
      <w:r w:rsidR="009568AC" w:rsidRPr="00B026AF">
        <w:t xml:space="preserve">approaches, </w:t>
      </w:r>
      <w:r w:rsidR="007331E2" w:rsidRPr="00B026AF">
        <w:t>such</w:t>
      </w:r>
      <w:r w:rsidR="005535FA" w:rsidRPr="00B026AF">
        <w:t xml:space="preserve"> as</w:t>
      </w:r>
      <w:r w:rsidR="009568AC" w:rsidRPr="00B026AF">
        <w:t xml:space="preserve"> questionnaires</w:t>
      </w:r>
      <w:r w:rsidR="00EB1B2F" w:rsidRPr="00B026AF">
        <w:t xml:space="preserve"> </w:t>
      </w:r>
      <w:r w:rsidR="0024699E" w:rsidRPr="00B026AF">
        <w:rPr>
          <w:color w:val="0000FF"/>
        </w:rPr>
        <w:t>(Gu et al., 202</w:t>
      </w:r>
      <w:r w:rsidR="00D4152A" w:rsidRPr="00B026AF">
        <w:rPr>
          <w:color w:val="0000FF"/>
        </w:rPr>
        <w:t>2</w:t>
      </w:r>
      <w:r w:rsidR="0024699E" w:rsidRPr="00B026AF">
        <w:rPr>
          <w:color w:val="0000FF"/>
        </w:rPr>
        <w:t>;</w:t>
      </w:r>
      <w:r w:rsidR="00D4152A" w:rsidRPr="00B026AF">
        <w:t xml:space="preserve"> </w:t>
      </w:r>
      <w:r w:rsidR="00D4152A" w:rsidRPr="00B026AF">
        <w:rPr>
          <w:color w:val="0000FF"/>
        </w:rPr>
        <w:t>Tang et al., 2023</w:t>
      </w:r>
      <w:r w:rsidR="0024699E" w:rsidRPr="00B026AF">
        <w:rPr>
          <w:color w:val="0000FF"/>
        </w:rPr>
        <w:t>)</w:t>
      </w:r>
      <w:r w:rsidR="009568AC" w:rsidRPr="00B026AF">
        <w:t>,</w:t>
      </w:r>
      <w:r w:rsidR="007331E2" w:rsidRPr="00B026AF">
        <w:t xml:space="preserve"> interviews</w:t>
      </w:r>
      <w:r w:rsidR="0024699E" w:rsidRPr="00B026AF">
        <w:t xml:space="preserve"> </w:t>
      </w:r>
      <w:r w:rsidR="0024699E" w:rsidRPr="00B026AF">
        <w:rPr>
          <w:color w:val="0000FF"/>
        </w:rPr>
        <w:t>(Kürtüncü et al., 2</w:t>
      </w:r>
      <w:r w:rsidR="0024699E" w:rsidRPr="00B026AF">
        <w:rPr>
          <w:color w:val="0000FF"/>
          <w:szCs w:val="21"/>
        </w:rPr>
        <w:t>023</w:t>
      </w:r>
      <w:r w:rsidR="006231C1" w:rsidRPr="00B026AF">
        <w:rPr>
          <w:color w:val="0000FF"/>
          <w:szCs w:val="21"/>
        </w:rPr>
        <w:t>; Wu et al., 2022</w:t>
      </w:r>
      <w:r w:rsidR="0024699E" w:rsidRPr="00B026AF">
        <w:rPr>
          <w:color w:val="0000FF"/>
        </w:rPr>
        <w:t>)</w:t>
      </w:r>
      <w:r w:rsidR="007331E2" w:rsidRPr="00B026AF">
        <w:t>, and</w:t>
      </w:r>
      <w:r w:rsidR="009568AC" w:rsidRPr="00B026AF">
        <w:t xml:space="preserve"> </w:t>
      </w:r>
      <w:r w:rsidR="00C213BA" w:rsidRPr="00B026AF">
        <w:t>handwritten notes</w:t>
      </w:r>
      <w:r w:rsidR="009E2745" w:rsidRPr="00B026AF">
        <w:t xml:space="preserve"> </w:t>
      </w:r>
      <w:r w:rsidR="009568AC" w:rsidRPr="00B026AF">
        <w:rPr>
          <w:color w:val="0000FF"/>
        </w:rPr>
        <w:t>(</w:t>
      </w:r>
      <w:r w:rsidR="0024699E" w:rsidRPr="00B026AF">
        <w:rPr>
          <w:color w:val="0000FF"/>
        </w:rPr>
        <w:t>Bastola et al., 2021</w:t>
      </w:r>
      <w:r w:rsidR="009568AC" w:rsidRPr="00B026AF">
        <w:rPr>
          <w:color w:val="0000FF"/>
        </w:rPr>
        <w:t>)</w:t>
      </w:r>
      <w:r w:rsidR="009E2745" w:rsidRPr="00B026AF">
        <w:t xml:space="preserve">. </w:t>
      </w:r>
      <w:r w:rsidR="00096F74" w:rsidRPr="00B026AF">
        <w:t>Despite partly uncover</w:t>
      </w:r>
      <w:r w:rsidR="003D0ADC" w:rsidRPr="00B026AF">
        <w:t>ing</w:t>
      </w:r>
      <w:r w:rsidR="00096F74" w:rsidRPr="00B026AF">
        <w:t xml:space="preserve"> public attitudes </w:t>
      </w:r>
      <w:r w:rsidR="00092C75" w:rsidRPr="00B026AF">
        <w:t>toward</w:t>
      </w:r>
      <w:r w:rsidR="00096F74" w:rsidRPr="00B026AF">
        <w:t xml:space="preserve"> MCHs, these approaches are hindered by being time-consuming, labor-intensive, and infrequent, alongside significant limitations in tempo-spatial access to respondents</w:t>
      </w:r>
      <w:r w:rsidR="00197313" w:rsidRPr="00B026AF">
        <w:t xml:space="preserve"> </w:t>
      </w:r>
      <w:r w:rsidR="006B77B2" w:rsidRPr="00B026AF">
        <w:rPr>
          <w:color w:val="0000FF"/>
        </w:rPr>
        <w:t>(</w:t>
      </w:r>
      <w:r w:rsidR="00457BB0" w:rsidRPr="00B026AF">
        <w:rPr>
          <w:color w:val="0000FF"/>
        </w:rPr>
        <w:t xml:space="preserve">Hussein, 2018; </w:t>
      </w:r>
      <w:r w:rsidR="003C3A91" w:rsidRPr="00B026AF">
        <w:rPr>
          <w:color w:val="0000FF"/>
        </w:rPr>
        <w:t>Andreotta et al.,</w:t>
      </w:r>
      <w:r w:rsidR="0004476D">
        <w:rPr>
          <w:color w:val="0000FF"/>
        </w:rPr>
        <w:t xml:space="preserve"> </w:t>
      </w:r>
      <w:r w:rsidR="003C3A91" w:rsidRPr="00B026AF">
        <w:rPr>
          <w:color w:val="0000FF"/>
        </w:rPr>
        <w:t>2019</w:t>
      </w:r>
      <w:r w:rsidR="006B77B2" w:rsidRPr="00B026AF">
        <w:rPr>
          <w:color w:val="0000FF"/>
        </w:rPr>
        <w:t>)</w:t>
      </w:r>
      <w:r w:rsidR="005A62F5" w:rsidRPr="00B026AF">
        <w:t xml:space="preserve">. Specifically, </w:t>
      </w:r>
      <w:r w:rsidR="00096F74" w:rsidRPr="00B026AF">
        <w:t>t</w:t>
      </w:r>
      <w:r w:rsidR="00672C48" w:rsidRPr="00B026AF">
        <w:t xml:space="preserve">he </w:t>
      </w:r>
      <w:r w:rsidR="004B71E8" w:rsidRPr="00B026AF">
        <w:t>survey-based approaches</w:t>
      </w:r>
      <w:r w:rsidR="00672C48" w:rsidRPr="00B026AF">
        <w:t xml:space="preserve"> demand substantial </w:t>
      </w:r>
      <w:r w:rsidR="007B61B3" w:rsidRPr="00B026AF">
        <w:t>consumption</w:t>
      </w:r>
      <w:r w:rsidR="00672C48" w:rsidRPr="00B026AF">
        <w:t xml:space="preserve"> of time, financial, and manpower</w:t>
      </w:r>
      <w:r w:rsidR="007B61B3" w:rsidRPr="00B026AF">
        <w:t xml:space="preserve"> </w:t>
      </w:r>
      <w:r w:rsidR="007825C0" w:rsidRPr="00B026AF">
        <w:t>resources</w:t>
      </w:r>
      <w:r w:rsidR="00F17AE9" w:rsidRPr="00B026AF">
        <w:t xml:space="preserve">, </w:t>
      </w:r>
      <w:r w:rsidR="00827EF7" w:rsidRPr="00B026AF">
        <w:t>which</w:t>
      </w:r>
      <w:r w:rsidR="00672C48" w:rsidRPr="00B026AF">
        <w:t xml:space="preserve"> restricts the </w:t>
      </w:r>
      <w:r w:rsidR="005653C9" w:rsidRPr="00B026AF">
        <w:t>feasibility</w:t>
      </w:r>
      <w:r w:rsidR="00672C48" w:rsidRPr="00B026AF">
        <w:t xml:space="preserve"> of executing these</w:t>
      </w:r>
      <w:r w:rsidR="00283C83" w:rsidRPr="00B026AF">
        <w:t xml:space="preserve"> approaches </w:t>
      </w:r>
      <w:r w:rsidR="00672C48" w:rsidRPr="00B026AF">
        <w:t>on a broad scale or for prolonged durations</w:t>
      </w:r>
      <w:r w:rsidR="00135ABE" w:rsidRPr="00B026AF">
        <w:rPr>
          <w:color w:val="0000FF"/>
        </w:rPr>
        <w:t xml:space="preserve"> (Omar &amp; Ibrahim, 2021)</w:t>
      </w:r>
      <w:r w:rsidR="00672C48" w:rsidRPr="00B026AF">
        <w:t>.</w:t>
      </w:r>
      <w:r w:rsidR="00ED1C06" w:rsidRPr="00B026AF">
        <w:t xml:space="preserve"> Hence</w:t>
      </w:r>
      <w:r w:rsidR="00146631" w:rsidRPr="00B026AF">
        <w:t xml:space="preserve">, </w:t>
      </w:r>
      <w:r w:rsidR="006962FF" w:rsidRPr="00B026AF">
        <w:t xml:space="preserve">most </w:t>
      </w:r>
      <w:r w:rsidR="00672C48" w:rsidRPr="00B026AF">
        <w:t>existing</w:t>
      </w:r>
      <w:r w:rsidR="00584D64" w:rsidRPr="00B026AF">
        <w:t xml:space="preserve"> </w:t>
      </w:r>
      <w:r w:rsidR="00E5529F" w:rsidRPr="00B026AF">
        <w:t>studies</w:t>
      </w:r>
      <w:r w:rsidR="00584D64" w:rsidRPr="00B026AF">
        <w:t xml:space="preserve"> </w:t>
      </w:r>
      <w:r w:rsidR="0068760C" w:rsidRPr="00B026AF">
        <w:t>on MCHs</w:t>
      </w:r>
      <w:r w:rsidR="00664312" w:rsidRPr="00B026AF">
        <w:t>’</w:t>
      </w:r>
      <w:r w:rsidR="0068760C" w:rsidRPr="00B026AF">
        <w:t xml:space="preserve"> public attitudes </w:t>
      </w:r>
      <w:r w:rsidR="00584D64" w:rsidRPr="00B026AF">
        <w:t xml:space="preserve">have access to </w:t>
      </w:r>
      <w:r w:rsidR="00C31FEB" w:rsidRPr="00B026AF">
        <w:t xml:space="preserve">only a </w:t>
      </w:r>
      <w:r w:rsidR="00584D64" w:rsidRPr="00B026AF">
        <w:t xml:space="preserve">few </w:t>
      </w:r>
      <w:r w:rsidR="00E077B9" w:rsidRPr="00B026AF">
        <w:t>respondents</w:t>
      </w:r>
      <w:r w:rsidR="001F7261" w:rsidRPr="00B026AF">
        <w:t xml:space="preserve"> </w:t>
      </w:r>
      <w:bookmarkStart w:id="0" w:name="_Hlk151050629"/>
      <w:r w:rsidR="001F7261" w:rsidRPr="00B026AF">
        <w:rPr>
          <w:color w:val="0000E1"/>
        </w:rPr>
        <w:t>(Zhong et al., 2022)</w:t>
      </w:r>
      <w:bookmarkEnd w:id="0"/>
      <w:r w:rsidR="00584D64" w:rsidRPr="00B026AF">
        <w:t xml:space="preserve">, </w:t>
      </w:r>
      <w:r w:rsidR="00A06070" w:rsidRPr="00B026AF">
        <w:t xml:space="preserve">encompass </w:t>
      </w:r>
      <w:r w:rsidR="00385BCB" w:rsidRPr="00B026AF">
        <w:t>short investigation periods</w:t>
      </w:r>
      <w:r w:rsidR="004D6526" w:rsidRPr="00B026AF">
        <w:rPr>
          <w:color w:val="0000FF"/>
        </w:rPr>
        <w:t xml:space="preserve"> (Gu et al., 2022</w:t>
      </w:r>
      <w:r w:rsidR="005F1610" w:rsidRPr="00B026AF">
        <w:rPr>
          <w:color w:val="0000FF"/>
        </w:rPr>
        <w:t xml:space="preserve">; </w:t>
      </w:r>
      <w:r w:rsidR="005F1610" w:rsidRPr="00B026AF">
        <w:rPr>
          <w:color w:val="0000FF"/>
        </w:rPr>
        <w:lastRenderedPageBreak/>
        <w:t xml:space="preserve">Wu et al., </w:t>
      </w:r>
      <w:r w:rsidR="00717C44" w:rsidRPr="00B026AF">
        <w:rPr>
          <w:color w:val="0000FF"/>
        </w:rPr>
        <w:t>2022</w:t>
      </w:r>
      <w:r w:rsidR="004D6526" w:rsidRPr="00B026AF">
        <w:rPr>
          <w:color w:val="0000FF"/>
        </w:rPr>
        <w:t>)</w:t>
      </w:r>
      <w:r w:rsidR="00385BCB" w:rsidRPr="00B026AF">
        <w:t xml:space="preserve">, and </w:t>
      </w:r>
      <w:r w:rsidR="00A06070" w:rsidRPr="00B026AF">
        <w:t xml:space="preserve">cover </w:t>
      </w:r>
      <w:r w:rsidR="00385BCB" w:rsidRPr="00B026AF">
        <w:t>narrow geographic scopes</w:t>
      </w:r>
      <w:r w:rsidR="004D6526" w:rsidRPr="00B026AF">
        <w:rPr>
          <w:color w:val="0000FF"/>
        </w:rPr>
        <w:t xml:space="preserve"> (</w:t>
      </w:r>
      <w:r w:rsidR="00A1554C" w:rsidRPr="00B026AF">
        <w:rPr>
          <w:color w:val="0000FF"/>
        </w:rPr>
        <w:t>Kanu et al., 2021</w:t>
      </w:r>
      <w:r w:rsidR="00655561" w:rsidRPr="00B026AF">
        <w:rPr>
          <w:color w:val="0000FF"/>
        </w:rPr>
        <w:t xml:space="preserve">; </w:t>
      </w:r>
      <w:r w:rsidR="00655561" w:rsidRPr="00B026AF">
        <w:rPr>
          <w:color w:val="0000E1"/>
        </w:rPr>
        <w:t>Tang et al., 2023</w:t>
      </w:r>
      <w:r w:rsidR="004D6526" w:rsidRPr="00B026AF">
        <w:rPr>
          <w:color w:val="0000FF"/>
        </w:rPr>
        <w:t>)</w:t>
      </w:r>
      <w:r w:rsidR="00734A25" w:rsidRPr="00B026AF">
        <w:t>,</w:t>
      </w:r>
      <w:r w:rsidR="00655561" w:rsidRPr="00B026AF">
        <w:t xml:space="preserve"> </w:t>
      </w:r>
      <w:r w:rsidR="00584D64" w:rsidRPr="00B026AF">
        <w:t xml:space="preserve">which may </w:t>
      </w:r>
      <w:r w:rsidR="00C9033B" w:rsidRPr="00B026AF">
        <w:t xml:space="preserve">overlook </w:t>
      </w:r>
      <w:r w:rsidR="00584D64" w:rsidRPr="00B026AF">
        <w:t xml:space="preserve">the temporal </w:t>
      </w:r>
      <w:r w:rsidR="0068760C" w:rsidRPr="00B026AF">
        <w:t>variations</w:t>
      </w:r>
      <w:r w:rsidR="00584D64" w:rsidRPr="00B026AF">
        <w:t xml:space="preserve"> and spatial disparities of public attitudes </w:t>
      </w:r>
      <w:r w:rsidR="00092C75" w:rsidRPr="00B026AF">
        <w:t>toward</w:t>
      </w:r>
      <w:r w:rsidR="00584D64" w:rsidRPr="00B026AF">
        <w:t xml:space="preserve"> MCHs</w:t>
      </w:r>
      <w:r w:rsidR="0068760C" w:rsidRPr="00B026AF">
        <w:rPr>
          <w:szCs w:val="21"/>
        </w:rPr>
        <w:t xml:space="preserve">. </w:t>
      </w:r>
    </w:p>
    <w:p w14:paraId="33991701" w14:textId="77777777" w:rsidR="00BD250E" w:rsidRPr="00B026AF" w:rsidRDefault="00BD250E" w:rsidP="006650D8"/>
    <w:p w14:paraId="2179D8D0" w14:textId="77777777" w:rsidR="002446DB" w:rsidRPr="00B026AF" w:rsidRDefault="002D61C8" w:rsidP="006650D8">
      <w:r w:rsidRPr="00B026AF">
        <w:t xml:space="preserve">To fill the gaps facing </w:t>
      </w:r>
      <w:r w:rsidR="00BC7893" w:rsidRPr="00B026AF">
        <w:t>existing survey-based approaches</w:t>
      </w:r>
      <w:r w:rsidR="00EF364A" w:rsidRPr="00B026AF">
        <w:t>,</w:t>
      </w:r>
      <w:r w:rsidR="001A43CA" w:rsidRPr="00B026AF">
        <w:t xml:space="preserve"> this study proposes a</w:t>
      </w:r>
      <w:r w:rsidR="00F90B8A" w:rsidRPr="00B026AF">
        <w:t>n SMD</w:t>
      </w:r>
      <w:r w:rsidR="001A43CA" w:rsidRPr="00B026AF">
        <w:t xml:space="preserve">-based approach to reveal public attitudes </w:t>
      </w:r>
      <w:r w:rsidR="00092C75" w:rsidRPr="00B026AF">
        <w:t>toward</w:t>
      </w:r>
      <w:r w:rsidR="001A43CA" w:rsidRPr="00B026AF">
        <w:t xml:space="preserve"> </w:t>
      </w:r>
      <w:r w:rsidR="00D62037" w:rsidRPr="00B026AF">
        <w:rPr>
          <w:color w:val="auto"/>
        </w:rPr>
        <w:t>MCHs</w:t>
      </w:r>
      <w:r w:rsidR="001A43CA" w:rsidRPr="00B026AF">
        <w:t xml:space="preserve">, </w:t>
      </w:r>
      <w:r w:rsidR="00D62037" w:rsidRPr="00B026AF">
        <w:t>consist</w:t>
      </w:r>
      <w:r w:rsidR="00C557C9" w:rsidRPr="00B026AF">
        <w:t>ing</w:t>
      </w:r>
      <w:r w:rsidR="00D62037" w:rsidRPr="00B026AF">
        <w:t xml:space="preserve"> of </w:t>
      </w:r>
      <w:r w:rsidR="00AF1D6E" w:rsidRPr="00B026AF">
        <w:t xml:space="preserve">(i) </w:t>
      </w:r>
      <w:r w:rsidR="000F3B41" w:rsidRPr="00B026AF">
        <w:t xml:space="preserve">MCH-related </w:t>
      </w:r>
      <w:r w:rsidR="0051428E" w:rsidRPr="00B026AF">
        <w:t xml:space="preserve">SMD collection, </w:t>
      </w:r>
      <w:r w:rsidR="00AF1D6E" w:rsidRPr="00B026AF">
        <w:t xml:space="preserve">(ii) </w:t>
      </w:r>
      <w:r w:rsidR="0051428E" w:rsidRPr="00B026AF">
        <w:t xml:space="preserve">SMD </w:t>
      </w:r>
      <w:r w:rsidR="000F3B41" w:rsidRPr="00B026AF">
        <w:t>pre</w:t>
      </w:r>
      <w:r w:rsidR="0051428E" w:rsidRPr="00B026AF">
        <w:t>processing</w:t>
      </w:r>
      <w:r w:rsidR="00210875" w:rsidRPr="00B026AF">
        <w:t xml:space="preserve"> and annotation</w:t>
      </w:r>
      <w:r w:rsidR="0051428E" w:rsidRPr="00B026AF">
        <w:t xml:space="preserve">, </w:t>
      </w:r>
      <w:r w:rsidR="00AF1D6E" w:rsidRPr="00B026AF">
        <w:t xml:space="preserve">(iii) </w:t>
      </w:r>
      <w:r w:rsidR="0051428E" w:rsidRPr="00B026AF">
        <w:t xml:space="preserve">the development of </w:t>
      </w:r>
      <w:r w:rsidR="001A43CA" w:rsidRPr="00B026AF">
        <w:t>a two-stage</w:t>
      </w:r>
      <w:r w:rsidR="0051428E" w:rsidRPr="00B026AF">
        <w:t xml:space="preserve"> (i.e., sentiment analysis and topic classification) public </w:t>
      </w:r>
      <w:r w:rsidR="00AF1D6E" w:rsidRPr="00B026AF">
        <w:t>attitude</w:t>
      </w:r>
      <w:r w:rsidR="0051428E" w:rsidRPr="00B026AF">
        <w:t xml:space="preserve"> </w:t>
      </w:r>
      <w:r w:rsidR="00AF1D6E" w:rsidRPr="00B026AF">
        <w:t>analysis</w:t>
      </w:r>
      <w:r w:rsidR="0051428E" w:rsidRPr="00B026AF">
        <w:t xml:space="preserve"> model, </w:t>
      </w:r>
      <w:r w:rsidR="00AF1D6E" w:rsidRPr="00B026AF">
        <w:t xml:space="preserve">(iv) </w:t>
      </w:r>
      <w:r w:rsidR="00CF2F01" w:rsidRPr="00B026AF">
        <w:t xml:space="preserve">performance verification and comparison </w:t>
      </w:r>
      <w:r w:rsidR="00AF1D6E" w:rsidRPr="00B026AF">
        <w:t>of developed model</w:t>
      </w:r>
      <w:r w:rsidR="00CF2F01" w:rsidRPr="00B026AF">
        <w:t>s</w:t>
      </w:r>
      <w:r w:rsidR="0051428E" w:rsidRPr="00B026AF">
        <w:t>, and</w:t>
      </w:r>
      <w:r w:rsidR="00AF1D6E" w:rsidRPr="00B026AF">
        <w:t xml:space="preserve"> (v)</w:t>
      </w:r>
      <w:r w:rsidR="0051428E" w:rsidRPr="00B026AF">
        <w:t xml:space="preserve"> statis</w:t>
      </w:r>
      <w:r w:rsidR="00A75D5D" w:rsidRPr="00B026AF">
        <w:t>ti</w:t>
      </w:r>
      <w:r w:rsidR="0051428E" w:rsidRPr="00B026AF">
        <w:t>cal analysis</w:t>
      </w:r>
      <w:r w:rsidR="00C01165" w:rsidRPr="00B026AF">
        <w:t xml:space="preserve"> of public attitude </w:t>
      </w:r>
      <w:r w:rsidR="00C01165" w:rsidRPr="00B026AF">
        <w:rPr>
          <w:lang w:val="en-GB"/>
        </w:rPr>
        <w:t>patterns</w:t>
      </w:r>
      <w:r w:rsidR="00AF1D6E" w:rsidRPr="00B026AF">
        <w:t>.</w:t>
      </w:r>
      <w:r w:rsidR="009C7986" w:rsidRPr="00B026AF">
        <w:t xml:space="preserve"> The proposed </w:t>
      </w:r>
      <w:r w:rsidR="007E3279" w:rsidRPr="00B026AF">
        <w:t>approach</w:t>
      </w:r>
      <w:r w:rsidR="009C7986" w:rsidRPr="00B026AF">
        <w:t xml:space="preserve"> is demonstrated </w:t>
      </w:r>
      <w:r w:rsidR="00D406C1" w:rsidRPr="00B026AF">
        <w:t>for analyzing</w:t>
      </w:r>
      <w:r w:rsidR="009C7986" w:rsidRPr="00B026AF">
        <w:t xml:space="preserve"> </w:t>
      </w:r>
      <w:r w:rsidR="00201332" w:rsidRPr="00B026AF">
        <w:t>413572</w:t>
      </w:r>
      <w:r w:rsidR="005E1371" w:rsidRPr="00B026AF">
        <w:t xml:space="preserve"> pieces of SMD concerning </w:t>
      </w:r>
      <w:r w:rsidR="005C5F89" w:rsidRPr="00B026AF">
        <w:rPr>
          <w:color w:val="auto"/>
          <w:szCs w:val="21"/>
        </w:rPr>
        <w:t>MCHs</w:t>
      </w:r>
      <w:r w:rsidR="00D406C1" w:rsidRPr="00B026AF">
        <w:rPr>
          <w:color w:val="auto"/>
          <w:szCs w:val="21"/>
        </w:rPr>
        <w:t xml:space="preserve"> in China</w:t>
      </w:r>
      <w:r w:rsidR="00D406C1" w:rsidRPr="00B026AF">
        <w:t>.</w:t>
      </w:r>
      <w:r w:rsidR="0046394C" w:rsidRPr="00B026AF">
        <w:t xml:space="preserve"> </w:t>
      </w:r>
      <w:r w:rsidR="003521CB" w:rsidRPr="00B026AF">
        <w:rPr>
          <w:color w:val="auto"/>
        </w:rPr>
        <w:t xml:space="preserve">The </w:t>
      </w:r>
      <w:r w:rsidR="00201332" w:rsidRPr="00B026AF">
        <w:rPr>
          <w:color w:val="auto"/>
        </w:rPr>
        <w:t>results</w:t>
      </w:r>
      <w:r w:rsidR="0062441A" w:rsidRPr="00B026AF">
        <w:rPr>
          <w:color w:val="auto"/>
        </w:rPr>
        <w:t xml:space="preserve"> </w:t>
      </w:r>
      <w:r w:rsidR="00A32CD4" w:rsidRPr="00B026AF">
        <w:rPr>
          <w:color w:val="auto"/>
        </w:rPr>
        <w:t>reveal th</w:t>
      </w:r>
      <w:r w:rsidR="00635174" w:rsidRPr="00B026AF">
        <w:rPr>
          <w:color w:val="auto"/>
        </w:rPr>
        <w:t>at</w:t>
      </w:r>
      <w:r w:rsidR="00A32CD4" w:rsidRPr="00B026AF">
        <w:rPr>
          <w:color w:val="auto"/>
        </w:rPr>
        <w:t xml:space="preserve"> public sentiments</w:t>
      </w:r>
      <w:r w:rsidR="00201332" w:rsidRPr="00B026AF">
        <w:rPr>
          <w:color w:val="auto"/>
        </w:rPr>
        <w:t xml:space="preserve"> </w:t>
      </w:r>
      <w:r w:rsidR="00A00511" w:rsidRPr="00B026AF">
        <w:rPr>
          <w:color w:val="auto"/>
        </w:rPr>
        <w:t>fluctuate over time and differ across regions</w:t>
      </w:r>
      <w:r w:rsidR="0062441A" w:rsidRPr="00B026AF">
        <w:rPr>
          <w:color w:val="auto"/>
        </w:rPr>
        <w:t xml:space="preserve">, </w:t>
      </w:r>
      <w:r w:rsidR="006D7428" w:rsidRPr="00B026AF">
        <w:rPr>
          <w:color w:val="auto"/>
        </w:rPr>
        <w:t xml:space="preserve">uncover </w:t>
      </w:r>
      <w:r w:rsidR="00FC0DEC" w:rsidRPr="00B026AF">
        <w:rPr>
          <w:color w:val="auto"/>
        </w:rPr>
        <w:t>dynamic</w:t>
      </w:r>
      <w:r w:rsidR="006D7428" w:rsidRPr="00B026AF">
        <w:rPr>
          <w:color w:val="auto"/>
        </w:rPr>
        <w:t xml:space="preserve"> degrees of public concern</w:t>
      </w:r>
      <w:r w:rsidR="00E339BF" w:rsidRPr="00B026AF">
        <w:rPr>
          <w:color w:val="auto"/>
        </w:rPr>
        <w:t>s</w:t>
      </w:r>
      <w:r w:rsidR="006D7428" w:rsidRPr="00B026AF">
        <w:rPr>
          <w:color w:val="auto"/>
        </w:rPr>
        <w:t xml:space="preserve"> on MCH-related topics</w:t>
      </w:r>
      <w:r w:rsidR="003521CB" w:rsidRPr="00B026AF">
        <w:rPr>
          <w:color w:val="auto"/>
        </w:rPr>
        <w:t xml:space="preserve"> </w:t>
      </w:r>
      <w:r w:rsidR="00992ECD" w:rsidRPr="00B026AF">
        <w:rPr>
          <w:color w:val="auto"/>
        </w:rPr>
        <w:t>(e.g.,</w:t>
      </w:r>
      <w:r w:rsidR="00C20565" w:rsidRPr="00B026AF">
        <w:rPr>
          <w:color w:val="auto"/>
        </w:rPr>
        <w:t xml:space="preserve"> treatment effects, </w:t>
      </w:r>
      <w:r w:rsidR="005378A7" w:rsidRPr="00B026AF">
        <w:rPr>
          <w:color w:val="auto"/>
        </w:rPr>
        <w:t>administration manage</w:t>
      </w:r>
      <w:r w:rsidR="005378A7" w:rsidRPr="00B026AF">
        <w:t>ment</w:t>
      </w:r>
      <w:r w:rsidR="00C20565" w:rsidRPr="00B026AF">
        <w:t>,</w:t>
      </w:r>
      <w:r w:rsidR="008B3E60" w:rsidRPr="00B026AF">
        <w:t xml:space="preserve"> and facility </w:t>
      </w:r>
      <w:r w:rsidR="005378A7" w:rsidRPr="00B026AF">
        <w:t>management</w:t>
      </w:r>
      <w:r w:rsidR="00992ECD" w:rsidRPr="00B026AF">
        <w:t>)</w:t>
      </w:r>
      <w:r w:rsidR="008706DB" w:rsidRPr="00B026AF">
        <w:rPr>
          <w:color w:val="auto"/>
        </w:rPr>
        <w:t>,</w:t>
      </w:r>
      <w:r w:rsidR="00B7788B" w:rsidRPr="00B026AF">
        <w:rPr>
          <w:color w:val="auto"/>
        </w:rPr>
        <w:t xml:space="preserve"> and </w:t>
      </w:r>
      <w:r w:rsidR="008706DB" w:rsidRPr="00B026AF">
        <w:rPr>
          <w:color w:val="auto"/>
        </w:rPr>
        <w:t xml:space="preserve">reveal the </w:t>
      </w:r>
      <w:r w:rsidR="00B7788B" w:rsidRPr="00B026AF">
        <w:rPr>
          <w:color w:val="auto"/>
        </w:rPr>
        <w:t xml:space="preserve">relationship </w:t>
      </w:r>
      <w:r w:rsidR="008706DB" w:rsidRPr="00B026AF">
        <w:rPr>
          <w:color w:val="auto"/>
        </w:rPr>
        <w:t>between</w:t>
      </w:r>
      <w:r w:rsidR="00B7788B" w:rsidRPr="00B026AF">
        <w:rPr>
          <w:color w:val="auto"/>
        </w:rPr>
        <w:t xml:space="preserve"> </w:t>
      </w:r>
      <w:r w:rsidR="00D406C1" w:rsidRPr="00B026AF">
        <w:rPr>
          <w:color w:val="auto"/>
        </w:rPr>
        <w:t>MCHs</w:t>
      </w:r>
      <w:r w:rsidR="00664312" w:rsidRPr="00B026AF">
        <w:rPr>
          <w:color w:val="auto"/>
        </w:rPr>
        <w:t>’</w:t>
      </w:r>
      <w:r w:rsidR="00D406C1" w:rsidRPr="00B026AF">
        <w:rPr>
          <w:color w:val="auto"/>
        </w:rPr>
        <w:t xml:space="preserve"> public attitudes</w:t>
      </w:r>
      <w:r w:rsidR="008706DB" w:rsidRPr="00B026AF">
        <w:rPr>
          <w:color w:val="auto"/>
        </w:rPr>
        <w:t xml:space="preserve"> and Covid-19 pandemic</w:t>
      </w:r>
      <w:r w:rsidR="00AC2D41" w:rsidRPr="00B026AF">
        <w:rPr>
          <w:color w:val="auto"/>
        </w:rPr>
        <w:t xml:space="preserve"> severit</w:t>
      </w:r>
      <w:r w:rsidR="00424743" w:rsidRPr="00B026AF">
        <w:rPr>
          <w:color w:val="auto"/>
        </w:rPr>
        <w:t>ies</w:t>
      </w:r>
      <w:r w:rsidR="00992ECD" w:rsidRPr="00B026AF">
        <w:t>.</w:t>
      </w:r>
      <w:r w:rsidR="002214DA" w:rsidRPr="00B026AF">
        <w:t xml:space="preserve"> </w:t>
      </w:r>
      <w:r w:rsidR="00891EF2" w:rsidRPr="00B026AF">
        <w:t xml:space="preserve">The proposed SMD-based approach serves as a </w:t>
      </w:r>
      <w:r w:rsidR="00500CFC" w:rsidRPr="00B026AF">
        <w:t>supplement to</w:t>
      </w:r>
      <w:r w:rsidR="00891EF2" w:rsidRPr="00B026AF">
        <w:t xml:space="preserve"> existing survey-based MCH public attitude studies, as well as providing insights for improving </w:t>
      </w:r>
      <w:r w:rsidR="006A324B" w:rsidRPr="00B026AF">
        <w:t xml:space="preserve">MCH </w:t>
      </w:r>
      <w:r w:rsidR="00891EF2" w:rsidRPr="00B026AF">
        <w:t>management</w:t>
      </w:r>
      <w:r w:rsidR="006A324B" w:rsidRPr="00B026AF">
        <w:t xml:space="preserve"> in the future</w:t>
      </w:r>
      <w:r w:rsidR="00891EF2" w:rsidRPr="00B026AF">
        <w:t>.</w:t>
      </w:r>
      <w:r w:rsidR="00A60600" w:rsidRPr="00B026AF">
        <w:t xml:space="preserve"> </w:t>
      </w:r>
    </w:p>
    <w:p w14:paraId="2434E0EB" w14:textId="77777777" w:rsidR="002446DB" w:rsidRPr="00B026AF" w:rsidRDefault="002446DB" w:rsidP="006650D8"/>
    <w:p w14:paraId="7EF9D8DC" w14:textId="224AA1FB" w:rsidR="00E547F4" w:rsidRPr="00B026AF" w:rsidRDefault="003A035E" w:rsidP="006650D8">
      <w:r w:rsidRPr="00B026AF">
        <w:t xml:space="preserve">The </w:t>
      </w:r>
      <w:r w:rsidR="003721F7" w:rsidRPr="00B026AF">
        <w:t>remainder</w:t>
      </w:r>
      <w:r w:rsidRPr="00B026AF">
        <w:t xml:space="preserve"> of this paper </w:t>
      </w:r>
      <w:r w:rsidR="00635174" w:rsidRPr="00B026AF">
        <w:t>is</w:t>
      </w:r>
      <w:r w:rsidRPr="00B026AF">
        <w:t xml:space="preserve"> organized as follows</w:t>
      </w:r>
      <w:r w:rsidR="003A1028" w:rsidRPr="00B026AF">
        <w:t>.</w:t>
      </w:r>
      <w:r w:rsidRPr="00B026AF">
        <w:t xml:space="preserve"> Section </w:t>
      </w:r>
      <w:r w:rsidR="006D323E" w:rsidRPr="00B026AF">
        <w:t>2</w:t>
      </w:r>
      <w:r w:rsidRPr="00B026AF">
        <w:t xml:space="preserve"> presents a literature review on</w:t>
      </w:r>
      <w:r w:rsidR="00204ECA" w:rsidRPr="00B026AF">
        <w:t xml:space="preserve"> </w:t>
      </w:r>
      <w:r w:rsidR="00390480" w:rsidRPr="00B026AF">
        <w:t xml:space="preserve">MCH-related </w:t>
      </w:r>
      <w:r w:rsidRPr="00B026AF">
        <w:t>public attitude</w:t>
      </w:r>
      <w:r w:rsidR="002A0A9C" w:rsidRPr="00B026AF">
        <w:t xml:space="preserve"> studies </w:t>
      </w:r>
      <w:r w:rsidR="00390480" w:rsidRPr="00B026AF">
        <w:t xml:space="preserve">and the </w:t>
      </w:r>
      <w:r w:rsidR="000229D1" w:rsidRPr="00B026AF">
        <w:t xml:space="preserve">SMD-based </w:t>
      </w:r>
      <w:r w:rsidR="00390480" w:rsidRPr="00B026AF">
        <w:t xml:space="preserve">public attitude </w:t>
      </w:r>
      <w:r w:rsidR="000229D1" w:rsidRPr="00B026AF">
        <w:t>research</w:t>
      </w:r>
      <w:r w:rsidRPr="00B026AF">
        <w:t xml:space="preserve">. Section </w:t>
      </w:r>
      <w:r w:rsidR="006D323E" w:rsidRPr="00B026AF">
        <w:t>3</w:t>
      </w:r>
      <w:r w:rsidR="00112864" w:rsidRPr="00B026AF">
        <w:t xml:space="preserve"> then</w:t>
      </w:r>
      <w:r w:rsidRPr="00B026AF">
        <w:t xml:space="preserve"> outlines the methodology</w:t>
      </w:r>
      <w:r w:rsidR="00F03290" w:rsidRPr="00B026AF">
        <w:t xml:space="preserve"> of</w:t>
      </w:r>
      <w:r w:rsidRPr="00B026AF">
        <w:t xml:space="preserve"> employ</w:t>
      </w:r>
      <w:r w:rsidR="00635174" w:rsidRPr="00B026AF">
        <w:t>ing</w:t>
      </w:r>
      <w:r w:rsidR="00F03290" w:rsidRPr="00B026AF">
        <w:t xml:space="preserve"> SMD </w:t>
      </w:r>
      <w:r w:rsidR="00635174" w:rsidRPr="00B026AF">
        <w:t xml:space="preserve">to </w:t>
      </w:r>
      <w:r w:rsidR="00F03290" w:rsidRPr="00B026AF">
        <w:t xml:space="preserve">reveal public attitudes </w:t>
      </w:r>
      <w:r w:rsidR="002A0A9C" w:rsidRPr="00B026AF">
        <w:t>of MCHs</w:t>
      </w:r>
      <w:r w:rsidRPr="00B026AF">
        <w:t xml:space="preserve">. </w:t>
      </w:r>
      <w:r w:rsidR="00112864" w:rsidRPr="00B026AF">
        <w:t>Subsequently, s</w:t>
      </w:r>
      <w:r w:rsidRPr="00B026AF">
        <w:t xml:space="preserve">ection </w:t>
      </w:r>
      <w:r w:rsidR="006D323E" w:rsidRPr="00B026AF">
        <w:t>4</w:t>
      </w:r>
      <w:r w:rsidRPr="00B026AF">
        <w:t xml:space="preserve"> </w:t>
      </w:r>
      <w:r w:rsidR="00112864" w:rsidRPr="00B026AF">
        <w:t xml:space="preserve">offers </w:t>
      </w:r>
      <w:r w:rsidRPr="00B026AF">
        <w:t xml:space="preserve">an empirical </w:t>
      </w:r>
      <w:r w:rsidR="005E574B" w:rsidRPr="00B026AF">
        <w:t>study</w:t>
      </w:r>
      <w:r w:rsidRPr="00B026AF">
        <w:t xml:space="preserve"> into public attitudes</w:t>
      </w:r>
      <w:r w:rsidR="00A819BF" w:rsidRPr="00B026AF">
        <w:t xml:space="preserve"> including sentiments and topics</w:t>
      </w:r>
      <w:r w:rsidRPr="00B026AF">
        <w:t xml:space="preserve"> </w:t>
      </w:r>
      <w:r w:rsidR="00092C75" w:rsidRPr="00B026AF">
        <w:t>toward</w:t>
      </w:r>
      <w:r w:rsidRPr="00B026AF">
        <w:t xml:space="preserve"> </w:t>
      </w:r>
      <w:r w:rsidR="00A819BF" w:rsidRPr="00B026AF">
        <w:rPr>
          <w:color w:val="auto"/>
          <w:szCs w:val="21"/>
        </w:rPr>
        <w:t>MCHs</w:t>
      </w:r>
      <w:r w:rsidR="008C4EB0" w:rsidRPr="00B026AF" w:rsidDel="008C4EB0">
        <w:t xml:space="preserve"> </w:t>
      </w:r>
      <w:r w:rsidR="008C4EB0" w:rsidRPr="00B026AF">
        <w:t xml:space="preserve">in China based </w:t>
      </w:r>
      <w:r w:rsidRPr="00B026AF">
        <w:t xml:space="preserve">on the </w:t>
      </w:r>
      <w:r w:rsidR="008C4EB0" w:rsidRPr="00B026AF">
        <w:t xml:space="preserve">largest social media </w:t>
      </w:r>
      <w:r w:rsidRPr="00B026AF">
        <w:t>platform</w:t>
      </w:r>
      <w:r w:rsidR="008A4F51" w:rsidRPr="00B026AF">
        <w:t xml:space="preserve"> (i.e., </w:t>
      </w:r>
      <w:r w:rsidR="008C4EB0" w:rsidRPr="00B026AF">
        <w:t>Weibo</w:t>
      </w:r>
      <w:r w:rsidR="008A4F51" w:rsidRPr="00B026AF">
        <w:t>)</w:t>
      </w:r>
      <w:r w:rsidRPr="00B026AF">
        <w:t>.</w:t>
      </w:r>
      <w:r w:rsidR="005E574B" w:rsidRPr="00B026AF">
        <w:t xml:space="preserve"> </w:t>
      </w:r>
      <w:r w:rsidR="00663ED0" w:rsidRPr="00B026AF">
        <w:t>Finally</w:t>
      </w:r>
      <w:r w:rsidR="00112864" w:rsidRPr="00B026AF">
        <w:t xml:space="preserve">, </w:t>
      </w:r>
      <w:r w:rsidR="00E46FCD" w:rsidRPr="00B026AF">
        <w:t>s</w:t>
      </w:r>
      <w:r w:rsidR="005E574B" w:rsidRPr="00B026AF">
        <w:t xml:space="preserve">ection 5 </w:t>
      </w:r>
      <w:r w:rsidR="00025548" w:rsidRPr="00B026AF">
        <w:t>offer</w:t>
      </w:r>
      <w:r w:rsidR="00635174" w:rsidRPr="00B026AF">
        <w:t>s</w:t>
      </w:r>
      <w:r w:rsidR="00025548" w:rsidRPr="00B026AF">
        <w:t xml:space="preserve"> </w:t>
      </w:r>
      <w:r w:rsidR="005E574B" w:rsidRPr="00B026AF">
        <w:t xml:space="preserve">a discussion </w:t>
      </w:r>
      <w:r w:rsidR="00556F4D" w:rsidRPr="00B026AF">
        <w:t>on</w:t>
      </w:r>
      <w:r w:rsidR="005E574B" w:rsidRPr="00B026AF">
        <w:t xml:space="preserve"> the</w:t>
      </w:r>
      <w:r w:rsidR="00A00511" w:rsidRPr="00B026AF">
        <w:t xml:space="preserve"> research contribution</w:t>
      </w:r>
      <w:r w:rsidR="004D44C3" w:rsidRPr="00B026AF">
        <w:t>,</w:t>
      </w:r>
      <w:r w:rsidR="005E574B" w:rsidRPr="00B026AF">
        <w:t xml:space="preserve"> policy </w:t>
      </w:r>
      <w:r w:rsidR="00A00511" w:rsidRPr="00B026AF">
        <w:t>implications,</w:t>
      </w:r>
      <w:r w:rsidR="002C70AB" w:rsidRPr="00B026AF">
        <w:t xml:space="preserve"> explanations for phenomena in MCH-Related public attitudes,</w:t>
      </w:r>
      <w:r w:rsidR="00B103C7" w:rsidRPr="00B026AF">
        <w:t xml:space="preserve"> </w:t>
      </w:r>
      <w:r w:rsidR="005E574B" w:rsidRPr="00B026AF">
        <w:t xml:space="preserve">and limitations </w:t>
      </w:r>
      <w:r w:rsidR="00B103C7" w:rsidRPr="00B026AF">
        <w:t xml:space="preserve">calling for </w:t>
      </w:r>
      <w:r w:rsidR="005E574B" w:rsidRPr="00B026AF">
        <w:t>endeavor</w:t>
      </w:r>
      <w:r w:rsidR="00B103C7" w:rsidRPr="00B026AF">
        <w:t>s</w:t>
      </w:r>
      <w:r w:rsidR="005E574B" w:rsidRPr="00B026AF">
        <w:t>.</w:t>
      </w:r>
    </w:p>
    <w:p w14:paraId="3FEA1723" w14:textId="77777777" w:rsidR="00FF14CC" w:rsidRPr="00B026AF" w:rsidRDefault="00FF14CC" w:rsidP="006650D8"/>
    <w:p w14:paraId="75A981A5" w14:textId="44411E3C" w:rsidR="00E547F4" w:rsidRPr="00B026AF" w:rsidRDefault="00207518" w:rsidP="006B18E2">
      <w:pPr>
        <w:pStyle w:val="1"/>
      </w:pPr>
      <w:r w:rsidRPr="00B026AF">
        <w:t>2.</w:t>
      </w:r>
      <w:r w:rsidR="005378A7" w:rsidRPr="00B026AF">
        <w:t xml:space="preserve"> </w:t>
      </w:r>
      <w:r w:rsidR="00B96CD8" w:rsidRPr="00B026AF">
        <w:t>L</w:t>
      </w:r>
      <w:r w:rsidRPr="00B026AF">
        <w:t>iterature</w:t>
      </w:r>
      <w:r w:rsidR="00B96CD8" w:rsidRPr="00B026AF">
        <w:t xml:space="preserve"> review</w:t>
      </w:r>
    </w:p>
    <w:p w14:paraId="6A530412" w14:textId="0962F837" w:rsidR="00B96CD8" w:rsidRPr="00B026AF" w:rsidRDefault="00044FB2" w:rsidP="000676AA">
      <w:pPr>
        <w:pStyle w:val="2"/>
      </w:pPr>
      <w:bookmarkStart w:id="1" w:name="_Hlk142728397"/>
      <w:r w:rsidRPr="00B026AF">
        <w:t xml:space="preserve">2.1 </w:t>
      </w:r>
      <w:r w:rsidR="00C001AE" w:rsidRPr="00B026AF">
        <w:t>P</w:t>
      </w:r>
      <w:r w:rsidRPr="00B026AF">
        <w:t xml:space="preserve">ublic attitudes </w:t>
      </w:r>
      <w:r w:rsidR="00092C75" w:rsidRPr="00B026AF">
        <w:t>toward</w:t>
      </w:r>
      <w:r w:rsidR="00136853" w:rsidRPr="00B026AF">
        <w:t xml:space="preserve"> </w:t>
      </w:r>
      <w:r w:rsidR="00D02883" w:rsidRPr="00B026AF">
        <w:t>m</w:t>
      </w:r>
      <w:r w:rsidR="00136853" w:rsidRPr="00B026AF">
        <w:t>obile </w:t>
      </w:r>
      <w:r w:rsidR="00D02883" w:rsidRPr="00B026AF">
        <w:t>c</w:t>
      </w:r>
      <w:r w:rsidR="00136853" w:rsidRPr="00B026AF">
        <w:t xml:space="preserve">abin </w:t>
      </w:r>
      <w:r w:rsidR="00D02883" w:rsidRPr="00B026AF">
        <w:t>h</w:t>
      </w:r>
      <w:r w:rsidR="00136853" w:rsidRPr="00B026AF">
        <w:t>ospitals</w:t>
      </w:r>
      <w:r w:rsidR="00606419" w:rsidRPr="00B026AF">
        <w:t xml:space="preserve"> (MCHs)</w:t>
      </w:r>
    </w:p>
    <w:bookmarkEnd w:id="1"/>
    <w:p w14:paraId="2FC56D31" w14:textId="2D149DD3" w:rsidR="005B434A" w:rsidRPr="00B026AF" w:rsidRDefault="002B2D0D" w:rsidP="006650D8">
      <w:r w:rsidRPr="00B026AF">
        <w:t xml:space="preserve">In light of </w:t>
      </w:r>
      <w:r w:rsidR="002401FC" w:rsidRPr="00B026AF">
        <w:t>the</w:t>
      </w:r>
      <w:r w:rsidR="006B3E07" w:rsidRPr="00B026AF">
        <w:t> tremendous impact</w:t>
      </w:r>
      <w:r w:rsidR="00B74AB4" w:rsidRPr="00B026AF">
        <w:t>s</w:t>
      </w:r>
      <w:r w:rsidR="006B3E07" w:rsidRPr="00B026AF">
        <w:t xml:space="preserve"> of MCHs worldwide amidst the </w:t>
      </w:r>
      <w:r w:rsidR="00593428" w:rsidRPr="00B026AF">
        <w:t>Covid</w:t>
      </w:r>
      <w:r w:rsidRPr="00B026AF">
        <w:t xml:space="preserve">-19 pandemic, extensive research has been undertaken concerning public attitudes </w:t>
      </w:r>
      <w:r w:rsidR="00092C75" w:rsidRPr="00B026AF">
        <w:t>toward</w:t>
      </w:r>
      <w:r w:rsidRPr="00B026AF">
        <w:t xml:space="preserve"> </w:t>
      </w:r>
      <w:r w:rsidR="006B3E07" w:rsidRPr="00B026AF">
        <w:t>MCHs</w:t>
      </w:r>
      <w:r w:rsidR="007608C3" w:rsidRPr="00B026AF">
        <w:t xml:space="preserve"> </w:t>
      </w:r>
      <w:r w:rsidR="00593428" w:rsidRPr="00B026AF">
        <w:t>to</w:t>
      </w:r>
      <w:r w:rsidR="007608C3" w:rsidRPr="00B026AF">
        <w:t xml:space="preserve"> facilitate the MCH</w:t>
      </w:r>
      <w:r w:rsidR="00D80428" w:rsidRPr="00B026AF">
        <w:t xml:space="preserve"> policy</w:t>
      </w:r>
      <w:r w:rsidR="00CD5B72" w:rsidRPr="00B026AF">
        <w:t xml:space="preserve"> </w:t>
      </w:r>
      <w:r w:rsidR="00C157B6" w:rsidRPr="00B026AF">
        <w:rPr>
          <w:color w:val="0000FF"/>
          <w:szCs w:val="21"/>
        </w:rPr>
        <w:t>(Bastola et al., 2021; Zhong et al., 2022; Kürtüncü et al., 2023)</w:t>
      </w:r>
      <w:r w:rsidRPr="00B026AF">
        <w:t>. </w:t>
      </w:r>
      <w:r w:rsidR="001715D5" w:rsidRPr="00B026AF">
        <w:t xml:space="preserve">As shown in Table 1, </w:t>
      </w:r>
      <w:r w:rsidR="00D80428" w:rsidRPr="00B026AF">
        <w:t xml:space="preserve">existing </w:t>
      </w:r>
      <w:r w:rsidR="008209D0" w:rsidRPr="00B026AF">
        <w:t xml:space="preserve">studies </w:t>
      </w:r>
      <w:r w:rsidR="008209D0" w:rsidRPr="00B026AF">
        <w:lastRenderedPageBreak/>
        <w:t xml:space="preserve">exhibit </w:t>
      </w:r>
      <w:r w:rsidR="00C325E0" w:rsidRPr="00B026AF">
        <w:t>differences</w:t>
      </w:r>
      <w:r w:rsidR="008209D0" w:rsidRPr="00B026AF">
        <w:t xml:space="preserve"> in </w:t>
      </w:r>
      <w:r w:rsidR="00442AEB" w:rsidRPr="00B026AF">
        <w:t xml:space="preserve">multiple dimensions, including </w:t>
      </w:r>
      <w:r w:rsidR="00D80428" w:rsidRPr="00B026AF">
        <w:t xml:space="preserve">research </w:t>
      </w:r>
      <w:r w:rsidR="00DE6E22" w:rsidRPr="00B026AF">
        <w:t>focuses</w:t>
      </w:r>
      <w:r w:rsidR="00442AEB" w:rsidRPr="00B026AF">
        <w:t>, exploited approaches</w:t>
      </w:r>
      <w:r w:rsidR="008209D0" w:rsidRPr="00B026AF">
        <w:t xml:space="preserve">, </w:t>
      </w:r>
      <w:r w:rsidR="008A2ADB" w:rsidRPr="00B026AF">
        <w:t xml:space="preserve">participant </w:t>
      </w:r>
      <w:r w:rsidR="00937D1C" w:rsidRPr="00B026AF">
        <w:t>sizes</w:t>
      </w:r>
      <w:r w:rsidR="00CF1FE2" w:rsidRPr="00B026AF">
        <w:t xml:space="preserve">, </w:t>
      </w:r>
      <w:r w:rsidR="008209D0" w:rsidRPr="00B026AF">
        <w:t xml:space="preserve">research </w:t>
      </w:r>
      <w:r w:rsidR="00442AEB" w:rsidRPr="00B026AF">
        <w:t>durations</w:t>
      </w:r>
      <w:r w:rsidR="008209D0" w:rsidRPr="00B026AF">
        <w:t xml:space="preserve">, and </w:t>
      </w:r>
      <w:r w:rsidR="00442AEB" w:rsidRPr="00B026AF">
        <w:rPr>
          <w:sz w:val="20"/>
          <w:szCs w:val="20"/>
        </w:rPr>
        <w:t xml:space="preserve">geographic </w:t>
      </w:r>
      <w:r w:rsidR="00442AEB" w:rsidRPr="00B026AF">
        <w:t>scopes</w:t>
      </w:r>
      <w:r w:rsidR="008209D0" w:rsidRPr="00B026AF">
        <w:t>.</w:t>
      </w:r>
      <w:r w:rsidR="00F03ECF" w:rsidRPr="00B026AF">
        <w:t xml:space="preserve"> </w:t>
      </w:r>
    </w:p>
    <w:p w14:paraId="33D62E7E" w14:textId="77777777" w:rsidR="005B434A" w:rsidRPr="00B026AF" w:rsidRDefault="005B434A" w:rsidP="006650D8"/>
    <w:p w14:paraId="0ED9511F" w14:textId="4BDD8CCC" w:rsidR="006B2C10" w:rsidRPr="00B026AF" w:rsidRDefault="005A1776" w:rsidP="006650D8">
      <w:r w:rsidRPr="00B026AF">
        <w:t>A wide range of</w:t>
      </w:r>
      <w:r w:rsidR="00A400B0" w:rsidRPr="00B026AF">
        <w:t xml:space="preserve"> </w:t>
      </w:r>
      <w:r w:rsidR="00116E1B" w:rsidRPr="00B026AF">
        <w:t xml:space="preserve">research </w:t>
      </w:r>
      <w:r w:rsidR="00A400B0" w:rsidRPr="00B026AF">
        <w:t xml:space="preserve">focuses </w:t>
      </w:r>
      <w:r w:rsidR="00255ECA" w:rsidRPr="00B026AF">
        <w:t xml:space="preserve">in </w:t>
      </w:r>
      <w:r w:rsidR="0079255F" w:rsidRPr="00B026AF">
        <w:t>existing</w:t>
      </w:r>
      <w:r w:rsidR="00A400B0" w:rsidRPr="00B026AF">
        <w:t xml:space="preserve"> </w:t>
      </w:r>
      <w:r w:rsidR="00116E1B" w:rsidRPr="00B026AF">
        <w:t xml:space="preserve">MCH-related </w:t>
      </w:r>
      <w:r w:rsidR="00A400B0" w:rsidRPr="00B026AF">
        <w:t xml:space="preserve">public </w:t>
      </w:r>
      <w:r w:rsidR="0079255F" w:rsidRPr="00B026AF">
        <w:t>attitudes studies</w:t>
      </w:r>
      <w:r w:rsidR="00A400B0" w:rsidRPr="00B026AF">
        <w:t xml:space="preserve"> </w:t>
      </w:r>
      <w:r w:rsidR="00D736F7" w:rsidRPr="00B026AF">
        <w:t>involve</w:t>
      </w:r>
      <w:r w:rsidR="00A400B0" w:rsidRPr="00B026AF">
        <w:t xml:space="preserve"> </w:t>
      </w:r>
      <w:r w:rsidR="00C325E0" w:rsidRPr="00B026AF">
        <w:t>the</w:t>
      </w:r>
      <w:r w:rsidR="00D736F7" w:rsidRPr="00B026AF">
        <w:t xml:space="preserve"> people</w:t>
      </w:r>
      <w:r w:rsidR="00664312" w:rsidRPr="00B026AF">
        <w:t>’</w:t>
      </w:r>
      <w:r w:rsidR="00D736F7" w:rsidRPr="00B026AF">
        <w:t>s attitudes toward MCHs</w:t>
      </w:r>
      <w:r w:rsidR="00295AD4" w:rsidRPr="00B026AF">
        <w:t xml:space="preserve"> </w:t>
      </w:r>
      <w:r w:rsidR="00295AD4" w:rsidRPr="00B026AF">
        <w:rPr>
          <w:color w:val="0000FF"/>
        </w:rPr>
        <w:t>(</w:t>
      </w:r>
      <w:bookmarkStart w:id="2" w:name="_Hlk151993282"/>
      <w:r w:rsidR="000C57AD" w:rsidRPr="000C57AD">
        <w:rPr>
          <w:color w:val="0000FF"/>
        </w:rPr>
        <w:t>Zakaria et al., 2021</w:t>
      </w:r>
      <w:bookmarkEnd w:id="2"/>
      <w:r w:rsidR="0004476D" w:rsidRPr="00B026AF">
        <w:rPr>
          <w:color w:val="0000FF"/>
        </w:rPr>
        <w:t>;</w:t>
      </w:r>
      <w:r w:rsidR="0004476D">
        <w:rPr>
          <w:color w:val="0000FF"/>
        </w:rPr>
        <w:t xml:space="preserve"> </w:t>
      </w:r>
      <w:r w:rsidR="0004476D" w:rsidRPr="00B026AF">
        <w:rPr>
          <w:color w:val="0000FF"/>
        </w:rPr>
        <w:t>Wu et al., 2022</w:t>
      </w:r>
      <w:r w:rsidR="00295AD4" w:rsidRPr="00B026AF">
        <w:rPr>
          <w:color w:val="0000FF"/>
        </w:rPr>
        <w:t>)</w:t>
      </w:r>
      <w:r w:rsidR="0020198E" w:rsidRPr="00B026AF">
        <w:t>, the public</w:t>
      </w:r>
      <w:r w:rsidR="00664312" w:rsidRPr="00B026AF">
        <w:t>’</w:t>
      </w:r>
      <w:r w:rsidR="0020198E" w:rsidRPr="00B026AF">
        <w:t xml:space="preserve">s perception and feelings </w:t>
      </w:r>
      <w:r w:rsidR="00092C75" w:rsidRPr="00B026AF">
        <w:t>toward</w:t>
      </w:r>
      <w:r w:rsidR="0020198E" w:rsidRPr="00B026AF">
        <w:t xml:space="preserve"> nurses within </w:t>
      </w:r>
      <w:r w:rsidR="002E71C5" w:rsidRPr="00B026AF">
        <w:t>MCHs</w:t>
      </w:r>
      <w:r w:rsidR="0020198E" w:rsidRPr="00B026AF">
        <w:t xml:space="preserve"> </w:t>
      </w:r>
      <w:r w:rsidR="0020198E" w:rsidRPr="00B026AF">
        <w:rPr>
          <w:color w:val="0000FF"/>
        </w:rPr>
        <w:t>(Tang et al., 2023)</w:t>
      </w:r>
      <w:r w:rsidR="0020198E" w:rsidRPr="00B026AF">
        <w:t xml:space="preserve">, </w:t>
      </w:r>
      <w:r w:rsidR="00900005" w:rsidRPr="00B026AF">
        <w:t xml:space="preserve">the opinions and emotions concerning the </w:t>
      </w:r>
      <w:r w:rsidR="00AE2564" w:rsidRPr="00B026AF">
        <w:t xml:space="preserve">MCH </w:t>
      </w:r>
      <w:r w:rsidR="00EF5321" w:rsidRPr="00B026AF">
        <w:t xml:space="preserve">construction </w:t>
      </w:r>
      <w:r w:rsidR="007119FB" w:rsidRPr="00B026AF">
        <w:t xml:space="preserve">topics </w:t>
      </w:r>
      <w:r w:rsidR="00900005" w:rsidRPr="00B026AF">
        <w:rPr>
          <w:color w:val="0000FF"/>
        </w:rPr>
        <w:t>(Yu et al., 2022)</w:t>
      </w:r>
      <w:r w:rsidR="00900005" w:rsidRPr="00B026AF">
        <w:t xml:space="preserve">, </w:t>
      </w:r>
      <w:r w:rsidR="002643A5" w:rsidRPr="00B026AF">
        <w:t xml:space="preserve">public satisfaction on MCH </w:t>
      </w:r>
      <w:r w:rsidR="002643A5" w:rsidRPr="00B026AF">
        <w:rPr>
          <w:szCs w:val="21"/>
        </w:rPr>
        <w:t>design (</w:t>
      </w:r>
      <w:r w:rsidR="00B05537" w:rsidRPr="00B026AF">
        <w:rPr>
          <w:color w:val="0000FF"/>
          <w:szCs w:val="21"/>
        </w:rPr>
        <w:t>Zakaria et al., 2021</w:t>
      </w:r>
      <w:r w:rsidR="002643A5" w:rsidRPr="00B026AF">
        <w:rPr>
          <w:szCs w:val="21"/>
        </w:rPr>
        <w:t xml:space="preserve">), </w:t>
      </w:r>
      <w:r w:rsidR="00A400B0" w:rsidRPr="00B026AF">
        <w:t>perceived psychological impacts in MCH</w:t>
      </w:r>
      <w:r w:rsidR="00EF5321" w:rsidRPr="00B026AF">
        <w:t>s</w:t>
      </w:r>
      <w:r w:rsidR="00A400B0" w:rsidRPr="00B026AF">
        <w:t xml:space="preserve"> </w:t>
      </w:r>
      <w:r w:rsidR="00A400B0" w:rsidRPr="00B026AF">
        <w:rPr>
          <w:color w:val="0000FF"/>
        </w:rPr>
        <w:t>(Kanu et al., 202</w:t>
      </w:r>
      <w:r w:rsidR="00E82263" w:rsidRPr="00B026AF">
        <w:rPr>
          <w:color w:val="0000FF"/>
        </w:rPr>
        <w:t>1</w:t>
      </w:r>
      <w:r w:rsidR="00A400B0" w:rsidRPr="00B026AF">
        <w:rPr>
          <w:color w:val="0000FF"/>
        </w:rPr>
        <w:t xml:space="preserve">; </w:t>
      </w:r>
      <w:r w:rsidR="00655561" w:rsidRPr="00B026AF">
        <w:rPr>
          <w:color w:val="0000FF"/>
        </w:rPr>
        <w:t>Wu</w:t>
      </w:r>
      <w:r w:rsidR="00A400B0" w:rsidRPr="00B026AF">
        <w:rPr>
          <w:color w:val="0000FF"/>
        </w:rPr>
        <w:t xml:space="preserve"> et al., 2022</w:t>
      </w:r>
      <w:r w:rsidR="00655561" w:rsidRPr="00B026AF">
        <w:rPr>
          <w:color w:val="0000FF"/>
          <w:szCs w:val="21"/>
        </w:rPr>
        <w:t>; Gu et al., 2023</w:t>
      </w:r>
      <w:r w:rsidR="00A400B0" w:rsidRPr="00B026AF">
        <w:rPr>
          <w:color w:val="0000FF"/>
          <w:szCs w:val="21"/>
        </w:rPr>
        <w:t>)</w:t>
      </w:r>
      <w:r w:rsidR="00A400B0" w:rsidRPr="00B026AF">
        <w:t xml:space="preserve">, the </w:t>
      </w:r>
      <w:r w:rsidR="001B3705" w:rsidRPr="00B026AF">
        <w:t>patients</w:t>
      </w:r>
      <w:r w:rsidR="00664312" w:rsidRPr="00B026AF">
        <w:t>’</w:t>
      </w:r>
      <w:r w:rsidR="001B3705" w:rsidRPr="00B026AF">
        <w:t xml:space="preserve"> attitud</w:t>
      </w:r>
      <w:r w:rsidR="001B3705" w:rsidRPr="00B026AF">
        <w:rPr>
          <w:szCs w:val="21"/>
        </w:rPr>
        <w:t>es</w:t>
      </w:r>
      <w:r w:rsidR="00A400B0" w:rsidRPr="00B026AF">
        <w:rPr>
          <w:szCs w:val="21"/>
        </w:rPr>
        <w:t xml:space="preserve"> </w:t>
      </w:r>
      <w:r w:rsidR="00516FBF" w:rsidRPr="00B026AF">
        <w:rPr>
          <w:szCs w:val="21"/>
        </w:rPr>
        <w:t>concerning</w:t>
      </w:r>
      <w:r w:rsidR="001B3705" w:rsidRPr="00B026AF">
        <w:rPr>
          <w:szCs w:val="21"/>
        </w:rPr>
        <w:t xml:space="preserve"> </w:t>
      </w:r>
      <w:r w:rsidR="00A400B0" w:rsidRPr="00B026AF">
        <w:rPr>
          <w:szCs w:val="21"/>
        </w:rPr>
        <w:t xml:space="preserve">MCHs </w:t>
      </w:r>
      <w:r w:rsidR="00A400B0" w:rsidRPr="00B026AF">
        <w:rPr>
          <w:color w:val="0000FF"/>
          <w:szCs w:val="21"/>
        </w:rPr>
        <w:t>(Bastola et al., 2021; Zhong et al., 2022; Kürtüncü et al., 2023</w:t>
      </w:r>
      <w:r w:rsidR="00900005" w:rsidRPr="00B026AF">
        <w:rPr>
          <w:color w:val="0000FF"/>
          <w:szCs w:val="21"/>
        </w:rPr>
        <w:t>)</w:t>
      </w:r>
      <w:r w:rsidR="00D40205" w:rsidRPr="00B026AF">
        <w:rPr>
          <w:szCs w:val="21"/>
        </w:rPr>
        <w:t xml:space="preserve">, </w:t>
      </w:r>
      <w:r w:rsidR="001136E0" w:rsidRPr="00B026AF">
        <w:rPr>
          <w:szCs w:val="21"/>
        </w:rPr>
        <w:t xml:space="preserve">psychological distress </w:t>
      </w:r>
      <w:r w:rsidR="00C74B9E" w:rsidRPr="00B026AF">
        <w:rPr>
          <w:szCs w:val="21"/>
        </w:rPr>
        <w:t xml:space="preserve">of healthcare workers </w:t>
      </w:r>
      <w:r w:rsidR="00C74B9E" w:rsidRPr="00B026AF">
        <w:rPr>
          <w:color w:val="0000E1"/>
          <w:szCs w:val="21"/>
        </w:rPr>
        <w:t>(Gu et al., 2022)</w:t>
      </w:r>
      <w:r w:rsidR="0033285B" w:rsidRPr="00B026AF">
        <w:rPr>
          <w:b/>
          <w:bCs/>
          <w:szCs w:val="21"/>
        </w:rPr>
        <w:t>,</w:t>
      </w:r>
      <w:r w:rsidR="0033285B" w:rsidRPr="00B026AF">
        <w:rPr>
          <w:color w:val="0000E1"/>
          <w:szCs w:val="21"/>
        </w:rPr>
        <w:t xml:space="preserve"> </w:t>
      </w:r>
      <w:r w:rsidR="001136E0" w:rsidRPr="00B026AF">
        <w:rPr>
          <w:szCs w:val="21"/>
        </w:rPr>
        <w:t xml:space="preserve">and </w:t>
      </w:r>
      <w:r w:rsidR="0033285B" w:rsidRPr="00B026AF">
        <w:rPr>
          <w:szCs w:val="21"/>
        </w:rPr>
        <w:t xml:space="preserve">public feelings on </w:t>
      </w:r>
      <w:r w:rsidR="001136E0" w:rsidRPr="00B026AF">
        <w:rPr>
          <w:szCs w:val="21"/>
        </w:rPr>
        <w:t xml:space="preserve">living </w:t>
      </w:r>
      <w:r w:rsidR="0033285B" w:rsidRPr="00B026AF">
        <w:rPr>
          <w:szCs w:val="21"/>
        </w:rPr>
        <w:t>conditions</w:t>
      </w:r>
      <w:r w:rsidR="00C67EA7" w:rsidRPr="00B026AF">
        <w:rPr>
          <w:szCs w:val="21"/>
        </w:rPr>
        <w:t xml:space="preserve"> in MCHs</w:t>
      </w:r>
      <w:r w:rsidR="001136E0" w:rsidRPr="00B026AF">
        <w:rPr>
          <w:szCs w:val="21"/>
        </w:rPr>
        <w:t xml:space="preserve"> </w:t>
      </w:r>
      <w:r w:rsidR="001136E0" w:rsidRPr="00B026AF">
        <w:rPr>
          <w:color w:val="0000E1"/>
          <w:szCs w:val="21"/>
        </w:rPr>
        <w:t>(</w:t>
      </w:r>
      <w:bookmarkStart w:id="3" w:name="_Hlk151050475"/>
      <w:r w:rsidR="0004476D" w:rsidRPr="00B026AF">
        <w:rPr>
          <w:color w:val="0000E1"/>
          <w:szCs w:val="21"/>
        </w:rPr>
        <w:t>Zhong et al., 2022;</w:t>
      </w:r>
      <w:r w:rsidR="0004476D">
        <w:rPr>
          <w:color w:val="0000E1"/>
          <w:szCs w:val="21"/>
        </w:rPr>
        <w:t xml:space="preserve"> </w:t>
      </w:r>
      <w:r w:rsidR="00D4152A" w:rsidRPr="00B026AF">
        <w:rPr>
          <w:color w:val="0000E1"/>
          <w:szCs w:val="21"/>
        </w:rPr>
        <w:t>Kim et al., 2023</w:t>
      </w:r>
      <w:bookmarkEnd w:id="3"/>
      <w:r w:rsidR="001136E0" w:rsidRPr="00B026AF">
        <w:rPr>
          <w:color w:val="0000E1"/>
          <w:szCs w:val="21"/>
        </w:rPr>
        <w:t>)</w:t>
      </w:r>
      <w:r w:rsidR="001136E0" w:rsidRPr="00B026AF">
        <w:rPr>
          <w:szCs w:val="21"/>
        </w:rPr>
        <w:t xml:space="preserve">. </w:t>
      </w:r>
      <w:r w:rsidR="00E236A6" w:rsidRPr="00B026AF">
        <w:rPr>
          <w:szCs w:val="21"/>
        </w:rPr>
        <w:t>Despite the extensive terminolog</w:t>
      </w:r>
      <w:r w:rsidR="007529B9" w:rsidRPr="00B026AF">
        <w:rPr>
          <w:szCs w:val="21"/>
        </w:rPr>
        <w:t>ies (e.g., sentiments,</w:t>
      </w:r>
      <w:r w:rsidR="00EE3072" w:rsidRPr="00B026AF">
        <w:rPr>
          <w:szCs w:val="21"/>
        </w:rPr>
        <w:t xml:space="preserve"> emotions,</w:t>
      </w:r>
      <w:r w:rsidR="007529B9" w:rsidRPr="00B026AF">
        <w:rPr>
          <w:szCs w:val="21"/>
        </w:rPr>
        <w:t xml:space="preserve"> </w:t>
      </w:r>
      <w:r w:rsidR="002643A5" w:rsidRPr="00B026AF">
        <w:rPr>
          <w:szCs w:val="21"/>
        </w:rPr>
        <w:t>satisfaction</w:t>
      </w:r>
      <w:r w:rsidR="007529B9" w:rsidRPr="00B026AF">
        <w:rPr>
          <w:szCs w:val="21"/>
        </w:rPr>
        <w:t xml:space="preserve">, feelings, concerns, </w:t>
      </w:r>
      <w:r w:rsidR="007529B9" w:rsidRPr="00B026AF">
        <w:t>opinions</w:t>
      </w:r>
      <w:r w:rsidR="00894FF2" w:rsidRPr="00B026AF">
        <w:t>, and topics</w:t>
      </w:r>
      <w:r w:rsidR="007529B9" w:rsidRPr="00B026AF">
        <w:t>)</w:t>
      </w:r>
      <w:r w:rsidR="00E236A6" w:rsidRPr="00B026AF">
        <w:t xml:space="preserve"> used in </w:t>
      </w:r>
      <w:r w:rsidR="007529B9" w:rsidRPr="00B026AF">
        <w:t xml:space="preserve">existing studies </w:t>
      </w:r>
      <w:r w:rsidR="00E236A6" w:rsidRPr="00B026AF">
        <w:t xml:space="preserve">(Table 1), the primary focus of </w:t>
      </w:r>
      <w:r w:rsidR="007529B9" w:rsidRPr="00B026AF">
        <w:t>these studies</w:t>
      </w:r>
      <w:r w:rsidR="00E236A6" w:rsidRPr="00B026AF">
        <w:t xml:space="preserve"> </w:t>
      </w:r>
      <w:r w:rsidR="004C4AB0" w:rsidRPr="00B026AF">
        <w:t xml:space="preserve">invariably </w:t>
      </w:r>
      <w:r w:rsidR="00EE60D5" w:rsidRPr="00B026AF">
        <w:t>involves</w:t>
      </w:r>
      <w:r w:rsidR="00E236A6" w:rsidRPr="00B026AF">
        <w:t xml:space="preserve"> public attitudes</w:t>
      </w:r>
      <w:r w:rsidR="000D4534" w:rsidRPr="00B026AF">
        <w:t xml:space="preserve">, </w:t>
      </w:r>
      <w:r w:rsidR="00685CA5" w:rsidRPr="00B026AF">
        <w:t>encompassing</w:t>
      </w:r>
      <w:r w:rsidR="00E236A6" w:rsidRPr="00B026AF">
        <w:t xml:space="preserve"> the sentiments expressed by the population and the topics </w:t>
      </w:r>
      <w:r w:rsidR="00CC0A9C" w:rsidRPr="00B026AF">
        <w:t>with</w:t>
      </w:r>
      <w:r w:rsidR="00E236A6" w:rsidRPr="00B026AF">
        <w:t xml:space="preserve"> public concern,</w:t>
      </w:r>
      <w:r w:rsidR="004761D8" w:rsidRPr="00B026AF">
        <w:t xml:space="preserve"> so this work will focu</w:t>
      </w:r>
      <w:r w:rsidR="00304A36" w:rsidRPr="00B026AF">
        <w:t>s</w:t>
      </w:r>
      <w:r w:rsidR="004761D8" w:rsidRPr="00B026AF">
        <w:t xml:space="preserve"> on </w:t>
      </w:r>
      <w:r w:rsidR="00304A36" w:rsidRPr="00B026AF">
        <w:t>revealing</w:t>
      </w:r>
      <w:r w:rsidR="004761D8" w:rsidRPr="00B026AF">
        <w:t xml:space="preserve"> the public </w:t>
      </w:r>
      <w:r w:rsidR="00C3123E" w:rsidRPr="00B026AF">
        <w:t xml:space="preserve">attitudes </w:t>
      </w:r>
      <w:r w:rsidR="00304A36" w:rsidRPr="00B026AF">
        <w:t>on MCHs</w:t>
      </w:r>
      <w:r w:rsidR="00C3123E" w:rsidRPr="00B026AF">
        <w:t xml:space="preserve"> by sentiment and topic analyses</w:t>
      </w:r>
      <w:r w:rsidR="00E236A6" w:rsidRPr="00B026AF">
        <w:t>.</w:t>
      </w:r>
    </w:p>
    <w:p w14:paraId="2FA0DCE6" w14:textId="48FFA5E5" w:rsidR="00D02883" w:rsidRPr="00B026AF" w:rsidRDefault="00D02883" w:rsidP="006650D8"/>
    <w:p w14:paraId="5DEEA546" w14:textId="749BBD8F" w:rsidR="00304A36" w:rsidRPr="00B026AF" w:rsidRDefault="0057213A" w:rsidP="006650D8">
      <w:r w:rsidRPr="00B026AF">
        <w:t xml:space="preserve">The </w:t>
      </w:r>
      <w:r w:rsidR="00317208" w:rsidRPr="00B026AF">
        <w:t xml:space="preserve">approaches </w:t>
      </w:r>
      <w:r w:rsidR="0078069C" w:rsidRPr="00B026AF">
        <w:t xml:space="preserve">in </w:t>
      </w:r>
      <w:r w:rsidR="00B718F3" w:rsidRPr="00B026AF">
        <w:t xml:space="preserve">MCH-related public attitude </w:t>
      </w:r>
      <w:r w:rsidRPr="00B026AF">
        <w:t>studies (Table 1)</w:t>
      </w:r>
      <w:r w:rsidR="00317208" w:rsidRPr="00B026AF">
        <w:t xml:space="preserve"> are</w:t>
      </w:r>
      <w:r w:rsidRPr="00B026AF">
        <w:t xml:space="preserve"> predominantly based on questionnaires</w:t>
      </w:r>
      <w:r w:rsidR="0078069C" w:rsidRPr="00B026AF">
        <w:t xml:space="preserve">, </w:t>
      </w:r>
      <w:r w:rsidRPr="00B026AF">
        <w:t>interviews</w:t>
      </w:r>
      <w:r w:rsidR="0078069C" w:rsidRPr="00B026AF">
        <w:t xml:space="preserve">, and </w:t>
      </w:r>
      <w:r w:rsidR="0078069C" w:rsidRPr="00B026AF">
        <w:rPr>
          <w:sz w:val="19"/>
          <w:szCs w:val="19"/>
        </w:rPr>
        <w:t>handwritten notes</w:t>
      </w:r>
      <w:r w:rsidR="0078069C" w:rsidRPr="00B026AF">
        <w:t xml:space="preserve">; </w:t>
      </w:r>
      <w:r w:rsidR="00317208" w:rsidRPr="00B026AF">
        <w:t>such approaches further significantly</w:t>
      </w:r>
      <w:r w:rsidRPr="00B026AF">
        <w:t xml:space="preserve"> influence </w:t>
      </w:r>
      <w:r w:rsidR="009D3F16" w:rsidRPr="00B026AF">
        <w:t xml:space="preserve">the </w:t>
      </w:r>
      <w:r w:rsidRPr="00B026AF">
        <w:t xml:space="preserve">participant </w:t>
      </w:r>
      <w:r w:rsidR="00967B21" w:rsidRPr="00B026AF">
        <w:t>sizes</w:t>
      </w:r>
      <w:r w:rsidRPr="00B026AF">
        <w:t>, research durations, and geographic scope</w:t>
      </w:r>
      <w:r w:rsidR="009D3F16" w:rsidRPr="00B026AF">
        <w:t>s</w:t>
      </w:r>
      <w:r w:rsidRPr="00B026AF">
        <w:t xml:space="preserve"> in </w:t>
      </w:r>
      <w:r w:rsidR="00B718F3" w:rsidRPr="00B026AF">
        <w:t>these works</w:t>
      </w:r>
      <w:r w:rsidRPr="00B026AF">
        <w:t xml:space="preserve">. The participant </w:t>
      </w:r>
      <w:r w:rsidR="00317208" w:rsidRPr="00B026AF">
        <w:t xml:space="preserve">size </w:t>
      </w:r>
      <w:r w:rsidRPr="00B026AF">
        <w:t>varies from 16 to 608</w:t>
      </w:r>
      <w:r w:rsidR="00DA23D3" w:rsidRPr="00B026AF">
        <w:t xml:space="preserve"> (Table 1)</w:t>
      </w:r>
      <w:r w:rsidRPr="00B026AF">
        <w:t>, a range too narrow to yield insights representative of a larger population</w:t>
      </w:r>
      <w:r w:rsidR="00C67EA7" w:rsidRPr="00B026AF">
        <w:rPr>
          <w:color w:val="0000E1"/>
        </w:rPr>
        <w:t xml:space="preserve"> (</w:t>
      </w:r>
      <w:r w:rsidR="0004476D" w:rsidRPr="00B026AF">
        <w:rPr>
          <w:color w:val="0000E1"/>
        </w:rPr>
        <w:t>Zhong et al., 2022;</w:t>
      </w:r>
      <w:r w:rsidR="0004476D">
        <w:rPr>
          <w:color w:val="0000E1"/>
        </w:rPr>
        <w:t xml:space="preserve"> </w:t>
      </w:r>
      <w:r w:rsidR="00860AC2" w:rsidRPr="00B026AF">
        <w:rPr>
          <w:color w:val="0000E1"/>
        </w:rPr>
        <w:t>Gu et al., 2023</w:t>
      </w:r>
      <w:r w:rsidR="00C67EA7" w:rsidRPr="00B026AF">
        <w:rPr>
          <w:color w:val="0000E1"/>
        </w:rPr>
        <w:t>)</w:t>
      </w:r>
      <w:r w:rsidRPr="00B026AF">
        <w:t>. Concerning the duration of investigation, most studies</w:t>
      </w:r>
      <w:r w:rsidR="000044FE" w:rsidRPr="00B026AF">
        <w:t xml:space="preserve"> </w:t>
      </w:r>
      <w:r w:rsidRPr="00B026AF">
        <w:t>are limited to short periods, typically a few months, with the longest extending only up to one year</w:t>
      </w:r>
      <w:r w:rsidR="00277153" w:rsidRPr="00B026AF">
        <w:t xml:space="preserve"> (Table 1)</w:t>
      </w:r>
      <w:r w:rsidRPr="00B026AF">
        <w:t>. Such a focus on short-term research may overlook the dynamic nature of public attitudes</w:t>
      </w:r>
      <w:r w:rsidR="00C67EA7" w:rsidRPr="00B026AF">
        <w:rPr>
          <w:color w:val="0000FF"/>
        </w:rPr>
        <w:t xml:space="preserve"> (</w:t>
      </w:r>
      <w:r w:rsidR="0004476D" w:rsidRPr="00B026AF">
        <w:rPr>
          <w:color w:val="0000FF"/>
        </w:rPr>
        <w:t xml:space="preserve">Kanu et al., 2021; </w:t>
      </w:r>
      <w:r w:rsidR="00C67EA7" w:rsidRPr="00B026AF">
        <w:rPr>
          <w:color w:val="0000FF"/>
        </w:rPr>
        <w:t>Gu et al., 2022</w:t>
      </w:r>
      <w:r w:rsidR="00C67EA7" w:rsidRPr="00B026AF">
        <w:t xml:space="preserve">; </w:t>
      </w:r>
      <w:r w:rsidR="00C67EA7" w:rsidRPr="00B026AF">
        <w:rPr>
          <w:color w:val="0000FF"/>
        </w:rPr>
        <w:t>Wu et al., 2022)</w:t>
      </w:r>
      <w:r w:rsidRPr="00B026AF">
        <w:t xml:space="preserve">. Geographically, these studies </w:t>
      </w:r>
      <w:r w:rsidR="0051489F" w:rsidRPr="00B026AF">
        <w:t xml:space="preserve">(Table 1) </w:t>
      </w:r>
      <w:r w:rsidRPr="00B026AF">
        <w:t xml:space="preserve">are often confined to </w:t>
      </w:r>
      <w:r w:rsidR="0096546F" w:rsidRPr="00B026AF">
        <w:t>small</w:t>
      </w:r>
      <w:r w:rsidRPr="00B026AF">
        <w:t xml:space="preserve"> regions</w:t>
      </w:r>
      <w:r w:rsidR="0096546F" w:rsidRPr="00B026AF">
        <w:t xml:space="preserve"> (e.g.,</w:t>
      </w:r>
      <w:r w:rsidRPr="00B026AF">
        <w:t xml:space="preserve"> a single city</w:t>
      </w:r>
      <w:r w:rsidR="0096546F" w:rsidRPr="00B026AF">
        <w:t>)</w:t>
      </w:r>
      <w:r w:rsidRPr="00B026AF">
        <w:t xml:space="preserve">, which </w:t>
      </w:r>
      <w:r w:rsidR="00A20011" w:rsidRPr="00B026AF">
        <w:t>may</w:t>
      </w:r>
      <w:r w:rsidRPr="00B026AF">
        <w:t xml:space="preserve"> </w:t>
      </w:r>
      <w:r w:rsidR="0051489F" w:rsidRPr="00B026AF">
        <w:t>ignore</w:t>
      </w:r>
      <w:r w:rsidRPr="00B026AF">
        <w:t xml:space="preserve"> regional differences and potentially result in biased generalizations</w:t>
      </w:r>
      <w:r w:rsidR="00545789" w:rsidRPr="00B026AF">
        <w:t xml:space="preserve"> </w:t>
      </w:r>
      <w:r w:rsidR="003F064C" w:rsidRPr="00B026AF">
        <w:rPr>
          <w:color w:val="0000FF"/>
        </w:rPr>
        <w:t>(</w:t>
      </w:r>
      <w:r w:rsidR="0004476D" w:rsidRPr="00B026AF">
        <w:rPr>
          <w:color w:val="0000FF"/>
        </w:rPr>
        <w:t>Wu et al., 2022;</w:t>
      </w:r>
      <w:r w:rsidR="0004476D">
        <w:rPr>
          <w:color w:val="0000FF"/>
        </w:rPr>
        <w:t xml:space="preserve"> </w:t>
      </w:r>
      <w:r w:rsidR="003F064C" w:rsidRPr="00B026AF">
        <w:rPr>
          <w:color w:val="0000FF"/>
        </w:rPr>
        <w:t>Tang et al., 2023)</w:t>
      </w:r>
      <w:r w:rsidR="003F064C" w:rsidRPr="00B026AF">
        <w:t>.</w:t>
      </w:r>
    </w:p>
    <w:p w14:paraId="3FA34E45" w14:textId="3520B05C" w:rsidR="0073141F" w:rsidRPr="00B026AF" w:rsidRDefault="008A40D9" w:rsidP="00AD6013">
      <w:pPr>
        <w:spacing w:line="240" w:lineRule="auto"/>
        <w:rPr>
          <w:highlight w:val="lightGray"/>
        </w:rPr>
      </w:pPr>
      <w:r w:rsidRPr="00B026AF">
        <w:t xml:space="preserve">Table 1 </w:t>
      </w:r>
      <w:r w:rsidR="00416D00" w:rsidRPr="00B026AF">
        <w:t>Existing studies on</w:t>
      </w:r>
      <w:r w:rsidRPr="00B026AF">
        <w:t xml:space="preserve"> </w:t>
      </w:r>
      <w:r w:rsidR="00340F71" w:rsidRPr="00B026AF">
        <w:t>public</w:t>
      </w:r>
      <w:r w:rsidRPr="00B026AF">
        <w:t xml:space="preserve"> attitudes </w:t>
      </w:r>
      <w:r w:rsidR="00092C75" w:rsidRPr="00B026AF">
        <w:t>toward</w:t>
      </w:r>
      <w:r w:rsidRPr="00B026AF">
        <w:t xml:space="preserve"> </w:t>
      </w:r>
      <w:r w:rsidR="00AA6CEC" w:rsidRPr="00B026AF">
        <w:t>MCH</w:t>
      </w:r>
      <w:r w:rsidR="000B3CB8" w:rsidRPr="00B026AF">
        <w:t>s</w:t>
      </w:r>
    </w:p>
    <w:tbl>
      <w:tblPr>
        <w:tblStyle w:val="a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939"/>
        <w:gridCol w:w="1299"/>
        <w:gridCol w:w="1161"/>
        <w:gridCol w:w="1273"/>
        <w:gridCol w:w="1132"/>
        <w:gridCol w:w="1930"/>
      </w:tblGrid>
      <w:tr w:rsidR="00020363" w:rsidRPr="00B026AF" w14:paraId="27727E61" w14:textId="6DFDBB0F" w:rsidTr="000C57AD">
        <w:trPr>
          <w:cnfStyle w:val="100000000000" w:firstRow="1" w:lastRow="0" w:firstColumn="0" w:lastColumn="0" w:oddVBand="0" w:evenVBand="0" w:oddHBand="0" w:evenHBand="0" w:firstRowFirstColumn="0" w:firstRowLastColumn="0" w:lastRowFirstColumn="0" w:lastRowLastColumn="0"/>
          <w:trHeight w:val="415"/>
          <w:tblHeader/>
        </w:trPr>
        <w:tc>
          <w:tcPr>
            <w:tcW w:w="339" w:type="pct"/>
            <w:tcBorders>
              <w:top w:val="none" w:sz="0" w:space="0" w:color="auto"/>
              <w:left w:val="none" w:sz="0" w:space="0" w:color="auto"/>
              <w:bottom w:val="none" w:sz="0" w:space="0" w:color="auto"/>
              <w:right w:val="none" w:sz="0" w:space="0" w:color="auto"/>
              <w:tl2br w:val="none" w:sz="0" w:space="0" w:color="auto"/>
              <w:tr2bl w:val="none" w:sz="0" w:space="0" w:color="auto"/>
            </w:tcBorders>
            <w:tcMar>
              <w:left w:w="57" w:type="dxa"/>
              <w:right w:w="57" w:type="dxa"/>
            </w:tcMar>
          </w:tcPr>
          <w:p w14:paraId="7DA18983" w14:textId="77777777" w:rsidR="00BF2062" w:rsidRPr="00B026AF" w:rsidRDefault="00BF2062" w:rsidP="00D168CA">
            <w:pPr>
              <w:spacing w:line="240" w:lineRule="auto"/>
              <w:jc w:val="left"/>
              <w:rPr>
                <w:rFonts w:eastAsiaTheme="minorEastAsia"/>
                <w:sz w:val="19"/>
                <w:szCs w:val="19"/>
              </w:rPr>
            </w:pPr>
            <w:r w:rsidRPr="00B026AF">
              <w:rPr>
                <w:rFonts w:eastAsiaTheme="minorEastAsia"/>
                <w:sz w:val="19"/>
                <w:szCs w:val="19"/>
              </w:rPr>
              <w:t>No.</w:t>
            </w:r>
          </w:p>
        </w:tc>
        <w:tc>
          <w:tcPr>
            <w:tcW w:w="566" w:type="pct"/>
            <w:tcBorders>
              <w:top w:val="none" w:sz="0" w:space="0" w:color="auto"/>
              <w:left w:val="none" w:sz="0" w:space="0" w:color="auto"/>
              <w:bottom w:val="none" w:sz="0" w:space="0" w:color="auto"/>
              <w:right w:val="none" w:sz="0" w:space="0" w:color="auto"/>
              <w:tl2br w:val="none" w:sz="0" w:space="0" w:color="auto"/>
              <w:tr2bl w:val="none" w:sz="0" w:space="0" w:color="auto"/>
            </w:tcBorders>
            <w:tcMar>
              <w:left w:w="57" w:type="dxa"/>
              <w:right w:w="57" w:type="dxa"/>
            </w:tcMar>
          </w:tcPr>
          <w:p w14:paraId="39257182" w14:textId="77777777" w:rsidR="00BF2062" w:rsidRPr="00B026AF" w:rsidRDefault="00BF2062" w:rsidP="00D168CA">
            <w:pPr>
              <w:spacing w:line="240" w:lineRule="auto"/>
              <w:jc w:val="left"/>
              <w:rPr>
                <w:rFonts w:eastAsiaTheme="minorEastAsia"/>
                <w:sz w:val="19"/>
                <w:szCs w:val="19"/>
              </w:rPr>
            </w:pPr>
            <w:r w:rsidRPr="00B026AF">
              <w:rPr>
                <w:rFonts w:eastAsiaTheme="minorEastAsia"/>
                <w:sz w:val="19"/>
                <w:szCs w:val="19"/>
              </w:rPr>
              <w:t>References</w:t>
            </w:r>
          </w:p>
        </w:tc>
        <w:tc>
          <w:tcPr>
            <w:tcW w:w="783" w:type="pct"/>
            <w:tcBorders>
              <w:top w:val="none" w:sz="0" w:space="0" w:color="auto"/>
              <w:left w:val="none" w:sz="0" w:space="0" w:color="auto"/>
              <w:bottom w:val="none" w:sz="0" w:space="0" w:color="auto"/>
              <w:right w:val="none" w:sz="0" w:space="0" w:color="auto"/>
              <w:tl2br w:val="none" w:sz="0" w:space="0" w:color="auto"/>
              <w:tr2bl w:val="none" w:sz="0" w:space="0" w:color="auto"/>
            </w:tcBorders>
            <w:tcMar>
              <w:left w:w="57" w:type="dxa"/>
              <w:right w:w="57" w:type="dxa"/>
            </w:tcMar>
          </w:tcPr>
          <w:p w14:paraId="12E6075F" w14:textId="77777777" w:rsidR="00BF2062" w:rsidRPr="00B026AF" w:rsidRDefault="00BF2062" w:rsidP="00D168CA">
            <w:pPr>
              <w:spacing w:line="240" w:lineRule="auto"/>
              <w:jc w:val="left"/>
              <w:rPr>
                <w:sz w:val="19"/>
                <w:szCs w:val="19"/>
              </w:rPr>
            </w:pPr>
            <w:r w:rsidRPr="00B026AF">
              <w:rPr>
                <w:rFonts w:eastAsiaTheme="minorEastAsia"/>
                <w:sz w:val="19"/>
                <w:szCs w:val="19"/>
              </w:rPr>
              <w:t>Exploited approaches</w:t>
            </w:r>
          </w:p>
        </w:tc>
        <w:tc>
          <w:tcPr>
            <w:tcW w:w="700" w:type="pct"/>
            <w:tcBorders>
              <w:top w:val="none" w:sz="0" w:space="0" w:color="auto"/>
              <w:left w:val="none" w:sz="0" w:space="0" w:color="auto"/>
              <w:bottom w:val="none" w:sz="0" w:space="0" w:color="auto"/>
              <w:right w:val="none" w:sz="0" w:space="0" w:color="auto"/>
              <w:tl2br w:val="none" w:sz="0" w:space="0" w:color="auto"/>
              <w:tr2bl w:val="none" w:sz="0" w:space="0" w:color="auto"/>
            </w:tcBorders>
            <w:tcMar>
              <w:left w:w="57" w:type="dxa"/>
              <w:right w:w="57" w:type="dxa"/>
            </w:tcMar>
          </w:tcPr>
          <w:p w14:paraId="354FE79C" w14:textId="77777777" w:rsidR="00034AA6" w:rsidRPr="00B026AF" w:rsidRDefault="00BF2062" w:rsidP="00D168CA">
            <w:pPr>
              <w:spacing w:line="240" w:lineRule="auto"/>
              <w:jc w:val="left"/>
              <w:rPr>
                <w:sz w:val="19"/>
                <w:szCs w:val="19"/>
              </w:rPr>
            </w:pPr>
            <w:r w:rsidRPr="00B026AF">
              <w:rPr>
                <w:rFonts w:eastAsiaTheme="minorEastAsia"/>
                <w:sz w:val="19"/>
                <w:szCs w:val="19"/>
              </w:rPr>
              <w:t>P</w:t>
            </w:r>
            <w:r w:rsidRPr="00B026AF">
              <w:rPr>
                <w:sz w:val="19"/>
                <w:szCs w:val="19"/>
              </w:rPr>
              <w:t>articipant/</w:t>
            </w:r>
          </w:p>
          <w:p w14:paraId="1DB5767F" w14:textId="786AD3E5" w:rsidR="00BF2062" w:rsidRPr="00B026AF" w:rsidRDefault="00BF2062" w:rsidP="00D168CA">
            <w:pPr>
              <w:spacing w:line="240" w:lineRule="auto"/>
              <w:jc w:val="left"/>
              <w:rPr>
                <w:sz w:val="19"/>
                <w:szCs w:val="19"/>
              </w:rPr>
            </w:pPr>
            <w:r w:rsidRPr="00B026AF">
              <w:rPr>
                <w:rFonts w:eastAsiaTheme="minorEastAsia"/>
                <w:sz w:val="19"/>
                <w:szCs w:val="19"/>
              </w:rPr>
              <w:t>Data</w:t>
            </w:r>
            <w:r w:rsidRPr="00B026AF">
              <w:rPr>
                <w:sz w:val="19"/>
                <w:szCs w:val="19"/>
              </w:rPr>
              <w:t xml:space="preserve"> size</w:t>
            </w:r>
          </w:p>
        </w:tc>
        <w:tc>
          <w:tcPr>
            <w:tcW w:w="767" w:type="pct"/>
            <w:tcBorders>
              <w:top w:val="none" w:sz="0" w:space="0" w:color="auto"/>
              <w:left w:val="none" w:sz="0" w:space="0" w:color="auto"/>
              <w:bottom w:val="none" w:sz="0" w:space="0" w:color="auto"/>
              <w:right w:val="none" w:sz="0" w:space="0" w:color="auto"/>
              <w:tl2br w:val="none" w:sz="0" w:space="0" w:color="auto"/>
              <w:tr2bl w:val="none" w:sz="0" w:space="0" w:color="auto"/>
            </w:tcBorders>
            <w:tcMar>
              <w:left w:w="57" w:type="dxa"/>
              <w:right w:w="57" w:type="dxa"/>
            </w:tcMar>
          </w:tcPr>
          <w:p w14:paraId="558F9557" w14:textId="04EDA22A" w:rsidR="00BF2062" w:rsidRPr="00B026AF" w:rsidRDefault="00BF2062" w:rsidP="00D168CA">
            <w:pPr>
              <w:spacing w:line="240" w:lineRule="auto"/>
              <w:jc w:val="left"/>
              <w:rPr>
                <w:sz w:val="19"/>
                <w:szCs w:val="19"/>
              </w:rPr>
            </w:pPr>
            <w:r w:rsidRPr="00B026AF">
              <w:rPr>
                <w:rFonts w:eastAsiaTheme="minorEastAsia"/>
                <w:sz w:val="19"/>
                <w:szCs w:val="19"/>
              </w:rPr>
              <w:t>Research</w:t>
            </w:r>
            <w:r w:rsidRPr="00B026AF">
              <w:rPr>
                <w:sz w:val="19"/>
                <w:szCs w:val="19"/>
              </w:rPr>
              <w:t xml:space="preserve"> </w:t>
            </w:r>
            <w:r w:rsidRPr="00B026AF">
              <w:rPr>
                <w:rFonts w:eastAsiaTheme="minorEastAsia"/>
                <w:sz w:val="19"/>
                <w:szCs w:val="19"/>
              </w:rPr>
              <w:t>duration</w:t>
            </w:r>
          </w:p>
        </w:tc>
        <w:tc>
          <w:tcPr>
            <w:tcW w:w="682" w:type="pct"/>
            <w:tcBorders>
              <w:top w:val="none" w:sz="0" w:space="0" w:color="auto"/>
              <w:left w:val="none" w:sz="0" w:space="0" w:color="auto"/>
              <w:bottom w:val="none" w:sz="0" w:space="0" w:color="auto"/>
              <w:right w:val="none" w:sz="0" w:space="0" w:color="auto"/>
              <w:tl2br w:val="none" w:sz="0" w:space="0" w:color="auto"/>
              <w:tr2bl w:val="none" w:sz="0" w:space="0" w:color="auto"/>
            </w:tcBorders>
            <w:tcMar>
              <w:left w:w="57" w:type="dxa"/>
              <w:right w:w="57" w:type="dxa"/>
            </w:tcMar>
          </w:tcPr>
          <w:p w14:paraId="00611515" w14:textId="1D05C1C8" w:rsidR="00BF2062" w:rsidRPr="00B026AF" w:rsidRDefault="00BF2062" w:rsidP="00D168CA">
            <w:pPr>
              <w:spacing w:line="240" w:lineRule="auto"/>
              <w:jc w:val="left"/>
              <w:rPr>
                <w:sz w:val="19"/>
                <w:szCs w:val="19"/>
              </w:rPr>
            </w:pPr>
            <w:r w:rsidRPr="00B026AF">
              <w:rPr>
                <w:rFonts w:eastAsiaTheme="minorEastAsia"/>
                <w:sz w:val="19"/>
                <w:szCs w:val="19"/>
              </w:rPr>
              <w:t>Geographic scope</w:t>
            </w:r>
          </w:p>
        </w:tc>
        <w:tc>
          <w:tcPr>
            <w:tcW w:w="1163" w:type="pct"/>
            <w:tcBorders>
              <w:top w:val="none" w:sz="0" w:space="0" w:color="auto"/>
              <w:left w:val="none" w:sz="0" w:space="0" w:color="auto"/>
              <w:bottom w:val="none" w:sz="0" w:space="0" w:color="auto"/>
              <w:right w:val="none" w:sz="0" w:space="0" w:color="auto"/>
              <w:tl2br w:val="none" w:sz="0" w:space="0" w:color="auto"/>
              <w:tr2bl w:val="none" w:sz="0" w:space="0" w:color="auto"/>
            </w:tcBorders>
            <w:tcMar>
              <w:left w:w="57" w:type="dxa"/>
              <w:right w:w="57" w:type="dxa"/>
            </w:tcMar>
          </w:tcPr>
          <w:p w14:paraId="39FE19BF" w14:textId="79F0CE7D" w:rsidR="00BF2062" w:rsidRPr="00B026AF" w:rsidRDefault="00BF2062" w:rsidP="00D168CA">
            <w:pPr>
              <w:spacing w:line="240" w:lineRule="auto"/>
              <w:jc w:val="left"/>
              <w:rPr>
                <w:sz w:val="19"/>
                <w:szCs w:val="19"/>
              </w:rPr>
            </w:pPr>
            <w:r w:rsidRPr="00B026AF">
              <w:rPr>
                <w:rFonts w:eastAsiaTheme="minorEastAsia"/>
                <w:sz w:val="19"/>
                <w:szCs w:val="19"/>
              </w:rPr>
              <w:t>Research focus</w:t>
            </w:r>
          </w:p>
        </w:tc>
      </w:tr>
      <w:tr w:rsidR="00860AC2" w:rsidRPr="00B026AF" w14:paraId="4E035399" w14:textId="54B2DE16" w:rsidTr="000C57AD">
        <w:trPr>
          <w:trHeight w:val="415"/>
        </w:trPr>
        <w:tc>
          <w:tcPr>
            <w:tcW w:w="339" w:type="pct"/>
            <w:tcMar>
              <w:left w:w="57" w:type="dxa"/>
              <w:right w:w="57" w:type="dxa"/>
            </w:tcMar>
          </w:tcPr>
          <w:p w14:paraId="6E67081C" w14:textId="77777777" w:rsidR="00860AC2" w:rsidRPr="00B026AF" w:rsidRDefault="00860AC2" w:rsidP="00860AC2">
            <w:pPr>
              <w:spacing w:line="240" w:lineRule="auto"/>
              <w:jc w:val="left"/>
              <w:rPr>
                <w:rFonts w:eastAsiaTheme="minorEastAsia"/>
                <w:sz w:val="19"/>
                <w:szCs w:val="19"/>
              </w:rPr>
            </w:pPr>
            <w:bookmarkStart w:id="4" w:name="_Hlk150887682"/>
            <w:r w:rsidRPr="00B026AF">
              <w:rPr>
                <w:rFonts w:eastAsiaTheme="minorEastAsia"/>
                <w:sz w:val="19"/>
                <w:szCs w:val="19"/>
              </w:rPr>
              <w:t>1</w:t>
            </w:r>
          </w:p>
        </w:tc>
        <w:tc>
          <w:tcPr>
            <w:tcW w:w="566" w:type="pct"/>
            <w:tcMar>
              <w:left w:w="57" w:type="dxa"/>
              <w:right w:w="57" w:type="dxa"/>
            </w:tcMar>
          </w:tcPr>
          <w:p w14:paraId="01AEFD3B" w14:textId="7C6CA482" w:rsidR="00860AC2" w:rsidRPr="00B026AF" w:rsidRDefault="00860AC2" w:rsidP="00860AC2">
            <w:pPr>
              <w:spacing w:line="240" w:lineRule="auto"/>
              <w:jc w:val="left"/>
              <w:rPr>
                <w:rFonts w:eastAsiaTheme="minorEastAsia"/>
                <w:color w:val="0000FF"/>
                <w:sz w:val="19"/>
                <w:szCs w:val="19"/>
              </w:rPr>
            </w:pPr>
            <w:r w:rsidRPr="00B026AF">
              <w:rPr>
                <w:rFonts w:eastAsiaTheme="minorEastAsia"/>
                <w:color w:val="0000FF"/>
                <w:sz w:val="19"/>
                <w:szCs w:val="19"/>
              </w:rPr>
              <w:t>Gu et al., 2023</w:t>
            </w:r>
          </w:p>
        </w:tc>
        <w:tc>
          <w:tcPr>
            <w:tcW w:w="783" w:type="pct"/>
            <w:tcMar>
              <w:left w:w="57" w:type="dxa"/>
              <w:right w:w="57" w:type="dxa"/>
            </w:tcMar>
          </w:tcPr>
          <w:p w14:paraId="6B6FFA86" w14:textId="6EF00D7A" w:rsidR="00860AC2" w:rsidRPr="00B026AF" w:rsidRDefault="00860AC2" w:rsidP="00860AC2">
            <w:pPr>
              <w:spacing w:line="240" w:lineRule="auto"/>
              <w:jc w:val="left"/>
              <w:rPr>
                <w:sz w:val="19"/>
                <w:szCs w:val="19"/>
              </w:rPr>
            </w:pPr>
            <w:r w:rsidRPr="00B026AF">
              <w:rPr>
                <w:rFonts w:eastAsiaTheme="minorEastAsia"/>
                <w:sz w:val="19"/>
                <w:szCs w:val="19"/>
              </w:rPr>
              <w:t>Questionnaires</w:t>
            </w:r>
          </w:p>
        </w:tc>
        <w:tc>
          <w:tcPr>
            <w:tcW w:w="700" w:type="pct"/>
            <w:tcMar>
              <w:left w:w="57" w:type="dxa"/>
              <w:right w:w="57" w:type="dxa"/>
            </w:tcMar>
          </w:tcPr>
          <w:p w14:paraId="0A420413" w14:textId="77777777"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197</w:t>
            </w:r>
          </w:p>
          <w:p w14:paraId="41EACB62" w14:textId="3278528E" w:rsidR="00860AC2" w:rsidRPr="00B026AF" w:rsidRDefault="00860AC2" w:rsidP="00860AC2">
            <w:pPr>
              <w:spacing w:line="240" w:lineRule="auto"/>
              <w:jc w:val="left"/>
              <w:rPr>
                <w:rFonts w:eastAsiaTheme="minorEastAsia"/>
                <w:sz w:val="19"/>
                <w:szCs w:val="19"/>
              </w:rPr>
            </w:pPr>
          </w:p>
        </w:tc>
        <w:tc>
          <w:tcPr>
            <w:tcW w:w="767" w:type="pct"/>
            <w:tcMar>
              <w:left w:w="57" w:type="dxa"/>
              <w:right w:w="57" w:type="dxa"/>
            </w:tcMar>
          </w:tcPr>
          <w:p w14:paraId="67894D3C" w14:textId="21A2FF08" w:rsidR="00860AC2" w:rsidRPr="00B026AF" w:rsidRDefault="00860AC2" w:rsidP="00860AC2">
            <w:pPr>
              <w:spacing w:line="240" w:lineRule="auto"/>
              <w:jc w:val="left"/>
              <w:rPr>
                <w:sz w:val="19"/>
                <w:szCs w:val="19"/>
              </w:rPr>
            </w:pPr>
            <w:r w:rsidRPr="00B026AF">
              <w:rPr>
                <w:sz w:val="19"/>
                <w:szCs w:val="19"/>
              </w:rPr>
              <w:t>April 21 to May 20, 2022</w:t>
            </w:r>
          </w:p>
        </w:tc>
        <w:tc>
          <w:tcPr>
            <w:tcW w:w="682" w:type="pct"/>
            <w:tcMar>
              <w:left w:w="57" w:type="dxa"/>
              <w:right w:w="57" w:type="dxa"/>
            </w:tcMar>
          </w:tcPr>
          <w:p w14:paraId="1964E073" w14:textId="051E9D3E"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Shanghai, China</w:t>
            </w:r>
          </w:p>
        </w:tc>
        <w:tc>
          <w:tcPr>
            <w:tcW w:w="1163" w:type="pct"/>
            <w:tcMar>
              <w:left w:w="57" w:type="dxa"/>
              <w:right w:w="57" w:type="dxa"/>
            </w:tcMar>
          </w:tcPr>
          <w:p w14:paraId="6CFEDEB6" w14:textId="1DBDAAC9" w:rsidR="00860AC2" w:rsidRPr="00B026AF" w:rsidRDefault="00BE7017" w:rsidP="00860AC2">
            <w:pPr>
              <w:spacing w:line="240" w:lineRule="auto"/>
              <w:jc w:val="left"/>
              <w:rPr>
                <w:sz w:val="19"/>
                <w:szCs w:val="19"/>
              </w:rPr>
            </w:pPr>
            <w:r w:rsidRPr="00B026AF">
              <w:rPr>
                <w:sz w:val="19"/>
                <w:szCs w:val="19"/>
              </w:rPr>
              <w:t xml:space="preserve">The </w:t>
            </w:r>
            <w:r w:rsidR="00860AC2" w:rsidRPr="00B026AF">
              <w:rPr>
                <w:rFonts w:eastAsiaTheme="minorEastAsia"/>
                <w:sz w:val="19"/>
                <w:szCs w:val="19"/>
              </w:rPr>
              <w:t>attitudes</w:t>
            </w:r>
            <w:r w:rsidRPr="00B026AF">
              <w:rPr>
                <w:rFonts w:eastAsiaTheme="minorEastAsia"/>
                <w:sz w:val="19"/>
                <w:szCs w:val="19"/>
              </w:rPr>
              <w:t xml:space="preserve"> of patients</w:t>
            </w:r>
            <w:r w:rsidR="00860AC2" w:rsidRPr="00B026AF">
              <w:rPr>
                <w:sz w:val="19"/>
                <w:szCs w:val="19"/>
              </w:rPr>
              <w:t xml:space="preserve"> who serv</w:t>
            </w:r>
            <w:r w:rsidRPr="00B026AF">
              <w:rPr>
                <w:sz w:val="19"/>
                <w:szCs w:val="19"/>
              </w:rPr>
              <w:t>e</w:t>
            </w:r>
            <w:r w:rsidR="00860AC2" w:rsidRPr="00B026AF">
              <w:rPr>
                <w:sz w:val="19"/>
                <w:szCs w:val="19"/>
              </w:rPr>
              <w:t xml:space="preserve"> as volunteers</w:t>
            </w:r>
          </w:p>
        </w:tc>
      </w:tr>
      <w:tr w:rsidR="00265F49" w:rsidRPr="00B026AF" w14:paraId="62C2EB5C" w14:textId="77777777" w:rsidTr="000C57AD">
        <w:trPr>
          <w:trHeight w:val="415"/>
        </w:trPr>
        <w:tc>
          <w:tcPr>
            <w:tcW w:w="339" w:type="pct"/>
            <w:tcMar>
              <w:left w:w="57" w:type="dxa"/>
              <w:right w:w="57" w:type="dxa"/>
            </w:tcMar>
          </w:tcPr>
          <w:p w14:paraId="2AF0F23D" w14:textId="6C3073E4" w:rsidR="00265F49" w:rsidRPr="00B026AF" w:rsidRDefault="00265F49" w:rsidP="00860AC2">
            <w:pPr>
              <w:spacing w:line="240" w:lineRule="auto"/>
              <w:jc w:val="left"/>
              <w:rPr>
                <w:rFonts w:eastAsiaTheme="minorEastAsia"/>
                <w:sz w:val="19"/>
                <w:szCs w:val="19"/>
              </w:rPr>
            </w:pPr>
            <w:r w:rsidRPr="00B026AF">
              <w:rPr>
                <w:rFonts w:eastAsiaTheme="minorEastAsia"/>
                <w:sz w:val="19"/>
                <w:szCs w:val="19"/>
              </w:rPr>
              <w:lastRenderedPageBreak/>
              <w:t>2</w:t>
            </w:r>
          </w:p>
        </w:tc>
        <w:tc>
          <w:tcPr>
            <w:tcW w:w="566" w:type="pct"/>
            <w:tcMar>
              <w:left w:w="57" w:type="dxa"/>
              <w:right w:w="57" w:type="dxa"/>
            </w:tcMar>
          </w:tcPr>
          <w:p w14:paraId="7889D0B1" w14:textId="2EB6330E" w:rsidR="00265F49" w:rsidRPr="00B026AF" w:rsidRDefault="00265F49" w:rsidP="00860AC2">
            <w:pPr>
              <w:spacing w:line="240" w:lineRule="auto"/>
              <w:jc w:val="left"/>
              <w:rPr>
                <w:rFonts w:eastAsiaTheme="minorEastAsia"/>
                <w:color w:val="0000FF"/>
                <w:sz w:val="19"/>
                <w:szCs w:val="19"/>
              </w:rPr>
            </w:pPr>
            <w:r w:rsidRPr="00B026AF">
              <w:rPr>
                <w:rFonts w:eastAsiaTheme="minorEastAsia"/>
                <w:color w:val="0000FF"/>
                <w:sz w:val="19"/>
                <w:szCs w:val="19"/>
              </w:rPr>
              <w:t>Kim et al., 2023</w:t>
            </w:r>
          </w:p>
        </w:tc>
        <w:tc>
          <w:tcPr>
            <w:tcW w:w="783" w:type="pct"/>
            <w:tcMar>
              <w:left w:w="57" w:type="dxa"/>
              <w:right w:w="57" w:type="dxa"/>
            </w:tcMar>
          </w:tcPr>
          <w:p w14:paraId="5A1821E4" w14:textId="16DBCEB1" w:rsidR="00265F49" w:rsidRPr="00B026AF" w:rsidRDefault="00D4152A" w:rsidP="00860AC2">
            <w:pPr>
              <w:spacing w:line="240" w:lineRule="auto"/>
              <w:jc w:val="left"/>
              <w:rPr>
                <w:rFonts w:eastAsiaTheme="minorEastAsia"/>
                <w:sz w:val="19"/>
                <w:szCs w:val="19"/>
              </w:rPr>
            </w:pPr>
            <w:r w:rsidRPr="00B026AF">
              <w:rPr>
                <w:rFonts w:eastAsiaTheme="minorEastAsia"/>
                <w:sz w:val="19"/>
                <w:szCs w:val="19"/>
              </w:rPr>
              <w:t>Interviews</w:t>
            </w:r>
          </w:p>
        </w:tc>
        <w:tc>
          <w:tcPr>
            <w:tcW w:w="700" w:type="pct"/>
            <w:tcMar>
              <w:left w:w="57" w:type="dxa"/>
              <w:right w:w="57" w:type="dxa"/>
            </w:tcMar>
          </w:tcPr>
          <w:p w14:paraId="6AD910F3" w14:textId="680DB54A" w:rsidR="00265F49" w:rsidRPr="00B026AF" w:rsidRDefault="00D4152A" w:rsidP="00860AC2">
            <w:pPr>
              <w:spacing w:line="240" w:lineRule="auto"/>
              <w:jc w:val="left"/>
              <w:rPr>
                <w:rFonts w:eastAsiaTheme="minorEastAsia"/>
                <w:sz w:val="19"/>
                <w:szCs w:val="19"/>
              </w:rPr>
            </w:pPr>
            <w:r w:rsidRPr="00B026AF">
              <w:rPr>
                <w:rFonts w:eastAsiaTheme="minorEastAsia"/>
                <w:sz w:val="19"/>
                <w:szCs w:val="19"/>
              </w:rPr>
              <w:t>8</w:t>
            </w:r>
          </w:p>
        </w:tc>
        <w:tc>
          <w:tcPr>
            <w:tcW w:w="767" w:type="pct"/>
            <w:tcMar>
              <w:left w:w="57" w:type="dxa"/>
              <w:right w:w="57" w:type="dxa"/>
            </w:tcMar>
          </w:tcPr>
          <w:p w14:paraId="246C346A" w14:textId="249A8771" w:rsidR="00265F49" w:rsidRPr="00B026AF" w:rsidRDefault="00D4152A" w:rsidP="00860AC2">
            <w:pPr>
              <w:spacing w:line="240" w:lineRule="auto"/>
              <w:jc w:val="left"/>
              <w:rPr>
                <w:sz w:val="19"/>
                <w:szCs w:val="19"/>
              </w:rPr>
            </w:pPr>
            <w:r w:rsidRPr="00B026AF">
              <w:rPr>
                <w:sz w:val="19"/>
                <w:szCs w:val="19"/>
              </w:rPr>
              <w:t>September to October, 2021</w:t>
            </w:r>
          </w:p>
        </w:tc>
        <w:tc>
          <w:tcPr>
            <w:tcW w:w="682" w:type="pct"/>
            <w:tcMar>
              <w:left w:w="57" w:type="dxa"/>
              <w:right w:w="57" w:type="dxa"/>
            </w:tcMar>
          </w:tcPr>
          <w:p w14:paraId="66237CFB" w14:textId="2C0707B6" w:rsidR="00265F49" w:rsidRPr="00B026AF" w:rsidRDefault="00D4152A" w:rsidP="00860AC2">
            <w:pPr>
              <w:spacing w:line="240" w:lineRule="auto"/>
              <w:jc w:val="left"/>
              <w:rPr>
                <w:rFonts w:eastAsiaTheme="minorEastAsia"/>
                <w:sz w:val="19"/>
                <w:szCs w:val="19"/>
              </w:rPr>
            </w:pPr>
            <w:r w:rsidRPr="00B026AF">
              <w:rPr>
                <w:rFonts w:eastAsiaTheme="minorEastAsia"/>
                <w:sz w:val="19"/>
                <w:szCs w:val="19"/>
              </w:rPr>
              <w:t xml:space="preserve">South </w:t>
            </w:r>
            <w:r w:rsidR="00CC7E39" w:rsidRPr="00B026AF">
              <w:rPr>
                <w:rFonts w:eastAsiaTheme="minorEastAsia"/>
                <w:sz w:val="19"/>
                <w:szCs w:val="19"/>
              </w:rPr>
              <w:t>Korea</w:t>
            </w:r>
          </w:p>
        </w:tc>
        <w:tc>
          <w:tcPr>
            <w:tcW w:w="1163" w:type="pct"/>
            <w:tcMar>
              <w:left w:w="57" w:type="dxa"/>
              <w:right w:w="57" w:type="dxa"/>
            </w:tcMar>
          </w:tcPr>
          <w:p w14:paraId="7A7E850B" w14:textId="1A0513D4" w:rsidR="00265F49" w:rsidRPr="00B026AF" w:rsidRDefault="00D4152A" w:rsidP="00860AC2">
            <w:pPr>
              <w:spacing w:line="240" w:lineRule="auto"/>
              <w:jc w:val="left"/>
              <w:rPr>
                <w:sz w:val="19"/>
                <w:szCs w:val="19"/>
              </w:rPr>
            </w:pPr>
            <w:r w:rsidRPr="00B026AF">
              <w:rPr>
                <w:sz w:val="19"/>
                <w:szCs w:val="19"/>
              </w:rPr>
              <w:t>Challenges faced by h</w:t>
            </w:r>
            <w:r w:rsidR="00265F49" w:rsidRPr="00B026AF">
              <w:rPr>
                <w:sz w:val="19"/>
                <w:szCs w:val="19"/>
              </w:rPr>
              <w:t xml:space="preserve">ealthcare </w:t>
            </w:r>
            <w:r w:rsidRPr="00B026AF">
              <w:rPr>
                <w:sz w:val="19"/>
                <w:szCs w:val="19"/>
              </w:rPr>
              <w:t>workers</w:t>
            </w:r>
            <w:r w:rsidR="00265F49" w:rsidRPr="00B026AF">
              <w:rPr>
                <w:sz w:val="19"/>
                <w:szCs w:val="19"/>
              </w:rPr>
              <w:t xml:space="preserve"> </w:t>
            </w:r>
            <w:r w:rsidRPr="00B026AF">
              <w:rPr>
                <w:sz w:val="19"/>
                <w:szCs w:val="19"/>
              </w:rPr>
              <w:t>in</w:t>
            </w:r>
            <w:r w:rsidR="00270AC3" w:rsidRPr="00B026AF">
              <w:rPr>
                <w:sz w:val="19"/>
                <w:szCs w:val="19"/>
              </w:rPr>
              <w:t xml:space="preserve"> </w:t>
            </w:r>
            <w:r w:rsidRPr="00B026AF">
              <w:rPr>
                <w:sz w:val="19"/>
                <w:szCs w:val="19"/>
              </w:rPr>
              <w:t>h</w:t>
            </w:r>
            <w:r w:rsidR="00265F49" w:rsidRPr="00B026AF">
              <w:rPr>
                <w:sz w:val="19"/>
                <w:szCs w:val="19"/>
              </w:rPr>
              <w:t>ospitals</w:t>
            </w:r>
          </w:p>
        </w:tc>
      </w:tr>
      <w:tr w:rsidR="00860AC2" w:rsidRPr="00B026AF" w14:paraId="0B44CB27" w14:textId="77777777" w:rsidTr="000C57AD">
        <w:trPr>
          <w:trHeight w:val="415"/>
        </w:trPr>
        <w:tc>
          <w:tcPr>
            <w:tcW w:w="339" w:type="pct"/>
            <w:tcMar>
              <w:left w:w="57" w:type="dxa"/>
              <w:right w:w="57" w:type="dxa"/>
            </w:tcMar>
          </w:tcPr>
          <w:p w14:paraId="7BC3DF01" w14:textId="5AEEE776" w:rsidR="00860AC2" w:rsidRPr="00B026AF" w:rsidRDefault="00270AC3" w:rsidP="00860AC2">
            <w:pPr>
              <w:spacing w:line="240" w:lineRule="auto"/>
              <w:jc w:val="left"/>
              <w:rPr>
                <w:rFonts w:eastAsiaTheme="minorEastAsia"/>
                <w:sz w:val="19"/>
                <w:szCs w:val="19"/>
              </w:rPr>
            </w:pPr>
            <w:r w:rsidRPr="00B026AF">
              <w:rPr>
                <w:rFonts w:eastAsiaTheme="minorEastAsia"/>
                <w:sz w:val="19"/>
                <w:szCs w:val="19"/>
              </w:rPr>
              <w:t>3</w:t>
            </w:r>
          </w:p>
        </w:tc>
        <w:tc>
          <w:tcPr>
            <w:tcW w:w="566" w:type="pct"/>
            <w:tcMar>
              <w:left w:w="57" w:type="dxa"/>
              <w:right w:w="57" w:type="dxa"/>
            </w:tcMar>
          </w:tcPr>
          <w:p w14:paraId="244F2EE3" w14:textId="06624407" w:rsidR="00860AC2" w:rsidRPr="00B026AF" w:rsidRDefault="00860AC2" w:rsidP="00860AC2">
            <w:pPr>
              <w:spacing w:line="240" w:lineRule="auto"/>
              <w:jc w:val="left"/>
              <w:rPr>
                <w:color w:val="0000FF"/>
                <w:sz w:val="19"/>
                <w:szCs w:val="19"/>
              </w:rPr>
            </w:pPr>
            <w:bookmarkStart w:id="5" w:name="_Hlk144920236"/>
            <w:r w:rsidRPr="00B026AF">
              <w:rPr>
                <w:color w:val="0000FF"/>
                <w:sz w:val="19"/>
                <w:szCs w:val="19"/>
              </w:rPr>
              <w:t>Kürtüncü et al., 2023</w:t>
            </w:r>
            <w:bookmarkEnd w:id="5"/>
          </w:p>
        </w:tc>
        <w:tc>
          <w:tcPr>
            <w:tcW w:w="783" w:type="pct"/>
            <w:tcMar>
              <w:left w:w="57" w:type="dxa"/>
              <w:right w:w="57" w:type="dxa"/>
            </w:tcMar>
          </w:tcPr>
          <w:p w14:paraId="0CC68852" w14:textId="7780B89D" w:rsidR="00860AC2" w:rsidRPr="00B026AF" w:rsidRDefault="00860AC2" w:rsidP="00860AC2">
            <w:pPr>
              <w:spacing w:line="240" w:lineRule="auto"/>
              <w:jc w:val="left"/>
              <w:rPr>
                <w:sz w:val="19"/>
                <w:szCs w:val="19"/>
              </w:rPr>
            </w:pPr>
            <w:r w:rsidRPr="00B026AF">
              <w:rPr>
                <w:sz w:val="19"/>
                <w:szCs w:val="19"/>
              </w:rPr>
              <w:t>Interviews</w:t>
            </w:r>
          </w:p>
        </w:tc>
        <w:tc>
          <w:tcPr>
            <w:tcW w:w="700" w:type="pct"/>
            <w:tcMar>
              <w:left w:w="57" w:type="dxa"/>
              <w:right w:w="57" w:type="dxa"/>
            </w:tcMar>
          </w:tcPr>
          <w:p w14:paraId="37685AB3" w14:textId="20375B6B" w:rsidR="00860AC2" w:rsidRPr="00B026AF" w:rsidRDefault="00860AC2" w:rsidP="00860AC2">
            <w:pPr>
              <w:spacing w:line="240" w:lineRule="auto"/>
              <w:jc w:val="left"/>
              <w:rPr>
                <w:sz w:val="19"/>
                <w:szCs w:val="19"/>
              </w:rPr>
            </w:pPr>
            <w:r w:rsidRPr="00B026AF">
              <w:rPr>
                <w:sz w:val="19"/>
                <w:szCs w:val="19"/>
              </w:rPr>
              <w:t xml:space="preserve">18 </w:t>
            </w:r>
          </w:p>
        </w:tc>
        <w:tc>
          <w:tcPr>
            <w:tcW w:w="767" w:type="pct"/>
            <w:tcMar>
              <w:left w:w="57" w:type="dxa"/>
              <w:right w:w="57" w:type="dxa"/>
            </w:tcMar>
          </w:tcPr>
          <w:p w14:paraId="0E82F0AF" w14:textId="2FCAC208" w:rsidR="00860AC2" w:rsidRPr="00B026AF" w:rsidRDefault="00860AC2" w:rsidP="00860AC2">
            <w:pPr>
              <w:spacing w:line="240" w:lineRule="auto"/>
              <w:jc w:val="left"/>
              <w:rPr>
                <w:sz w:val="19"/>
                <w:szCs w:val="19"/>
              </w:rPr>
            </w:pPr>
            <w:r w:rsidRPr="00B026AF">
              <w:rPr>
                <w:sz w:val="19"/>
                <w:szCs w:val="19"/>
              </w:rPr>
              <w:t>March to September 2020</w:t>
            </w:r>
          </w:p>
        </w:tc>
        <w:tc>
          <w:tcPr>
            <w:tcW w:w="682" w:type="pct"/>
            <w:tcMar>
              <w:left w:w="57" w:type="dxa"/>
              <w:right w:w="57" w:type="dxa"/>
            </w:tcMar>
          </w:tcPr>
          <w:p w14:paraId="50582956" w14:textId="6CBCC573" w:rsidR="00860AC2" w:rsidRPr="00B026AF" w:rsidRDefault="00860AC2" w:rsidP="00860AC2">
            <w:pPr>
              <w:spacing w:line="240" w:lineRule="auto"/>
              <w:jc w:val="left"/>
              <w:rPr>
                <w:sz w:val="19"/>
                <w:szCs w:val="19"/>
              </w:rPr>
            </w:pPr>
            <w:r w:rsidRPr="00B026AF">
              <w:rPr>
                <w:sz w:val="19"/>
                <w:szCs w:val="19"/>
              </w:rPr>
              <w:t>Zonguldak, Turkey</w:t>
            </w:r>
          </w:p>
        </w:tc>
        <w:tc>
          <w:tcPr>
            <w:tcW w:w="1163" w:type="pct"/>
            <w:tcMar>
              <w:left w:w="57" w:type="dxa"/>
              <w:right w:w="57" w:type="dxa"/>
            </w:tcMar>
          </w:tcPr>
          <w:p w14:paraId="6136B82F" w14:textId="5FDA3525" w:rsidR="00860AC2" w:rsidRPr="00B026AF" w:rsidRDefault="00860AC2" w:rsidP="00860AC2">
            <w:pPr>
              <w:spacing w:line="240" w:lineRule="auto"/>
              <w:jc w:val="left"/>
              <w:rPr>
                <w:sz w:val="19"/>
                <w:szCs w:val="19"/>
              </w:rPr>
            </w:pPr>
            <w:r w:rsidRPr="00B026AF">
              <w:rPr>
                <w:sz w:val="19"/>
                <w:szCs w:val="19"/>
              </w:rPr>
              <w:t>Patients’ attitudes</w:t>
            </w:r>
          </w:p>
        </w:tc>
      </w:tr>
      <w:tr w:rsidR="00860AC2" w:rsidRPr="00B026AF" w14:paraId="473782B8" w14:textId="77777777" w:rsidTr="000C57AD">
        <w:trPr>
          <w:trHeight w:val="415"/>
        </w:trPr>
        <w:tc>
          <w:tcPr>
            <w:tcW w:w="339" w:type="pct"/>
            <w:tcMar>
              <w:left w:w="57" w:type="dxa"/>
              <w:right w:w="57" w:type="dxa"/>
            </w:tcMar>
          </w:tcPr>
          <w:p w14:paraId="65ED5D32" w14:textId="2F72F330" w:rsidR="00860AC2" w:rsidRPr="00B026AF" w:rsidRDefault="00270AC3" w:rsidP="00860AC2">
            <w:pPr>
              <w:spacing w:line="240" w:lineRule="auto"/>
              <w:jc w:val="left"/>
              <w:rPr>
                <w:rFonts w:eastAsiaTheme="minorEastAsia"/>
                <w:sz w:val="19"/>
                <w:szCs w:val="19"/>
              </w:rPr>
            </w:pPr>
            <w:bookmarkStart w:id="6" w:name="_Hlk150887801"/>
            <w:bookmarkEnd w:id="4"/>
            <w:r w:rsidRPr="00B026AF">
              <w:rPr>
                <w:rFonts w:eastAsiaTheme="minorEastAsia"/>
                <w:sz w:val="19"/>
                <w:szCs w:val="19"/>
              </w:rPr>
              <w:t>4</w:t>
            </w:r>
          </w:p>
        </w:tc>
        <w:tc>
          <w:tcPr>
            <w:tcW w:w="566" w:type="pct"/>
            <w:tcMar>
              <w:left w:w="57" w:type="dxa"/>
              <w:right w:w="57" w:type="dxa"/>
            </w:tcMar>
          </w:tcPr>
          <w:p w14:paraId="5E1D23B3" w14:textId="155C54AE" w:rsidR="00860AC2" w:rsidRPr="00B026AF" w:rsidRDefault="00860AC2" w:rsidP="00860AC2">
            <w:pPr>
              <w:spacing w:line="240" w:lineRule="auto"/>
              <w:jc w:val="left"/>
              <w:rPr>
                <w:color w:val="0000FF"/>
                <w:sz w:val="19"/>
                <w:szCs w:val="19"/>
              </w:rPr>
            </w:pPr>
            <w:bookmarkStart w:id="7" w:name="_Hlk151069849"/>
            <w:r w:rsidRPr="00B026AF">
              <w:rPr>
                <w:rFonts w:eastAsiaTheme="minorEastAsia"/>
                <w:color w:val="0000FF"/>
                <w:sz w:val="19"/>
                <w:szCs w:val="19"/>
              </w:rPr>
              <w:t>Tang et al., 2023</w:t>
            </w:r>
            <w:bookmarkEnd w:id="7"/>
          </w:p>
        </w:tc>
        <w:tc>
          <w:tcPr>
            <w:tcW w:w="783" w:type="pct"/>
            <w:tcMar>
              <w:left w:w="57" w:type="dxa"/>
              <w:right w:w="57" w:type="dxa"/>
            </w:tcMar>
          </w:tcPr>
          <w:p w14:paraId="1EEF7062" w14:textId="12295195" w:rsidR="00860AC2" w:rsidRPr="00B026AF" w:rsidRDefault="00860AC2" w:rsidP="00860AC2">
            <w:pPr>
              <w:spacing w:line="240" w:lineRule="auto"/>
              <w:jc w:val="left"/>
              <w:rPr>
                <w:sz w:val="19"/>
                <w:szCs w:val="19"/>
              </w:rPr>
            </w:pPr>
            <w:r w:rsidRPr="00B026AF">
              <w:rPr>
                <w:sz w:val="19"/>
                <w:szCs w:val="19"/>
              </w:rPr>
              <w:t>Questionnaires</w:t>
            </w:r>
          </w:p>
        </w:tc>
        <w:tc>
          <w:tcPr>
            <w:tcW w:w="700" w:type="pct"/>
            <w:tcMar>
              <w:left w:w="57" w:type="dxa"/>
              <w:right w:w="57" w:type="dxa"/>
            </w:tcMar>
          </w:tcPr>
          <w:p w14:paraId="62B717B9" w14:textId="562B87B6" w:rsidR="00860AC2" w:rsidRPr="00B026AF" w:rsidRDefault="00860AC2" w:rsidP="00860AC2">
            <w:pPr>
              <w:spacing w:line="240" w:lineRule="auto"/>
              <w:jc w:val="left"/>
              <w:rPr>
                <w:sz w:val="19"/>
                <w:szCs w:val="19"/>
              </w:rPr>
            </w:pPr>
            <w:r w:rsidRPr="00B026AF">
              <w:rPr>
                <w:rFonts w:eastAsiaTheme="minorEastAsia"/>
                <w:sz w:val="19"/>
                <w:szCs w:val="19"/>
              </w:rPr>
              <w:t xml:space="preserve">149 </w:t>
            </w:r>
          </w:p>
        </w:tc>
        <w:tc>
          <w:tcPr>
            <w:tcW w:w="767" w:type="pct"/>
            <w:tcMar>
              <w:left w:w="57" w:type="dxa"/>
              <w:right w:w="57" w:type="dxa"/>
            </w:tcMar>
          </w:tcPr>
          <w:p w14:paraId="55A1F0CC" w14:textId="5F022F00" w:rsidR="00860AC2" w:rsidRPr="00B026AF" w:rsidRDefault="00860AC2" w:rsidP="00860AC2">
            <w:pPr>
              <w:spacing w:line="240" w:lineRule="auto"/>
              <w:jc w:val="left"/>
              <w:rPr>
                <w:sz w:val="19"/>
                <w:szCs w:val="19"/>
              </w:rPr>
            </w:pPr>
            <w:r w:rsidRPr="00B026AF">
              <w:rPr>
                <w:sz w:val="19"/>
                <w:szCs w:val="19"/>
              </w:rPr>
              <w:t>December 2020 to February 2021</w:t>
            </w:r>
          </w:p>
        </w:tc>
        <w:tc>
          <w:tcPr>
            <w:tcW w:w="682" w:type="pct"/>
            <w:tcMar>
              <w:left w:w="57" w:type="dxa"/>
              <w:right w:w="57" w:type="dxa"/>
            </w:tcMar>
          </w:tcPr>
          <w:p w14:paraId="409FA790" w14:textId="71D203B0" w:rsidR="00860AC2" w:rsidRPr="00B026AF" w:rsidRDefault="00860AC2" w:rsidP="00860AC2">
            <w:pPr>
              <w:spacing w:line="240" w:lineRule="auto"/>
              <w:jc w:val="left"/>
              <w:rPr>
                <w:sz w:val="19"/>
                <w:szCs w:val="19"/>
              </w:rPr>
            </w:pPr>
            <w:r w:rsidRPr="00B026AF">
              <w:rPr>
                <w:rFonts w:eastAsiaTheme="minorEastAsia"/>
                <w:sz w:val="19"/>
                <w:szCs w:val="19"/>
              </w:rPr>
              <w:t>Mudanjiang, China</w:t>
            </w:r>
          </w:p>
        </w:tc>
        <w:tc>
          <w:tcPr>
            <w:tcW w:w="1163" w:type="pct"/>
            <w:tcMar>
              <w:left w:w="57" w:type="dxa"/>
              <w:right w:w="57" w:type="dxa"/>
            </w:tcMar>
          </w:tcPr>
          <w:p w14:paraId="47EC16E7" w14:textId="20E47E56" w:rsidR="00860AC2" w:rsidRPr="00B026AF" w:rsidRDefault="00860AC2" w:rsidP="00860AC2">
            <w:pPr>
              <w:spacing w:line="240" w:lineRule="auto"/>
              <w:jc w:val="left"/>
              <w:rPr>
                <w:sz w:val="19"/>
                <w:szCs w:val="19"/>
              </w:rPr>
            </w:pPr>
            <w:r w:rsidRPr="00B026AF">
              <w:rPr>
                <w:sz w:val="19"/>
                <w:szCs w:val="19"/>
              </w:rPr>
              <w:t>Patients’ trust in nurses</w:t>
            </w:r>
          </w:p>
        </w:tc>
      </w:tr>
      <w:bookmarkEnd w:id="6"/>
      <w:tr w:rsidR="00860AC2" w:rsidRPr="00B026AF" w14:paraId="396318C9" w14:textId="77777777" w:rsidTr="000C57AD">
        <w:trPr>
          <w:trHeight w:val="415"/>
        </w:trPr>
        <w:tc>
          <w:tcPr>
            <w:tcW w:w="339" w:type="pct"/>
            <w:tcMar>
              <w:left w:w="57" w:type="dxa"/>
              <w:right w:w="57" w:type="dxa"/>
            </w:tcMar>
          </w:tcPr>
          <w:p w14:paraId="6E0A619C" w14:textId="2148DAA3" w:rsidR="00860AC2" w:rsidRPr="00B026AF" w:rsidRDefault="00270AC3" w:rsidP="00860AC2">
            <w:pPr>
              <w:spacing w:line="240" w:lineRule="auto"/>
              <w:jc w:val="left"/>
              <w:rPr>
                <w:rFonts w:eastAsiaTheme="minorEastAsia"/>
                <w:sz w:val="19"/>
                <w:szCs w:val="19"/>
              </w:rPr>
            </w:pPr>
            <w:r w:rsidRPr="00B026AF">
              <w:rPr>
                <w:rFonts w:eastAsiaTheme="minorEastAsia"/>
                <w:sz w:val="19"/>
                <w:szCs w:val="19"/>
              </w:rPr>
              <w:t>5</w:t>
            </w:r>
          </w:p>
        </w:tc>
        <w:tc>
          <w:tcPr>
            <w:tcW w:w="566" w:type="pct"/>
            <w:tcMar>
              <w:left w:w="57" w:type="dxa"/>
              <w:right w:w="57" w:type="dxa"/>
            </w:tcMar>
          </w:tcPr>
          <w:p w14:paraId="1F4F9110" w14:textId="48350594" w:rsidR="00860AC2" w:rsidRPr="00B026AF" w:rsidRDefault="00860AC2" w:rsidP="00860AC2">
            <w:pPr>
              <w:spacing w:line="240" w:lineRule="auto"/>
              <w:jc w:val="left"/>
              <w:rPr>
                <w:color w:val="0000FF"/>
                <w:sz w:val="19"/>
                <w:szCs w:val="19"/>
              </w:rPr>
            </w:pPr>
            <w:bookmarkStart w:id="8" w:name="_Hlk144920329"/>
            <w:r w:rsidRPr="00B026AF">
              <w:rPr>
                <w:rFonts w:eastAsiaTheme="minorEastAsia"/>
                <w:color w:val="0000FF"/>
                <w:sz w:val="19"/>
                <w:szCs w:val="19"/>
              </w:rPr>
              <w:t>Gu et al., 202</w:t>
            </w:r>
            <w:bookmarkEnd w:id="8"/>
            <w:r w:rsidRPr="00B026AF">
              <w:rPr>
                <w:rFonts w:eastAsiaTheme="minorEastAsia"/>
                <w:color w:val="0000FF"/>
                <w:sz w:val="19"/>
                <w:szCs w:val="19"/>
              </w:rPr>
              <w:t>2</w:t>
            </w:r>
          </w:p>
        </w:tc>
        <w:tc>
          <w:tcPr>
            <w:tcW w:w="783" w:type="pct"/>
            <w:tcMar>
              <w:left w:w="57" w:type="dxa"/>
              <w:right w:w="57" w:type="dxa"/>
            </w:tcMar>
          </w:tcPr>
          <w:p w14:paraId="4A7CE229" w14:textId="3523D3F6" w:rsidR="00860AC2" w:rsidRPr="00B026AF" w:rsidRDefault="00860AC2" w:rsidP="00860AC2">
            <w:pPr>
              <w:spacing w:line="240" w:lineRule="auto"/>
              <w:jc w:val="left"/>
              <w:rPr>
                <w:sz w:val="19"/>
                <w:szCs w:val="19"/>
              </w:rPr>
            </w:pPr>
            <w:r w:rsidRPr="00B026AF">
              <w:rPr>
                <w:sz w:val="19"/>
                <w:szCs w:val="19"/>
              </w:rPr>
              <w:t>Questionnaires</w:t>
            </w:r>
          </w:p>
        </w:tc>
        <w:tc>
          <w:tcPr>
            <w:tcW w:w="700" w:type="pct"/>
            <w:tcMar>
              <w:left w:w="57" w:type="dxa"/>
              <w:right w:w="57" w:type="dxa"/>
            </w:tcMar>
          </w:tcPr>
          <w:p w14:paraId="33FD2672" w14:textId="3A874C00" w:rsidR="00860AC2" w:rsidRPr="00B026AF" w:rsidRDefault="00860AC2" w:rsidP="00860AC2">
            <w:pPr>
              <w:spacing w:line="240" w:lineRule="auto"/>
              <w:jc w:val="left"/>
              <w:rPr>
                <w:sz w:val="19"/>
                <w:szCs w:val="19"/>
              </w:rPr>
            </w:pPr>
            <w:r w:rsidRPr="00B026AF">
              <w:rPr>
                <w:sz w:val="19"/>
                <w:szCs w:val="19"/>
              </w:rPr>
              <w:t xml:space="preserve">522 </w:t>
            </w:r>
          </w:p>
        </w:tc>
        <w:tc>
          <w:tcPr>
            <w:tcW w:w="767" w:type="pct"/>
            <w:tcMar>
              <w:left w:w="57" w:type="dxa"/>
              <w:right w:w="57" w:type="dxa"/>
            </w:tcMar>
          </w:tcPr>
          <w:p w14:paraId="11B8BE4E" w14:textId="737B6859" w:rsidR="00860AC2" w:rsidRPr="00B026AF" w:rsidRDefault="00860AC2" w:rsidP="00860AC2">
            <w:pPr>
              <w:spacing w:line="240" w:lineRule="auto"/>
              <w:jc w:val="left"/>
              <w:rPr>
                <w:sz w:val="19"/>
                <w:szCs w:val="19"/>
              </w:rPr>
            </w:pPr>
            <w:r w:rsidRPr="00B026AF">
              <w:rPr>
                <w:sz w:val="19"/>
                <w:szCs w:val="19"/>
              </w:rPr>
              <w:t>February 2020</w:t>
            </w:r>
          </w:p>
        </w:tc>
        <w:tc>
          <w:tcPr>
            <w:tcW w:w="682" w:type="pct"/>
            <w:tcMar>
              <w:left w:w="57" w:type="dxa"/>
              <w:right w:w="57" w:type="dxa"/>
            </w:tcMar>
          </w:tcPr>
          <w:p w14:paraId="77697679" w14:textId="605F220E" w:rsidR="00860AC2" w:rsidRPr="00B026AF" w:rsidRDefault="00860AC2" w:rsidP="00860AC2">
            <w:pPr>
              <w:spacing w:line="240" w:lineRule="auto"/>
              <w:jc w:val="left"/>
              <w:rPr>
                <w:sz w:val="19"/>
                <w:szCs w:val="19"/>
              </w:rPr>
            </w:pPr>
            <w:r w:rsidRPr="00B026AF">
              <w:rPr>
                <w:rFonts w:eastAsiaTheme="minorEastAsia"/>
                <w:sz w:val="19"/>
                <w:szCs w:val="19"/>
              </w:rPr>
              <w:t>Wuhan, China</w:t>
            </w:r>
          </w:p>
        </w:tc>
        <w:tc>
          <w:tcPr>
            <w:tcW w:w="1163" w:type="pct"/>
            <w:tcMar>
              <w:left w:w="57" w:type="dxa"/>
              <w:right w:w="57" w:type="dxa"/>
            </w:tcMar>
          </w:tcPr>
          <w:p w14:paraId="23F2EC61" w14:textId="3CAA5983" w:rsidR="00860AC2" w:rsidRPr="00B026AF" w:rsidRDefault="00860AC2" w:rsidP="00860AC2">
            <w:pPr>
              <w:spacing w:line="240" w:lineRule="auto"/>
              <w:jc w:val="left"/>
              <w:rPr>
                <w:sz w:val="19"/>
                <w:szCs w:val="19"/>
              </w:rPr>
            </w:pPr>
            <w:r w:rsidRPr="00B026AF">
              <w:rPr>
                <w:rFonts w:eastAsiaTheme="minorEastAsia"/>
                <w:sz w:val="19"/>
                <w:szCs w:val="19"/>
              </w:rPr>
              <w:t>Healthcare workers’ mental health in MCHs</w:t>
            </w:r>
          </w:p>
        </w:tc>
      </w:tr>
      <w:tr w:rsidR="00860AC2" w:rsidRPr="00B026AF" w14:paraId="0309C77D" w14:textId="605C3F5C" w:rsidTr="000C57AD">
        <w:trPr>
          <w:trHeight w:val="415"/>
        </w:trPr>
        <w:tc>
          <w:tcPr>
            <w:tcW w:w="339" w:type="pct"/>
            <w:tcMar>
              <w:left w:w="57" w:type="dxa"/>
              <w:right w:w="57" w:type="dxa"/>
            </w:tcMar>
          </w:tcPr>
          <w:p w14:paraId="70AAFAC8" w14:textId="0D692C61" w:rsidR="00860AC2" w:rsidRPr="00B026AF" w:rsidRDefault="00270AC3" w:rsidP="00860AC2">
            <w:pPr>
              <w:spacing w:line="240" w:lineRule="auto"/>
              <w:jc w:val="left"/>
              <w:rPr>
                <w:rFonts w:eastAsiaTheme="minorEastAsia"/>
                <w:sz w:val="19"/>
                <w:szCs w:val="19"/>
              </w:rPr>
            </w:pPr>
            <w:r w:rsidRPr="00B026AF">
              <w:rPr>
                <w:rFonts w:eastAsiaTheme="minorEastAsia"/>
                <w:sz w:val="19"/>
                <w:szCs w:val="19"/>
              </w:rPr>
              <w:t>6</w:t>
            </w:r>
          </w:p>
        </w:tc>
        <w:tc>
          <w:tcPr>
            <w:tcW w:w="566" w:type="pct"/>
            <w:tcMar>
              <w:left w:w="57" w:type="dxa"/>
              <w:right w:w="57" w:type="dxa"/>
            </w:tcMar>
          </w:tcPr>
          <w:p w14:paraId="6A63C191" w14:textId="77777777" w:rsidR="00860AC2" w:rsidRPr="00B026AF" w:rsidRDefault="00860AC2" w:rsidP="00860AC2">
            <w:pPr>
              <w:spacing w:line="240" w:lineRule="auto"/>
              <w:jc w:val="left"/>
              <w:rPr>
                <w:rFonts w:eastAsiaTheme="minorEastAsia"/>
                <w:color w:val="0000FF"/>
                <w:sz w:val="19"/>
                <w:szCs w:val="19"/>
              </w:rPr>
            </w:pPr>
            <w:r w:rsidRPr="00B026AF">
              <w:rPr>
                <w:rFonts w:eastAsiaTheme="minorEastAsia"/>
                <w:color w:val="0000FF"/>
                <w:sz w:val="19"/>
                <w:szCs w:val="19"/>
              </w:rPr>
              <w:t>Wu et al., 2022</w:t>
            </w:r>
          </w:p>
        </w:tc>
        <w:tc>
          <w:tcPr>
            <w:tcW w:w="783" w:type="pct"/>
            <w:tcMar>
              <w:left w:w="57" w:type="dxa"/>
              <w:right w:w="57" w:type="dxa"/>
            </w:tcMar>
          </w:tcPr>
          <w:p w14:paraId="46FED509" w14:textId="77777777" w:rsidR="00860AC2" w:rsidRPr="00B026AF" w:rsidRDefault="00860AC2" w:rsidP="00860AC2">
            <w:pPr>
              <w:spacing w:line="240" w:lineRule="auto"/>
              <w:jc w:val="left"/>
              <w:rPr>
                <w:sz w:val="19"/>
                <w:szCs w:val="19"/>
              </w:rPr>
            </w:pPr>
            <w:r w:rsidRPr="00B026AF">
              <w:rPr>
                <w:sz w:val="19"/>
                <w:szCs w:val="19"/>
              </w:rPr>
              <w:t>Interviews</w:t>
            </w:r>
          </w:p>
        </w:tc>
        <w:tc>
          <w:tcPr>
            <w:tcW w:w="700" w:type="pct"/>
            <w:tcMar>
              <w:left w:w="57" w:type="dxa"/>
              <w:right w:w="57" w:type="dxa"/>
            </w:tcMar>
          </w:tcPr>
          <w:p w14:paraId="393FA2A5" w14:textId="37047FF1"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 xml:space="preserve">16 </w:t>
            </w:r>
          </w:p>
        </w:tc>
        <w:tc>
          <w:tcPr>
            <w:tcW w:w="767" w:type="pct"/>
            <w:tcMar>
              <w:left w:w="57" w:type="dxa"/>
              <w:right w:w="57" w:type="dxa"/>
            </w:tcMar>
          </w:tcPr>
          <w:p w14:paraId="594F6EC1" w14:textId="6A0E71C1" w:rsidR="00860AC2" w:rsidRPr="00B026AF" w:rsidRDefault="00860AC2" w:rsidP="00860AC2">
            <w:pPr>
              <w:spacing w:line="240" w:lineRule="auto"/>
              <w:jc w:val="left"/>
              <w:rPr>
                <w:sz w:val="19"/>
                <w:szCs w:val="19"/>
              </w:rPr>
            </w:pPr>
            <w:r w:rsidRPr="00B026AF">
              <w:rPr>
                <w:sz w:val="19"/>
                <w:szCs w:val="19"/>
              </w:rPr>
              <w:t>April to May 2022</w:t>
            </w:r>
          </w:p>
        </w:tc>
        <w:tc>
          <w:tcPr>
            <w:tcW w:w="682" w:type="pct"/>
            <w:tcMar>
              <w:left w:w="57" w:type="dxa"/>
              <w:right w:w="57" w:type="dxa"/>
            </w:tcMar>
          </w:tcPr>
          <w:p w14:paraId="5758C1A5" w14:textId="77777777"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Shanghai, China</w:t>
            </w:r>
          </w:p>
        </w:tc>
        <w:tc>
          <w:tcPr>
            <w:tcW w:w="1163" w:type="pct"/>
            <w:tcMar>
              <w:left w:w="57" w:type="dxa"/>
              <w:right w:w="57" w:type="dxa"/>
            </w:tcMar>
          </w:tcPr>
          <w:p w14:paraId="4DF79206" w14:textId="608854EC" w:rsidR="00860AC2" w:rsidRPr="00B026AF" w:rsidRDefault="00860AC2" w:rsidP="00860AC2">
            <w:pPr>
              <w:spacing w:line="240" w:lineRule="auto"/>
              <w:jc w:val="left"/>
              <w:rPr>
                <w:sz w:val="19"/>
                <w:szCs w:val="19"/>
              </w:rPr>
            </w:pPr>
            <w:r w:rsidRPr="00B026AF">
              <w:rPr>
                <w:sz w:val="19"/>
                <w:szCs w:val="19"/>
              </w:rPr>
              <w:t>Psychological experience of patients’ parents in MCHs</w:t>
            </w:r>
          </w:p>
        </w:tc>
      </w:tr>
      <w:tr w:rsidR="00860AC2" w:rsidRPr="00B026AF" w14:paraId="0662193F" w14:textId="77777777" w:rsidTr="000C57AD">
        <w:trPr>
          <w:trHeight w:val="415"/>
        </w:trPr>
        <w:tc>
          <w:tcPr>
            <w:tcW w:w="339" w:type="pct"/>
            <w:tcMar>
              <w:left w:w="57" w:type="dxa"/>
              <w:right w:w="57" w:type="dxa"/>
            </w:tcMar>
          </w:tcPr>
          <w:p w14:paraId="15D3BEDB" w14:textId="004C89ED" w:rsidR="00860AC2" w:rsidRPr="00B026AF" w:rsidRDefault="00270AC3" w:rsidP="00860AC2">
            <w:pPr>
              <w:spacing w:line="240" w:lineRule="auto"/>
              <w:jc w:val="left"/>
              <w:rPr>
                <w:rFonts w:eastAsiaTheme="minorEastAsia"/>
                <w:sz w:val="19"/>
                <w:szCs w:val="19"/>
              </w:rPr>
            </w:pPr>
            <w:r w:rsidRPr="00B026AF">
              <w:rPr>
                <w:rFonts w:eastAsiaTheme="minorEastAsia"/>
                <w:sz w:val="19"/>
                <w:szCs w:val="19"/>
              </w:rPr>
              <w:t>7</w:t>
            </w:r>
          </w:p>
        </w:tc>
        <w:tc>
          <w:tcPr>
            <w:tcW w:w="566" w:type="pct"/>
            <w:tcMar>
              <w:left w:w="57" w:type="dxa"/>
              <w:right w:w="57" w:type="dxa"/>
            </w:tcMar>
          </w:tcPr>
          <w:p w14:paraId="774DA69B" w14:textId="2B44B536" w:rsidR="00860AC2" w:rsidRPr="00B026AF" w:rsidRDefault="00860AC2" w:rsidP="00860AC2">
            <w:pPr>
              <w:spacing w:line="240" w:lineRule="auto"/>
              <w:jc w:val="left"/>
              <w:rPr>
                <w:color w:val="0000FF"/>
                <w:sz w:val="19"/>
                <w:szCs w:val="19"/>
              </w:rPr>
            </w:pPr>
            <w:r w:rsidRPr="00B026AF">
              <w:rPr>
                <w:rFonts w:eastAsiaTheme="minorEastAsia"/>
                <w:color w:val="0000FF"/>
                <w:sz w:val="19"/>
                <w:szCs w:val="19"/>
              </w:rPr>
              <w:t>Wu et al., 2022</w:t>
            </w:r>
          </w:p>
        </w:tc>
        <w:tc>
          <w:tcPr>
            <w:tcW w:w="783" w:type="pct"/>
            <w:tcMar>
              <w:left w:w="57" w:type="dxa"/>
              <w:right w:w="57" w:type="dxa"/>
            </w:tcMar>
          </w:tcPr>
          <w:p w14:paraId="78FD7A59" w14:textId="05E8A74C" w:rsidR="00860AC2" w:rsidRPr="00B026AF" w:rsidRDefault="00860AC2" w:rsidP="00860AC2">
            <w:pPr>
              <w:spacing w:line="240" w:lineRule="auto"/>
              <w:jc w:val="left"/>
              <w:rPr>
                <w:sz w:val="19"/>
                <w:szCs w:val="19"/>
              </w:rPr>
            </w:pPr>
            <w:r w:rsidRPr="00B026AF">
              <w:rPr>
                <w:sz w:val="19"/>
                <w:szCs w:val="19"/>
              </w:rPr>
              <w:t>Questionnaires</w:t>
            </w:r>
          </w:p>
        </w:tc>
        <w:tc>
          <w:tcPr>
            <w:tcW w:w="700" w:type="pct"/>
            <w:tcMar>
              <w:left w:w="57" w:type="dxa"/>
              <w:right w:w="57" w:type="dxa"/>
            </w:tcMar>
          </w:tcPr>
          <w:p w14:paraId="2F4B93DB" w14:textId="4966B772" w:rsidR="00860AC2" w:rsidRPr="00B026AF" w:rsidRDefault="00860AC2" w:rsidP="00860AC2">
            <w:pPr>
              <w:spacing w:line="240" w:lineRule="auto"/>
              <w:jc w:val="left"/>
              <w:rPr>
                <w:sz w:val="19"/>
                <w:szCs w:val="19"/>
              </w:rPr>
            </w:pPr>
            <w:r w:rsidRPr="00B026AF">
              <w:rPr>
                <w:sz w:val="19"/>
                <w:szCs w:val="19"/>
              </w:rPr>
              <w:t>608</w:t>
            </w:r>
          </w:p>
        </w:tc>
        <w:tc>
          <w:tcPr>
            <w:tcW w:w="767" w:type="pct"/>
            <w:tcMar>
              <w:left w:w="57" w:type="dxa"/>
              <w:right w:w="57" w:type="dxa"/>
            </w:tcMar>
          </w:tcPr>
          <w:p w14:paraId="5AF8BB7D" w14:textId="6D0EAD67" w:rsidR="00860AC2" w:rsidRPr="00B026AF" w:rsidRDefault="00860AC2" w:rsidP="00860AC2">
            <w:pPr>
              <w:spacing w:line="240" w:lineRule="auto"/>
              <w:jc w:val="left"/>
              <w:rPr>
                <w:sz w:val="19"/>
                <w:szCs w:val="19"/>
              </w:rPr>
            </w:pPr>
            <w:r w:rsidRPr="00B026AF">
              <w:rPr>
                <w:sz w:val="19"/>
                <w:szCs w:val="19"/>
              </w:rPr>
              <w:t>April to May 2022</w:t>
            </w:r>
          </w:p>
        </w:tc>
        <w:tc>
          <w:tcPr>
            <w:tcW w:w="682" w:type="pct"/>
            <w:tcMar>
              <w:left w:w="57" w:type="dxa"/>
              <w:right w:w="57" w:type="dxa"/>
            </w:tcMar>
          </w:tcPr>
          <w:p w14:paraId="133D8035" w14:textId="389DB93D" w:rsidR="00860AC2" w:rsidRPr="00B026AF" w:rsidRDefault="00860AC2" w:rsidP="00860AC2">
            <w:pPr>
              <w:spacing w:line="240" w:lineRule="auto"/>
              <w:jc w:val="left"/>
              <w:rPr>
                <w:sz w:val="19"/>
                <w:szCs w:val="19"/>
              </w:rPr>
            </w:pPr>
            <w:r w:rsidRPr="00B026AF">
              <w:rPr>
                <w:rFonts w:eastAsiaTheme="minorEastAsia"/>
                <w:sz w:val="19"/>
                <w:szCs w:val="19"/>
              </w:rPr>
              <w:t>Shanghai, China</w:t>
            </w:r>
          </w:p>
        </w:tc>
        <w:tc>
          <w:tcPr>
            <w:tcW w:w="1163" w:type="pct"/>
            <w:tcMar>
              <w:left w:w="57" w:type="dxa"/>
              <w:right w:w="57" w:type="dxa"/>
            </w:tcMar>
          </w:tcPr>
          <w:p w14:paraId="396C2F5F" w14:textId="15D82644" w:rsidR="00860AC2" w:rsidRPr="00B026AF" w:rsidRDefault="00860AC2" w:rsidP="00860AC2">
            <w:pPr>
              <w:spacing w:line="240" w:lineRule="auto"/>
              <w:jc w:val="left"/>
              <w:rPr>
                <w:sz w:val="19"/>
                <w:szCs w:val="19"/>
              </w:rPr>
            </w:pPr>
            <w:r w:rsidRPr="00B026AF">
              <w:rPr>
                <w:sz w:val="19"/>
                <w:szCs w:val="19"/>
              </w:rPr>
              <w:t>Latent profile analysis of security among patients</w:t>
            </w:r>
          </w:p>
        </w:tc>
      </w:tr>
      <w:tr w:rsidR="00860AC2" w:rsidRPr="00B026AF" w14:paraId="4C08D245" w14:textId="77777777" w:rsidTr="000C57AD">
        <w:trPr>
          <w:trHeight w:val="415"/>
        </w:trPr>
        <w:tc>
          <w:tcPr>
            <w:tcW w:w="339" w:type="pct"/>
            <w:tcMar>
              <w:left w:w="57" w:type="dxa"/>
              <w:right w:w="57" w:type="dxa"/>
            </w:tcMar>
          </w:tcPr>
          <w:p w14:paraId="0439A2B9" w14:textId="186F20AE" w:rsidR="00860AC2" w:rsidRPr="00B026AF" w:rsidRDefault="00270AC3" w:rsidP="00860AC2">
            <w:pPr>
              <w:spacing w:line="240" w:lineRule="auto"/>
              <w:jc w:val="left"/>
              <w:rPr>
                <w:rFonts w:eastAsiaTheme="minorEastAsia"/>
                <w:sz w:val="19"/>
                <w:szCs w:val="19"/>
              </w:rPr>
            </w:pPr>
            <w:r w:rsidRPr="00B026AF">
              <w:rPr>
                <w:rFonts w:eastAsiaTheme="minorEastAsia"/>
                <w:sz w:val="19"/>
                <w:szCs w:val="19"/>
              </w:rPr>
              <w:t>8</w:t>
            </w:r>
          </w:p>
        </w:tc>
        <w:tc>
          <w:tcPr>
            <w:tcW w:w="566" w:type="pct"/>
            <w:tcMar>
              <w:left w:w="57" w:type="dxa"/>
              <w:right w:w="57" w:type="dxa"/>
            </w:tcMar>
          </w:tcPr>
          <w:p w14:paraId="32243FCA" w14:textId="66727024" w:rsidR="00860AC2" w:rsidRPr="00B026AF" w:rsidRDefault="00860AC2" w:rsidP="00860AC2">
            <w:pPr>
              <w:spacing w:line="240" w:lineRule="auto"/>
              <w:jc w:val="left"/>
              <w:rPr>
                <w:color w:val="0000FF"/>
                <w:sz w:val="19"/>
                <w:szCs w:val="19"/>
              </w:rPr>
            </w:pPr>
            <w:bookmarkStart w:id="9" w:name="_Hlk144920184"/>
            <w:r w:rsidRPr="00B026AF">
              <w:rPr>
                <w:rFonts w:eastAsiaTheme="minorEastAsia"/>
                <w:color w:val="0000FF"/>
                <w:sz w:val="19"/>
                <w:szCs w:val="19"/>
              </w:rPr>
              <w:t>Zhong et al., 2022</w:t>
            </w:r>
            <w:bookmarkEnd w:id="9"/>
          </w:p>
        </w:tc>
        <w:tc>
          <w:tcPr>
            <w:tcW w:w="783" w:type="pct"/>
            <w:tcMar>
              <w:left w:w="57" w:type="dxa"/>
              <w:right w:w="57" w:type="dxa"/>
            </w:tcMar>
          </w:tcPr>
          <w:p w14:paraId="33B00525" w14:textId="6BD7BAD2" w:rsidR="00860AC2" w:rsidRPr="00B026AF" w:rsidRDefault="00860AC2" w:rsidP="00860AC2">
            <w:pPr>
              <w:spacing w:line="240" w:lineRule="auto"/>
              <w:jc w:val="left"/>
              <w:rPr>
                <w:sz w:val="19"/>
                <w:szCs w:val="19"/>
              </w:rPr>
            </w:pPr>
            <w:r w:rsidRPr="00B026AF">
              <w:rPr>
                <w:sz w:val="19"/>
                <w:szCs w:val="19"/>
              </w:rPr>
              <w:t>Interviews</w:t>
            </w:r>
          </w:p>
        </w:tc>
        <w:tc>
          <w:tcPr>
            <w:tcW w:w="700" w:type="pct"/>
            <w:tcMar>
              <w:left w:w="57" w:type="dxa"/>
              <w:right w:w="57" w:type="dxa"/>
            </w:tcMar>
          </w:tcPr>
          <w:p w14:paraId="02C23157" w14:textId="4E26EAF2" w:rsidR="00860AC2" w:rsidRPr="00B026AF" w:rsidRDefault="00860AC2" w:rsidP="00860AC2">
            <w:pPr>
              <w:spacing w:line="240" w:lineRule="auto"/>
              <w:jc w:val="left"/>
              <w:rPr>
                <w:sz w:val="19"/>
                <w:szCs w:val="19"/>
              </w:rPr>
            </w:pPr>
            <w:r w:rsidRPr="00B026AF">
              <w:rPr>
                <w:sz w:val="19"/>
                <w:szCs w:val="19"/>
              </w:rPr>
              <w:t xml:space="preserve">27 </w:t>
            </w:r>
          </w:p>
        </w:tc>
        <w:tc>
          <w:tcPr>
            <w:tcW w:w="767" w:type="pct"/>
            <w:tcMar>
              <w:left w:w="57" w:type="dxa"/>
              <w:right w:w="57" w:type="dxa"/>
            </w:tcMar>
          </w:tcPr>
          <w:p w14:paraId="5BF5069F" w14:textId="3240DAD4" w:rsidR="00860AC2" w:rsidRPr="00B026AF" w:rsidRDefault="00860AC2" w:rsidP="00860AC2">
            <w:pPr>
              <w:spacing w:line="240" w:lineRule="auto"/>
              <w:jc w:val="left"/>
              <w:rPr>
                <w:sz w:val="19"/>
                <w:szCs w:val="19"/>
              </w:rPr>
            </w:pPr>
            <w:r w:rsidRPr="00B026AF">
              <w:rPr>
                <w:sz w:val="19"/>
                <w:szCs w:val="19"/>
              </w:rPr>
              <w:t>February to March 2020</w:t>
            </w:r>
          </w:p>
        </w:tc>
        <w:tc>
          <w:tcPr>
            <w:tcW w:w="682" w:type="pct"/>
            <w:tcMar>
              <w:left w:w="57" w:type="dxa"/>
              <w:right w:w="57" w:type="dxa"/>
            </w:tcMar>
          </w:tcPr>
          <w:p w14:paraId="620BF4A0" w14:textId="5B09CE7A" w:rsidR="00860AC2" w:rsidRPr="00B026AF" w:rsidRDefault="00860AC2" w:rsidP="00860AC2">
            <w:pPr>
              <w:spacing w:line="240" w:lineRule="auto"/>
              <w:jc w:val="left"/>
              <w:rPr>
                <w:sz w:val="19"/>
                <w:szCs w:val="19"/>
              </w:rPr>
            </w:pPr>
            <w:r w:rsidRPr="00B026AF">
              <w:rPr>
                <w:rFonts w:eastAsiaTheme="minorEastAsia"/>
                <w:sz w:val="19"/>
                <w:szCs w:val="19"/>
              </w:rPr>
              <w:t>Wuhan, China</w:t>
            </w:r>
          </w:p>
        </w:tc>
        <w:tc>
          <w:tcPr>
            <w:tcW w:w="1163" w:type="pct"/>
            <w:tcMar>
              <w:left w:w="57" w:type="dxa"/>
              <w:right w:w="57" w:type="dxa"/>
            </w:tcMar>
          </w:tcPr>
          <w:p w14:paraId="7FB4896B" w14:textId="4317EE78" w:rsidR="00860AC2" w:rsidRPr="00B026AF" w:rsidRDefault="00860AC2" w:rsidP="00860AC2">
            <w:pPr>
              <w:spacing w:line="240" w:lineRule="auto"/>
              <w:jc w:val="left"/>
              <w:rPr>
                <w:sz w:val="19"/>
                <w:szCs w:val="19"/>
              </w:rPr>
            </w:pPr>
            <w:r w:rsidRPr="00B026AF">
              <w:rPr>
                <w:sz w:val="19"/>
                <w:szCs w:val="19"/>
              </w:rPr>
              <w:t>Patient’s psychological distress and living needs</w:t>
            </w:r>
          </w:p>
        </w:tc>
      </w:tr>
      <w:tr w:rsidR="00860AC2" w:rsidRPr="00B026AF" w14:paraId="5DB63B6D" w14:textId="20F1F555" w:rsidTr="000C57AD">
        <w:trPr>
          <w:trHeight w:val="415"/>
        </w:trPr>
        <w:tc>
          <w:tcPr>
            <w:tcW w:w="339" w:type="pct"/>
            <w:tcMar>
              <w:left w:w="57" w:type="dxa"/>
              <w:right w:w="57" w:type="dxa"/>
            </w:tcMar>
          </w:tcPr>
          <w:p w14:paraId="2936B325" w14:textId="5796D891" w:rsidR="00860AC2" w:rsidRPr="00B026AF" w:rsidRDefault="00270AC3" w:rsidP="00860AC2">
            <w:pPr>
              <w:spacing w:line="240" w:lineRule="auto"/>
              <w:jc w:val="left"/>
              <w:rPr>
                <w:rFonts w:eastAsiaTheme="minorEastAsia"/>
                <w:sz w:val="19"/>
                <w:szCs w:val="19"/>
              </w:rPr>
            </w:pPr>
            <w:r w:rsidRPr="00B026AF">
              <w:rPr>
                <w:rFonts w:eastAsiaTheme="minorEastAsia"/>
                <w:sz w:val="19"/>
                <w:szCs w:val="19"/>
              </w:rPr>
              <w:t>9</w:t>
            </w:r>
          </w:p>
        </w:tc>
        <w:tc>
          <w:tcPr>
            <w:tcW w:w="566" w:type="pct"/>
            <w:tcMar>
              <w:left w:w="57" w:type="dxa"/>
              <w:right w:w="57" w:type="dxa"/>
            </w:tcMar>
          </w:tcPr>
          <w:p w14:paraId="328356C8" w14:textId="71CAA11E" w:rsidR="00860AC2" w:rsidRPr="00B026AF" w:rsidRDefault="00860AC2" w:rsidP="00860AC2">
            <w:pPr>
              <w:spacing w:line="240" w:lineRule="auto"/>
              <w:jc w:val="left"/>
              <w:rPr>
                <w:color w:val="0000FF"/>
                <w:sz w:val="19"/>
                <w:szCs w:val="19"/>
              </w:rPr>
            </w:pPr>
            <w:bookmarkStart w:id="10" w:name="_Hlk144920380"/>
            <w:r w:rsidRPr="00B026AF">
              <w:rPr>
                <w:color w:val="0000FF"/>
                <w:sz w:val="19"/>
                <w:szCs w:val="19"/>
              </w:rPr>
              <w:t>Bastola et al., 2021</w:t>
            </w:r>
            <w:bookmarkEnd w:id="10"/>
          </w:p>
        </w:tc>
        <w:tc>
          <w:tcPr>
            <w:tcW w:w="783" w:type="pct"/>
            <w:tcMar>
              <w:left w:w="57" w:type="dxa"/>
              <w:right w:w="57" w:type="dxa"/>
            </w:tcMar>
          </w:tcPr>
          <w:p w14:paraId="1A2F7B16" w14:textId="442E021E"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Handwritten notes</w:t>
            </w:r>
          </w:p>
        </w:tc>
        <w:tc>
          <w:tcPr>
            <w:tcW w:w="700" w:type="pct"/>
            <w:tcMar>
              <w:left w:w="57" w:type="dxa"/>
              <w:right w:w="57" w:type="dxa"/>
            </w:tcMar>
          </w:tcPr>
          <w:p w14:paraId="2A91AB53" w14:textId="51A12FC1" w:rsidR="00860AC2" w:rsidRPr="00B026AF" w:rsidRDefault="00860AC2" w:rsidP="00860AC2">
            <w:pPr>
              <w:spacing w:line="240" w:lineRule="auto"/>
              <w:jc w:val="left"/>
              <w:rPr>
                <w:sz w:val="19"/>
                <w:szCs w:val="19"/>
              </w:rPr>
            </w:pPr>
            <w:r w:rsidRPr="00B026AF">
              <w:rPr>
                <w:sz w:val="19"/>
                <w:szCs w:val="19"/>
              </w:rPr>
              <w:t xml:space="preserve">57 </w:t>
            </w:r>
          </w:p>
        </w:tc>
        <w:tc>
          <w:tcPr>
            <w:tcW w:w="767" w:type="pct"/>
            <w:tcMar>
              <w:left w:w="57" w:type="dxa"/>
              <w:right w:w="57" w:type="dxa"/>
            </w:tcMar>
          </w:tcPr>
          <w:p w14:paraId="316648B3" w14:textId="13F0E78A" w:rsidR="00860AC2" w:rsidRPr="00B026AF" w:rsidRDefault="00860AC2" w:rsidP="00860AC2">
            <w:pPr>
              <w:spacing w:line="240" w:lineRule="auto"/>
              <w:jc w:val="left"/>
              <w:rPr>
                <w:sz w:val="19"/>
                <w:szCs w:val="19"/>
              </w:rPr>
            </w:pPr>
            <w:r w:rsidRPr="00B026AF">
              <w:rPr>
                <w:sz w:val="19"/>
                <w:szCs w:val="19"/>
              </w:rPr>
              <w:t>January 2020 to January 2021</w:t>
            </w:r>
          </w:p>
        </w:tc>
        <w:tc>
          <w:tcPr>
            <w:tcW w:w="682" w:type="pct"/>
            <w:tcMar>
              <w:left w:w="57" w:type="dxa"/>
              <w:right w:w="57" w:type="dxa"/>
            </w:tcMar>
          </w:tcPr>
          <w:p w14:paraId="3BFFC1AF" w14:textId="77777777" w:rsidR="00860AC2" w:rsidRPr="00B026AF" w:rsidRDefault="00860AC2" w:rsidP="00860AC2">
            <w:pPr>
              <w:spacing w:line="240" w:lineRule="auto"/>
              <w:jc w:val="left"/>
              <w:rPr>
                <w:sz w:val="19"/>
                <w:szCs w:val="19"/>
              </w:rPr>
            </w:pPr>
            <w:r w:rsidRPr="00B026AF">
              <w:rPr>
                <w:sz w:val="19"/>
                <w:szCs w:val="19"/>
              </w:rPr>
              <w:t>Nepal</w:t>
            </w:r>
          </w:p>
        </w:tc>
        <w:tc>
          <w:tcPr>
            <w:tcW w:w="1163" w:type="pct"/>
            <w:tcMar>
              <w:left w:w="57" w:type="dxa"/>
              <w:right w:w="57" w:type="dxa"/>
            </w:tcMar>
          </w:tcPr>
          <w:p w14:paraId="7D5D7D57" w14:textId="71D0C59E" w:rsidR="00860AC2" w:rsidRPr="00B026AF" w:rsidRDefault="00860AC2" w:rsidP="00860AC2">
            <w:pPr>
              <w:spacing w:line="240" w:lineRule="auto"/>
              <w:jc w:val="left"/>
              <w:rPr>
                <w:sz w:val="19"/>
                <w:szCs w:val="19"/>
              </w:rPr>
            </w:pPr>
            <w:r w:rsidRPr="00B026AF">
              <w:rPr>
                <w:rFonts w:eastAsiaTheme="minorEastAsia"/>
                <w:sz w:val="19"/>
                <w:szCs w:val="19"/>
              </w:rPr>
              <w:t xml:space="preserve">Patients’ attitudes </w:t>
            </w:r>
          </w:p>
        </w:tc>
      </w:tr>
      <w:tr w:rsidR="00860AC2" w:rsidRPr="00B026AF" w14:paraId="21D84686" w14:textId="742CE5CF" w:rsidTr="000C57AD">
        <w:trPr>
          <w:trHeight w:val="415"/>
        </w:trPr>
        <w:tc>
          <w:tcPr>
            <w:tcW w:w="339" w:type="pct"/>
            <w:tcMar>
              <w:left w:w="57" w:type="dxa"/>
              <w:right w:w="57" w:type="dxa"/>
            </w:tcMar>
          </w:tcPr>
          <w:p w14:paraId="3312B12B" w14:textId="53E99354" w:rsidR="00860AC2" w:rsidRPr="00B026AF" w:rsidRDefault="00270AC3" w:rsidP="00860AC2">
            <w:pPr>
              <w:spacing w:line="240" w:lineRule="auto"/>
              <w:jc w:val="left"/>
              <w:rPr>
                <w:rFonts w:eastAsiaTheme="minorEastAsia"/>
                <w:sz w:val="19"/>
                <w:szCs w:val="19"/>
              </w:rPr>
            </w:pPr>
            <w:r w:rsidRPr="00B026AF">
              <w:rPr>
                <w:rFonts w:eastAsiaTheme="minorEastAsia"/>
                <w:sz w:val="19"/>
                <w:szCs w:val="19"/>
              </w:rPr>
              <w:t>10</w:t>
            </w:r>
          </w:p>
        </w:tc>
        <w:tc>
          <w:tcPr>
            <w:tcW w:w="566" w:type="pct"/>
            <w:tcMar>
              <w:left w:w="57" w:type="dxa"/>
              <w:right w:w="57" w:type="dxa"/>
            </w:tcMar>
          </w:tcPr>
          <w:p w14:paraId="6F23A006" w14:textId="2775EB36" w:rsidR="00860AC2" w:rsidRPr="00B026AF" w:rsidRDefault="00860AC2" w:rsidP="00860AC2">
            <w:pPr>
              <w:spacing w:line="240" w:lineRule="auto"/>
              <w:jc w:val="left"/>
              <w:rPr>
                <w:rFonts w:eastAsiaTheme="minorEastAsia"/>
                <w:color w:val="0000FF"/>
                <w:sz w:val="19"/>
                <w:szCs w:val="19"/>
              </w:rPr>
            </w:pPr>
            <w:r w:rsidRPr="00B026AF">
              <w:rPr>
                <w:rFonts w:eastAsiaTheme="minorEastAsia"/>
                <w:color w:val="0000FF"/>
                <w:sz w:val="19"/>
                <w:szCs w:val="19"/>
              </w:rPr>
              <w:t>Sun et al., 2021</w:t>
            </w:r>
          </w:p>
        </w:tc>
        <w:tc>
          <w:tcPr>
            <w:tcW w:w="783" w:type="pct"/>
            <w:tcMar>
              <w:left w:w="57" w:type="dxa"/>
              <w:right w:w="57" w:type="dxa"/>
            </w:tcMar>
          </w:tcPr>
          <w:p w14:paraId="7028268D" w14:textId="71CD2C6A" w:rsidR="00860AC2" w:rsidRPr="00B026AF" w:rsidRDefault="00860AC2" w:rsidP="00860AC2">
            <w:pPr>
              <w:spacing w:line="240" w:lineRule="auto"/>
              <w:jc w:val="left"/>
              <w:rPr>
                <w:sz w:val="19"/>
                <w:szCs w:val="19"/>
              </w:rPr>
            </w:pPr>
            <w:r w:rsidRPr="00B026AF">
              <w:rPr>
                <w:sz w:val="19"/>
                <w:szCs w:val="19"/>
              </w:rPr>
              <w:t>Questionnaires</w:t>
            </w:r>
          </w:p>
        </w:tc>
        <w:tc>
          <w:tcPr>
            <w:tcW w:w="700" w:type="pct"/>
            <w:tcMar>
              <w:left w:w="57" w:type="dxa"/>
              <w:right w:w="57" w:type="dxa"/>
            </w:tcMar>
          </w:tcPr>
          <w:p w14:paraId="4F5BEA41" w14:textId="672DC861" w:rsidR="00860AC2" w:rsidRPr="00B026AF" w:rsidRDefault="00860AC2" w:rsidP="00860AC2">
            <w:pPr>
              <w:spacing w:line="240" w:lineRule="auto"/>
              <w:jc w:val="left"/>
              <w:rPr>
                <w:sz w:val="19"/>
                <w:szCs w:val="19"/>
              </w:rPr>
            </w:pPr>
            <w:r w:rsidRPr="00B026AF">
              <w:rPr>
                <w:rFonts w:eastAsiaTheme="minorEastAsia"/>
                <w:sz w:val="19"/>
                <w:szCs w:val="19"/>
              </w:rPr>
              <w:t>202</w:t>
            </w:r>
          </w:p>
        </w:tc>
        <w:tc>
          <w:tcPr>
            <w:tcW w:w="767" w:type="pct"/>
            <w:tcMar>
              <w:left w:w="57" w:type="dxa"/>
              <w:right w:w="57" w:type="dxa"/>
            </w:tcMar>
          </w:tcPr>
          <w:p w14:paraId="1436A359" w14:textId="458617EA" w:rsidR="00860AC2" w:rsidRPr="00B026AF" w:rsidRDefault="00860AC2" w:rsidP="00860AC2">
            <w:pPr>
              <w:spacing w:line="240" w:lineRule="auto"/>
              <w:jc w:val="left"/>
              <w:rPr>
                <w:sz w:val="19"/>
                <w:szCs w:val="19"/>
              </w:rPr>
            </w:pPr>
            <w:r w:rsidRPr="00B026AF">
              <w:rPr>
                <w:sz w:val="19"/>
                <w:szCs w:val="19"/>
              </w:rPr>
              <w:t>February 20 to March 2, 2020</w:t>
            </w:r>
          </w:p>
        </w:tc>
        <w:tc>
          <w:tcPr>
            <w:tcW w:w="682" w:type="pct"/>
            <w:tcMar>
              <w:left w:w="57" w:type="dxa"/>
              <w:right w:w="57" w:type="dxa"/>
            </w:tcMar>
          </w:tcPr>
          <w:p w14:paraId="0F2537BF" w14:textId="5F83D29F"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Wuhan, China</w:t>
            </w:r>
          </w:p>
        </w:tc>
        <w:tc>
          <w:tcPr>
            <w:tcW w:w="1163" w:type="pct"/>
            <w:tcMar>
              <w:left w:w="57" w:type="dxa"/>
              <w:right w:w="57" w:type="dxa"/>
            </w:tcMar>
          </w:tcPr>
          <w:p w14:paraId="79792BAF" w14:textId="5F33F786" w:rsidR="00860AC2" w:rsidRPr="00B026AF" w:rsidRDefault="00860AC2" w:rsidP="00860AC2">
            <w:pPr>
              <w:spacing w:line="240" w:lineRule="auto"/>
              <w:jc w:val="left"/>
              <w:rPr>
                <w:sz w:val="19"/>
                <w:szCs w:val="19"/>
              </w:rPr>
            </w:pPr>
            <w:r w:rsidRPr="00B026AF">
              <w:rPr>
                <w:sz w:val="19"/>
                <w:szCs w:val="19"/>
              </w:rPr>
              <w:t>Correlation between emotional intelligence and negative emotions of</w:t>
            </w:r>
            <w:r w:rsidRPr="00B026AF">
              <w:rPr>
                <w:rFonts w:eastAsiaTheme="minorEastAsia"/>
                <w:sz w:val="19"/>
                <w:szCs w:val="19"/>
              </w:rPr>
              <w:t xml:space="preserve"> nurses</w:t>
            </w:r>
          </w:p>
        </w:tc>
      </w:tr>
      <w:tr w:rsidR="00860AC2" w:rsidRPr="00B026AF" w14:paraId="302BF3AF" w14:textId="73FB45E9" w:rsidTr="000C57AD">
        <w:trPr>
          <w:trHeight w:val="415"/>
        </w:trPr>
        <w:tc>
          <w:tcPr>
            <w:tcW w:w="339" w:type="pct"/>
            <w:tcMar>
              <w:left w:w="57" w:type="dxa"/>
              <w:right w:w="57" w:type="dxa"/>
            </w:tcMar>
          </w:tcPr>
          <w:p w14:paraId="011635A3" w14:textId="295D5D6D" w:rsidR="00860AC2" w:rsidRPr="00B026AF" w:rsidRDefault="00991C19" w:rsidP="00860AC2">
            <w:pPr>
              <w:spacing w:line="240" w:lineRule="auto"/>
              <w:jc w:val="left"/>
              <w:rPr>
                <w:rFonts w:eastAsiaTheme="minorEastAsia"/>
                <w:sz w:val="19"/>
                <w:szCs w:val="19"/>
              </w:rPr>
            </w:pPr>
            <w:bookmarkStart w:id="11" w:name="_Hlk151993262"/>
            <w:r w:rsidRPr="00B026AF">
              <w:rPr>
                <w:rFonts w:eastAsiaTheme="minorEastAsia"/>
                <w:sz w:val="19"/>
                <w:szCs w:val="19"/>
              </w:rPr>
              <w:t>11</w:t>
            </w:r>
          </w:p>
        </w:tc>
        <w:tc>
          <w:tcPr>
            <w:tcW w:w="566" w:type="pct"/>
            <w:tcMar>
              <w:left w:w="57" w:type="dxa"/>
              <w:right w:w="57" w:type="dxa"/>
            </w:tcMar>
          </w:tcPr>
          <w:p w14:paraId="4C144F1C" w14:textId="6D069919" w:rsidR="00860AC2" w:rsidRPr="00B026AF" w:rsidRDefault="00860AC2" w:rsidP="00860AC2">
            <w:pPr>
              <w:spacing w:line="240" w:lineRule="auto"/>
              <w:jc w:val="left"/>
              <w:rPr>
                <w:color w:val="0000FF"/>
                <w:sz w:val="19"/>
                <w:szCs w:val="19"/>
              </w:rPr>
            </w:pPr>
            <w:bookmarkStart w:id="12" w:name="_Hlk144920138"/>
            <w:r w:rsidRPr="00B026AF">
              <w:rPr>
                <w:color w:val="0000FF"/>
                <w:sz w:val="19"/>
                <w:szCs w:val="19"/>
              </w:rPr>
              <w:t>Zakaria et al., 2021</w:t>
            </w:r>
            <w:bookmarkEnd w:id="12"/>
          </w:p>
        </w:tc>
        <w:tc>
          <w:tcPr>
            <w:tcW w:w="783" w:type="pct"/>
            <w:tcMar>
              <w:left w:w="57" w:type="dxa"/>
              <w:right w:w="57" w:type="dxa"/>
            </w:tcMar>
          </w:tcPr>
          <w:p w14:paraId="21CD646E" w14:textId="430E3CE6" w:rsidR="00860AC2" w:rsidRPr="00B026AF" w:rsidRDefault="00860AC2" w:rsidP="00860AC2">
            <w:pPr>
              <w:spacing w:line="240" w:lineRule="auto"/>
              <w:jc w:val="left"/>
              <w:rPr>
                <w:sz w:val="19"/>
                <w:szCs w:val="19"/>
              </w:rPr>
            </w:pPr>
            <w:r w:rsidRPr="00B026AF">
              <w:rPr>
                <w:sz w:val="19"/>
                <w:szCs w:val="19"/>
              </w:rPr>
              <w:t>Questionnaires</w:t>
            </w:r>
          </w:p>
        </w:tc>
        <w:tc>
          <w:tcPr>
            <w:tcW w:w="700" w:type="pct"/>
            <w:tcMar>
              <w:left w:w="57" w:type="dxa"/>
              <w:right w:w="57" w:type="dxa"/>
            </w:tcMar>
          </w:tcPr>
          <w:p w14:paraId="5F9285FC" w14:textId="376DEA93" w:rsidR="00860AC2" w:rsidRPr="00B026AF" w:rsidRDefault="00860AC2" w:rsidP="00860AC2">
            <w:pPr>
              <w:spacing w:line="240" w:lineRule="auto"/>
              <w:jc w:val="left"/>
              <w:rPr>
                <w:sz w:val="19"/>
                <w:szCs w:val="19"/>
              </w:rPr>
            </w:pPr>
            <w:r w:rsidRPr="00B026AF">
              <w:rPr>
                <w:rFonts w:eastAsiaTheme="minorEastAsia"/>
                <w:sz w:val="19"/>
                <w:szCs w:val="19"/>
              </w:rPr>
              <w:t>60</w:t>
            </w:r>
            <w:r w:rsidR="006317CE">
              <w:rPr>
                <w:rFonts w:eastAsiaTheme="minorEastAsia"/>
                <w:sz w:val="19"/>
                <w:szCs w:val="19"/>
              </w:rPr>
              <w:t xml:space="preserve"> at least</w:t>
            </w:r>
          </w:p>
        </w:tc>
        <w:tc>
          <w:tcPr>
            <w:tcW w:w="767" w:type="pct"/>
            <w:tcMar>
              <w:left w:w="57" w:type="dxa"/>
              <w:right w:w="57" w:type="dxa"/>
            </w:tcMar>
          </w:tcPr>
          <w:p w14:paraId="132AECF7" w14:textId="693E103D" w:rsidR="00860AC2" w:rsidRPr="00B026AF" w:rsidRDefault="00860AC2" w:rsidP="00860AC2">
            <w:pPr>
              <w:spacing w:line="240" w:lineRule="auto"/>
              <w:jc w:val="left"/>
              <w:rPr>
                <w:sz w:val="19"/>
                <w:szCs w:val="19"/>
              </w:rPr>
            </w:pPr>
            <w:r w:rsidRPr="00B026AF">
              <w:rPr>
                <w:sz w:val="19"/>
                <w:szCs w:val="19"/>
              </w:rPr>
              <w:t>Not mentioned</w:t>
            </w:r>
          </w:p>
        </w:tc>
        <w:tc>
          <w:tcPr>
            <w:tcW w:w="682" w:type="pct"/>
            <w:tcMar>
              <w:left w:w="57" w:type="dxa"/>
              <w:right w:w="57" w:type="dxa"/>
            </w:tcMar>
          </w:tcPr>
          <w:p w14:paraId="70D18017" w14:textId="11009635" w:rsidR="00860AC2" w:rsidRPr="00B026AF" w:rsidRDefault="00860AC2" w:rsidP="00860AC2">
            <w:pPr>
              <w:spacing w:line="240" w:lineRule="auto"/>
              <w:jc w:val="left"/>
              <w:rPr>
                <w:sz w:val="19"/>
                <w:szCs w:val="19"/>
              </w:rPr>
            </w:pPr>
            <w:r w:rsidRPr="00B026AF">
              <w:rPr>
                <w:sz w:val="19"/>
                <w:szCs w:val="19"/>
              </w:rPr>
              <w:t>Malaysia</w:t>
            </w:r>
          </w:p>
        </w:tc>
        <w:tc>
          <w:tcPr>
            <w:tcW w:w="1163" w:type="pct"/>
            <w:tcMar>
              <w:left w:w="57" w:type="dxa"/>
              <w:right w:w="57" w:type="dxa"/>
            </w:tcMar>
          </w:tcPr>
          <w:p w14:paraId="09B5E6F2" w14:textId="5E8F35FC" w:rsidR="00860AC2" w:rsidRPr="00B026AF" w:rsidRDefault="00860AC2" w:rsidP="00860AC2">
            <w:pPr>
              <w:spacing w:line="240" w:lineRule="auto"/>
              <w:jc w:val="left"/>
              <w:rPr>
                <w:sz w:val="19"/>
                <w:szCs w:val="19"/>
              </w:rPr>
            </w:pPr>
            <w:r w:rsidRPr="00B026AF">
              <w:rPr>
                <w:sz w:val="19"/>
                <w:szCs w:val="19"/>
              </w:rPr>
              <w:t>The satisfaction of respondents with Islamic design quality in MCHs</w:t>
            </w:r>
          </w:p>
        </w:tc>
      </w:tr>
      <w:bookmarkEnd w:id="11"/>
      <w:tr w:rsidR="00860AC2" w:rsidRPr="00B026AF" w14:paraId="769EC92B" w14:textId="4C9081E8" w:rsidTr="000C57AD">
        <w:trPr>
          <w:trHeight w:val="415"/>
        </w:trPr>
        <w:tc>
          <w:tcPr>
            <w:tcW w:w="339" w:type="pct"/>
            <w:tcMar>
              <w:left w:w="57" w:type="dxa"/>
              <w:right w:w="57" w:type="dxa"/>
            </w:tcMar>
          </w:tcPr>
          <w:p w14:paraId="213047D5" w14:textId="0F676EE3"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1</w:t>
            </w:r>
            <w:r w:rsidR="00991C19" w:rsidRPr="00B026AF">
              <w:rPr>
                <w:rFonts w:eastAsiaTheme="minorEastAsia"/>
                <w:sz w:val="19"/>
                <w:szCs w:val="19"/>
              </w:rPr>
              <w:t>2</w:t>
            </w:r>
          </w:p>
        </w:tc>
        <w:tc>
          <w:tcPr>
            <w:tcW w:w="566" w:type="pct"/>
            <w:tcMar>
              <w:left w:w="57" w:type="dxa"/>
              <w:right w:w="57" w:type="dxa"/>
            </w:tcMar>
          </w:tcPr>
          <w:p w14:paraId="54408640" w14:textId="2FC0F565" w:rsidR="00860AC2" w:rsidRPr="00B026AF" w:rsidRDefault="00860AC2" w:rsidP="00860AC2">
            <w:pPr>
              <w:spacing w:line="240" w:lineRule="auto"/>
              <w:jc w:val="left"/>
              <w:rPr>
                <w:rFonts w:eastAsiaTheme="minorEastAsia"/>
                <w:color w:val="0000FF"/>
                <w:sz w:val="19"/>
                <w:szCs w:val="19"/>
              </w:rPr>
            </w:pPr>
            <w:r w:rsidRPr="00B026AF">
              <w:rPr>
                <w:rFonts w:eastAsiaTheme="minorEastAsia"/>
                <w:color w:val="0000FF"/>
                <w:sz w:val="19"/>
                <w:szCs w:val="19"/>
              </w:rPr>
              <w:t xml:space="preserve">Kanu et al., 2021 </w:t>
            </w:r>
          </w:p>
        </w:tc>
        <w:tc>
          <w:tcPr>
            <w:tcW w:w="783" w:type="pct"/>
            <w:tcMar>
              <w:left w:w="57" w:type="dxa"/>
              <w:right w:w="57" w:type="dxa"/>
            </w:tcMar>
          </w:tcPr>
          <w:p w14:paraId="0E321D63" w14:textId="1892F07F" w:rsidR="00860AC2" w:rsidRPr="00B026AF" w:rsidRDefault="00860AC2" w:rsidP="00860AC2">
            <w:pPr>
              <w:spacing w:line="240" w:lineRule="auto"/>
              <w:jc w:val="left"/>
              <w:rPr>
                <w:sz w:val="19"/>
                <w:szCs w:val="19"/>
              </w:rPr>
            </w:pPr>
            <w:r w:rsidRPr="00B026AF">
              <w:rPr>
                <w:sz w:val="19"/>
                <w:szCs w:val="19"/>
              </w:rPr>
              <w:t>Questionnaires</w:t>
            </w:r>
          </w:p>
        </w:tc>
        <w:tc>
          <w:tcPr>
            <w:tcW w:w="700" w:type="pct"/>
            <w:tcMar>
              <w:left w:w="57" w:type="dxa"/>
              <w:right w:w="57" w:type="dxa"/>
            </w:tcMar>
          </w:tcPr>
          <w:p w14:paraId="339E21BA" w14:textId="5820F294" w:rsidR="00860AC2" w:rsidRPr="00B026AF" w:rsidRDefault="00860AC2" w:rsidP="00860AC2">
            <w:pPr>
              <w:spacing w:line="240" w:lineRule="auto"/>
              <w:jc w:val="left"/>
              <w:rPr>
                <w:sz w:val="19"/>
                <w:szCs w:val="19"/>
              </w:rPr>
            </w:pPr>
            <w:r w:rsidRPr="00B026AF">
              <w:rPr>
                <w:rFonts w:eastAsiaTheme="minorEastAsia"/>
                <w:sz w:val="19"/>
                <w:szCs w:val="19"/>
              </w:rPr>
              <w:t xml:space="preserve">516 </w:t>
            </w:r>
          </w:p>
        </w:tc>
        <w:tc>
          <w:tcPr>
            <w:tcW w:w="767" w:type="pct"/>
            <w:tcMar>
              <w:left w:w="57" w:type="dxa"/>
              <w:right w:w="57" w:type="dxa"/>
            </w:tcMar>
          </w:tcPr>
          <w:p w14:paraId="5480B057" w14:textId="03070BAF" w:rsidR="00860AC2" w:rsidRPr="00B026AF" w:rsidRDefault="00860AC2" w:rsidP="00860AC2">
            <w:pPr>
              <w:spacing w:line="240" w:lineRule="auto"/>
              <w:jc w:val="left"/>
              <w:rPr>
                <w:sz w:val="19"/>
                <w:szCs w:val="19"/>
              </w:rPr>
            </w:pPr>
            <w:r w:rsidRPr="00B026AF">
              <w:rPr>
                <w:sz w:val="19"/>
                <w:szCs w:val="19"/>
              </w:rPr>
              <w:t>May to June 2020</w:t>
            </w:r>
          </w:p>
        </w:tc>
        <w:tc>
          <w:tcPr>
            <w:tcW w:w="682" w:type="pct"/>
            <w:tcMar>
              <w:left w:w="57" w:type="dxa"/>
              <w:right w:w="57" w:type="dxa"/>
            </w:tcMar>
          </w:tcPr>
          <w:p w14:paraId="67F9D64A" w14:textId="4057EBFA" w:rsidR="00860AC2" w:rsidRPr="00B026AF" w:rsidRDefault="00860AC2" w:rsidP="00860AC2">
            <w:pPr>
              <w:spacing w:line="240" w:lineRule="auto"/>
              <w:jc w:val="left"/>
              <w:rPr>
                <w:rFonts w:eastAsiaTheme="minorEastAsia"/>
                <w:sz w:val="19"/>
                <w:szCs w:val="19"/>
              </w:rPr>
            </w:pPr>
            <w:r w:rsidRPr="00B026AF">
              <w:rPr>
                <w:sz w:val="19"/>
                <w:szCs w:val="19"/>
              </w:rPr>
              <w:t>Sierra Leone</w:t>
            </w:r>
          </w:p>
        </w:tc>
        <w:tc>
          <w:tcPr>
            <w:tcW w:w="1163" w:type="pct"/>
            <w:tcMar>
              <w:left w:w="57" w:type="dxa"/>
              <w:right w:w="57" w:type="dxa"/>
            </w:tcMar>
          </w:tcPr>
          <w:p w14:paraId="5ED48E00" w14:textId="2E834E7B" w:rsidR="00860AC2" w:rsidRPr="00B026AF" w:rsidRDefault="00860AC2" w:rsidP="00860AC2">
            <w:pPr>
              <w:spacing w:line="240" w:lineRule="auto"/>
              <w:jc w:val="left"/>
              <w:rPr>
                <w:sz w:val="19"/>
                <w:szCs w:val="19"/>
              </w:rPr>
            </w:pPr>
            <w:r w:rsidRPr="00B026AF">
              <w:rPr>
                <w:sz w:val="19"/>
                <w:szCs w:val="19"/>
              </w:rPr>
              <w:t>Healthcare workers’ perception of their facilities’ preparedness toward C</w:t>
            </w:r>
            <w:r w:rsidR="006C708F" w:rsidRPr="00B026AF">
              <w:rPr>
                <w:sz w:val="19"/>
                <w:szCs w:val="19"/>
              </w:rPr>
              <w:t>ovid</w:t>
            </w:r>
            <w:r w:rsidRPr="00B026AF">
              <w:rPr>
                <w:sz w:val="19"/>
                <w:szCs w:val="19"/>
              </w:rPr>
              <w:t>-19</w:t>
            </w:r>
          </w:p>
        </w:tc>
      </w:tr>
      <w:tr w:rsidR="00860AC2" w:rsidRPr="00B026AF" w14:paraId="673E8042" w14:textId="77777777" w:rsidTr="000C57AD">
        <w:trPr>
          <w:trHeight w:val="415"/>
        </w:trPr>
        <w:tc>
          <w:tcPr>
            <w:tcW w:w="339" w:type="pct"/>
            <w:tcMar>
              <w:left w:w="57" w:type="dxa"/>
              <w:right w:w="57" w:type="dxa"/>
            </w:tcMar>
          </w:tcPr>
          <w:p w14:paraId="4CF86DE8" w14:textId="7245B6A2"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1</w:t>
            </w:r>
            <w:r w:rsidR="00991C19" w:rsidRPr="00B026AF">
              <w:rPr>
                <w:rFonts w:eastAsiaTheme="minorEastAsia"/>
                <w:sz w:val="19"/>
                <w:szCs w:val="19"/>
              </w:rPr>
              <w:t>3</w:t>
            </w:r>
          </w:p>
        </w:tc>
        <w:tc>
          <w:tcPr>
            <w:tcW w:w="566" w:type="pct"/>
            <w:tcMar>
              <w:left w:w="57" w:type="dxa"/>
              <w:right w:w="57" w:type="dxa"/>
            </w:tcMar>
          </w:tcPr>
          <w:p w14:paraId="719D4474" w14:textId="2448AD6E"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This study</w:t>
            </w:r>
          </w:p>
        </w:tc>
        <w:tc>
          <w:tcPr>
            <w:tcW w:w="783" w:type="pct"/>
            <w:tcMar>
              <w:left w:w="57" w:type="dxa"/>
              <w:right w:w="57" w:type="dxa"/>
            </w:tcMar>
          </w:tcPr>
          <w:p w14:paraId="39581AEA" w14:textId="4A04EAA9"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Social media data mining</w:t>
            </w:r>
          </w:p>
        </w:tc>
        <w:tc>
          <w:tcPr>
            <w:tcW w:w="700" w:type="pct"/>
            <w:tcMar>
              <w:left w:w="57" w:type="dxa"/>
              <w:right w:w="57" w:type="dxa"/>
            </w:tcMar>
          </w:tcPr>
          <w:p w14:paraId="040D57C1" w14:textId="50893F6A" w:rsidR="00860AC2" w:rsidRPr="00B026AF" w:rsidRDefault="00860AC2" w:rsidP="00860AC2">
            <w:pPr>
              <w:spacing w:line="240" w:lineRule="auto"/>
              <w:jc w:val="left"/>
              <w:rPr>
                <w:sz w:val="19"/>
                <w:szCs w:val="19"/>
              </w:rPr>
            </w:pPr>
            <w:r w:rsidRPr="00B026AF">
              <w:rPr>
                <w:sz w:val="19"/>
                <w:szCs w:val="19"/>
              </w:rPr>
              <w:t>413572</w:t>
            </w:r>
          </w:p>
        </w:tc>
        <w:tc>
          <w:tcPr>
            <w:tcW w:w="767" w:type="pct"/>
            <w:tcMar>
              <w:left w:w="57" w:type="dxa"/>
              <w:right w:w="57" w:type="dxa"/>
            </w:tcMar>
          </w:tcPr>
          <w:p w14:paraId="3E2AC68D" w14:textId="42745BAC" w:rsidR="00860AC2" w:rsidRPr="00B026AF" w:rsidRDefault="00860AC2" w:rsidP="00860AC2">
            <w:pPr>
              <w:spacing w:line="240" w:lineRule="auto"/>
              <w:jc w:val="left"/>
              <w:rPr>
                <w:sz w:val="19"/>
                <w:szCs w:val="19"/>
              </w:rPr>
            </w:pPr>
            <w:r w:rsidRPr="00B026AF">
              <w:rPr>
                <w:sz w:val="19"/>
                <w:szCs w:val="19"/>
              </w:rPr>
              <w:t>January 2020 to March 2023</w:t>
            </w:r>
          </w:p>
          <w:p w14:paraId="1A1187B1" w14:textId="1570CCC1" w:rsidR="00860AC2" w:rsidRPr="00B026AF" w:rsidRDefault="00860AC2" w:rsidP="00860AC2">
            <w:pPr>
              <w:spacing w:line="240" w:lineRule="auto"/>
              <w:jc w:val="left"/>
              <w:rPr>
                <w:rFonts w:eastAsiaTheme="minorEastAsia"/>
                <w:sz w:val="19"/>
                <w:szCs w:val="19"/>
              </w:rPr>
            </w:pPr>
            <w:r w:rsidRPr="00B026AF">
              <w:rPr>
                <w:sz w:val="19"/>
                <w:szCs w:val="19"/>
              </w:rPr>
              <w:t>covering MCH policy</w:t>
            </w:r>
            <w:r w:rsidR="00B026AF" w:rsidRPr="00B026AF">
              <w:rPr>
                <w:sz w:val="19"/>
                <w:szCs w:val="19"/>
              </w:rPr>
              <w:t xml:space="preserve"> lifecycle in China</w:t>
            </w:r>
          </w:p>
        </w:tc>
        <w:tc>
          <w:tcPr>
            <w:tcW w:w="682" w:type="pct"/>
            <w:tcMar>
              <w:left w:w="57" w:type="dxa"/>
              <w:right w:w="57" w:type="dxa"/>
            </w:tcMar>
          </w:tcPr>
          <w:p w14:paraId="2D8F460D" w14:textId="251C8839"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Mainland China</w:t>
            </w:r>
          </w:p>
        </w:tc>
        <w:tc>
          <w:tcPr>
            <w:tcW w:w="1163" w:type="pct"/>
            <w:tcMar>
              <w:left w:w="57" w:type="dxa"/>
              <w:right w:w="57" w:type="dxa"/>
            </w:tcMar>
          </w:tcPr>
          <w:p w14:paraId="6C7F35C4" w14:textId="5849345D" w:rsidR="00860AC2" w:rsidRPr="00B026AF" w:rsidRDefault="00860AC2" w:rsidP="00860AC2">
            <w:pPr>
              <w:spacing w:line="240" w:lineRule="auto"/>
              <w:jc w:val="left"/>
              <w:rPr>
                <w:rFonts w:eastAsiaTheme="minorEastAsia"/>
                <w:sz w:val="19"/>
                <w:szCs w:val="19"/>
              </w:rPr>
            </w:pPr>
            <w:r w:rsidRPr="00B026AF">
              <w:rPr>
                <w:rFonts w:eastAsiaTheme="minorEastAsia"/>
                <w:sz w:val="19"/>
                <w:szCs w:val="19"/>
              </w:rPr>
              <w:t>Public sentiments and topics toward MCHs</w:t>
            </w:r>
          </w:p>
        </w:tc>
      </w:tr>
    </w:tbl>
    <w:p w14:paraId="5CE93C02" w14:textId="6976AA80" w:rsidR="0073141F" w:rsidRPr="00B026AF" w:rsidRDefault="0073141F" w:rsidP="006650D8"/>
    <w:p w14:paraId="50FE26C8" w14:textId="4F2705CB" w:rsidR="008A40D9" w:rsidRPr="00B026AF" w:rsidRDefault="008A40D9" w:rsidP="000676AA">
      <w:pPr>
        <w:pStyle w:val="2"/>
      </w:pPr>
      <w:r w:rsidRPr="00B026AF">
        <w:t>2.</w:t>
      </w:r>
      <w:r w:rsidR="00C21913" w:rsidRPr="00B026AF">
        <w:t>2</w:t>
      </w:r>
      <w:r w:rsidRPr="00B026AF">
        <w:t xml:space="preserve"> Public attitude</w:t>
      </w:r>
      <w:r w:rsidR="00093925" w:rsidRPr="00B026AF">
        <w:t>s</w:t>
      </w:r>
      <w:r w:rsidRPr="00B026AF">
        <w:t xml:space="preserve"> based on </w:t>
      </w:r>
      <w:r w:rsidR="00E84445" w:rsidRPr="00B026AF">
        <w:t>social media data</w:t>
      </w:r>
    </w:p>
    <w:p w14:paraId="25977364" w14:textId="0DE7DBE8" w:rsidR="004F3AAC" w:rsidRPr="00B026AF" w:rsidRDefault="00D81640" w:rsidP="006650D8">
      <w:r w:rsidRPr="00B026AF">
        <w:t>T</w:t>
      </w:r>
      <w:r w:rsidR="009764F6" w:rsidRPr="00B026AF">
        <w:t xml:space="preserve">he </w:t>
      </w:r>
      <w:r w:rsidRPr="00B026AF">
        <w:t>SMD</w:t>
      </w:r>
      <w:r w:rsidR="003247BB" w:rsidRPr="00B026AF">
        <w:t xml:space="preserve"> </w:t>
      </w:r>
      <w:r w:rsidR="00DC6C56" w:rsidRPr="00B026AF">
        <w:t>currently</w:t>
      </w:r>
      <w:r w:rsidR="003247BB" w:rsidRPr="00B026AF">
        <w:t xml:space="preserve"> </w:t>
      </w:r>
      <w:r w:rsidR="005D5DE6" w:rsidRPr="00B026AF">
        <w:t>is</w:t>
      </w:r>
      <w:r w:rsidR="003247BB" w:rsidRPr="00B026AF">
        <w:t xml:space="preserve"> a</w:t>
      </w:r>
      <w:r w:rsidR="000A27B9" w:rsidRPr="00B026AF">
        <w:t>n important and</w:t>
      </w:r>
      <w:r w:rsidR="003247BB" w:rsidRPr="00B026AF">
        <w:t xml:space="preserve"> </w:t>
      </w:r>
      <w:r w:rsidR="00665F16" w:rsidRPr="00B026AF">
        <w:t xml:space="preserve">promising </w:t>
      </w:r>
      <w:r w:rsidR="003247BB" w:rsidRPr="00B026AF">
        <w:t xml:space="preserve">data source </w:t>
      </w:r>
      <w:r w:rsidR="00BA5B2C" w:rsidRPr="00B026AF">
        <w:t xml:space="preserve">for mining </w:t>
      </w:r>
      <w:r w:rsidR="003247BB" w:rsidRPr="00B026AF">
        <w:t>public attitudes</w:t>
      </w:r>
      <w:r w:rsidR="008D5B9B" w:rsidRPr="00B026AF">
        <w:t xml:space="preserve">; the </w:t>
      </w:r>
      <w:r w:rsidR="008613DE" w:rsidRPr="00B026AF">
        <w:t xml:space="preserve">SMD </w:t>
      </w:r>
      <w:r w:rsidR="008D5B9B" w:rsidRPr="00B026AF">
        <w:t>applications include</w:t>
      </w:r>
      <w:r w:rsidR="005D5DE6" w:rsidRPr="00B026AF">
        <w:t xml:space="preserve"> </w:t>
      </w:r>
      <w:r w:rsidR="003F7EE0" w:rsidRPr="00B026AF">
        <w:t>multiple</w:t>
      </w:r>
      <w:r w:rsidR="001D2F27" w:rsidRPr="00B026AF">
        <w:t xml:space="preserve"> domains such as</w:t>
      </w:r>
      <w:r w:rsidR="009D75A6">
        <w:t xml:space="preserve"> u</w:t>
      </w:r>
      <w:r w:rsidR="009D75A6" w:rsidRPr="009D75A6">
        <w:t>rban sustainability</w:t>
      </w:r>
      <w:r w:rsidR="009D75A6">
        <w:t xml:space="preserve"> </w:t>
      </w:r>
      <w:r w:rsidR="009D75A6" w:rsidRPr="00842BE6">
        <w:rPr>
          <w:rFonts w:hint="eastAsia"/>
          <w:color w:val="0000FF"/>
        </w:rPr>
        <w:t>(</w:t>
      </w:r>
      <w:r w:rsidR="0004476D">
        <w:rPr>
          <w:color w:val="0000FF"/>
        </w:rPr>
        <w:t>Roy et</w:t>
      </w:r>
      <w:r w:rsidR="00AD7184">
        <w:rPr>
          <w:color w:val="0000FF"/>
        </w:rPr>
        <w:t xml:space="preserve"> </w:t>
      </w:r>
      <w:r w:rsidR="0004476D">
        <w:rPr>
          <w:color w:val="0000FF"/>
        </w:rPr>
        <w:t xml:space="preserve">al., 2021; </w:t>
      </w:r>
      <w:r w:rsidR="009D75A6" w:rsidRPr="00842BE6">
        <w:rPr>
          <w:color w:val="0000FF"/>
        </w:rPr>
        <w:t>Yan et al.,</w:t>
      </w:r>
      <w:r w:rsidR="00AD7184">
        <w:rPr>
          <w:color w:val="0000FF"/>
        </w:rPr>
        <w:t xml:space="preserve"> </w:t>
      </w:r>
      <w:r w:rsidR="009D75A6" w:rsidRPr="00842BE6">
        <w:rPr>
          <w:color w:val="0000FF"/>
        </w:rPr>
        <w:t>2024)</w:t>
      </w:r>
      <w:r w:rsidR="009764F6" w:rsidRPr="00B026AF">
        <w:t>,</w:t>
      </w:r>
      <w:r w:rsidR="002C3677">
        <w:t xml:space="preserve"> </w:t>
      </w:r>
      <w:r w:rsidR="00DC4CE6">
        <w:t xml:space="preserve">smart </w:t>
      </w:r>
      <w:r w:rsidR="009D75A6">
        <w:rPr>
          <w:rFonts w:hint="eastAsia"/>
        </w:rPr>
        <w:t>city</w:t>
      </w:r>
      <w:r w:rsidR="002C3677">
        <w:t xml:space="preserve"> </w:t>
      </w:r>
      <w:r w:rsidR="002C3677">
        <w:rPr>
          <w:rFonts w:hint="eastAsia"/>
        </w:rPr>
        <w:t>development</w:t>
      </w:r>
      <w:r w:rsidR="002C3677">
        <w:t xml:space="preserve"> </w:t>
      </w:r>
      <w:r w:rsidR="002C3677">
        <w:rPr>
          <w:rFonts w:hint="eastAsia"/>
        </w:rPr>
        <w:t>(</w:t>
      </w:r>
      <w:r w:rsidR="00DC4CE6">
        <w:rPr>
          <w:color w:val="0000FF"/>
        </w:rPr>
        <w:t>Yao &amp; Wang</w:t>
      </w:r>
      <w:r w:rsidR="00DC4CE6" w:rsidRPr="002C3677">
        <w:rPr>
          <w:color w:val="0000FF"/>
        </w:rPr>
        <w:t>, 202</w:t>
      </w:r>
      <w:r w:rsidR="00DC4CE6">
        <w:rPr>
          <w:color w:val="0000FF"/>
        </w:rPr>
        <w:t>0</w:t>
      </w:r>
      <w:r w:rsidR="00DC4CE6" w:rsidRPr="002C3677">
        <w:rPr>
          <w:color w:val="0000FF"/>
        </w:rPr>
        <w:t>;</w:t>
      </w:r>
      <w:r w:rsidR="00DC4CE6">
        <w:rPr>
          <w:color w:val="0000FF"/>
        </w:rPr>
        <w:t xml:space="preserve"> </w:t>
      </w:r>
      <w:r w:rsidR="0004476D" w:rsidRPr="002C3677">
        <w:rPr>
          <w:color w:val="0000FF"/>
          <w:szCs w:val="21"/>
        </w:rPr>
        <w:t>Hodorog et al., 2022</w:t>
      </w:r>
      <w:r w:rsidR="002C3677">
        <w:rPr>
          <w:szCs w:val="21"/>
        </w:rPr>
        <w:t>),</w:t>
      </w:r>
      <w:r w:rsidR="009764F6" w:rsidRPr="00B026AF">
        <w:t xml:space="preserve"> regulatory policies </w:t>
      </w:r>
      <w:r w:rsidR="009764F6" w:rsidRPr="00B026AF">
        <w:rPr>
          <w:color w:val="0000FF"/>
        </w:rPr>
        <w:t>(</w:t>
      </w:r>
      <w:r w:rsidR="0004476D" w:rsidRPr="00B026AF">
        <w:rPr>
          <w:color w:val="0000FF"/>
        </w:rPr>
        <w:t>Omar &amp; Ibrahim, 2021</w:t>
      </w:r>
      <w:r w:rsidR="0004476D">
        <w:rPr>
          <w:color w:val="0000FF"/>
        </w:rPr>
        <w:t xml:space="preserve">; </w:t>
      </w:r>
      <w:r w:rsidR="009764F6" w:rsidRPr="00B026AF">
        <w:rPr>
          <w:color w:val="0000FF"/>
        </w:rPr>
        <w:t>Lou et al., 2023)</w:t>
      </w:r>
      <w:r w:rsidR="009764F6" w:rsidRPr="00B026AF">
        <w:t xml:space="preserve">, travel </w:t>
      </w:r>
      <w:r w:rsidR="00634803" w:rsidRPr="00B026AF">
        <w:t>preference</w:t>
      </w:r>
      <w:r w:rsidR="00C21913" w:rsidRPr="00B026AF">
        <w:t xml:space="preserve"> </w:t>
      </w:r>
      <w:r w:rsidR="009764F6" w:rsidRPr="00B026AF">
        <w:rPr>
          <w:color w:val="0000FF"/>
        </w:rPr>
        <w:t>(Huang</w:t>
      </w:r>
      <w:r w:rsidR="000E1F1C" w:rsidRPr="00B026AF">
        <w:rPr>
          <w:color w:val="0000FF"/>
        </w:rPr>
        <w:t xml:space="preserve"> et al.</w:t>
      </w:r>
      <w:r w:rsidR="009764F6" w:rsidRPr="00B026AF">
        <w:rPr>
          <w:color w:val="0000FF"/>
        </w:rPr>
        <w:t>, 2017</w:t>
      </w:r>
      <w:r w:rsidR="00634803" w:rsidRPr="00B026AF">
        <w:rPr>
          <w:color w:val="0000FF"/>
        </w:rPr>
        <w:t>; Tran et al., 2019</w:t>
      </w:r>
      <w:r w:rsidR="009764F6" w:rsidRPr="00B026AF">
        <w:rPr>
          <w:color w:val="0000FF"/>
        </w:rPr>
        <w:t>)</w:t>
      </w:r>
      <w:r w:rsidR="009764F6" w:rsidRPr="00B026AF">
        <w:t xml:space="preserve">, traffic conditions </w:t>
      </w:r>
      <w:r w:rsidR="009764F6" w:rsidRPr="00B026AF">
        <w:rPr>
          <w:color w:val="0000FF"/>
        </w:rPr>
        <w:t>(</w:t>
      </w:r>
      <w:r w:rsidR="0004476D" w:rsidRPr="00B026AF">
        <w:rPr>
          <w:color w:val="0000FF"/>
        </w:rPr>
        <w:t>Anki et al., 2020;</w:t>
      </w:r>
      <w:r w:rsidR="0004476D">
        <w:rPr>
          <w:color w:val="0000FF"/>
        </w:rPr>
        <w:t xml:space="preserve"> </w:t>
      </w:r>
      <w:r w:rsidR="009764F6" w:rsidRPr="00B026AF">
        <w:rPr>
          <w:color w:val="0000FF"/>
        </w:rPr>
        <w:t>Zhou et al., 2022)</w:t>
      </w:r>
      <w:r w:rsidR="006A07EF" w:rsidRPr="00B026AF">
        <w:t xml:space="preserve">, </w:t>
      </w:r>
      <w:r w:rsidR="00AC62E8">
        <w:t xml:space="preserve">and </w:t>
      </w:r>
      <w:r w:rsidR="006A07EF" w:rsidRPr="00B026AF">
        <w:t>public response</w:t>
      </w:r>
      <w:r w:rsidR="00F20594" w:rsidRPr="00B026AF">
        <w:t>s</w:t>
      </w:r>
      <w:r w:rsidR="006A07EF" w:rsidRPr="00B026AF">
        <w:t xml:space="preserve"> to C</w:t>
      </w:r>
      <w:r w:rsidR="00B51732" w:rsidRPr="00B026AF">
        <w:t>ovid</w:t>
      </w:r>
      <w:r w:rsidR="006A07EF" w:rsidRPr="00B026AF">
        <w:t xml:space="preserve">-19 </w:t>
      </w:r>
      <w:r w:rsidR="006A07EF" w:rsidRPr="00B026AF">
        <w:rPr>
          <w:color w:val="0000FF"/>
        </w:rPr>
        <w:t>(</w:t>
      </w:r>
      <w:r w:rsidR="00283898">
        <w:rPr>
          <w:color w:val="0000FF"/>
        </w:rPr>
        <w:t>Z</w:t>
      </w:r>
      <w:r w:rsidR="00283898">
        <w:rPr>
          <w:rFonts w:hint="eastAsia"/>
          <w:color w:val="0000FF"/>
        </w:rPr>
        <w:t>hu</w:t>
      </w:r>
      <w:r w:rsidR="00283898">
        <w:rPr>
          <w:color w:val="0000FF"/>
        </w:rPr>
        <w:t xml:space="preserve"> </w:t>
      </w:r>
      <w:r w:rsidR="00283898">
        <w:rPr>
          <w:rFonts w:hint="eastAsia"/>
          <w:color w:val="0000FF"/>
        </w:rPr>
        <w:t>et al</w:t>
      </w:r>
      <w:r w:rsidR="00283898">
        <w:rPr>
          <w:color w:val="0000FF"/>
        </w:rPr>
        <w:t xml:space="preserve">., 2021; </w:t>
      </w:r>
      <w:r w:rsidR="0004476D">
        <w:rPr>
          <w:color w:val="0000FF"/>
        </w:rPr>
        <w:t>Par</w:t>
      </w:r>
      <w:r w:rsidR="002862C6">
        <w:rPr>
          <w:color w:val="0000FF"/>
        </w:rPr>
        <w:t>k</w:t>
      </w:r>
      <w:r w:rsidR="0004476D">
        <w:rPr>
          <w:color w:val="0000FF"/>
        </w:rPr>
        <w:t xml:space="preserve"> et al., 2022; </w:t>
      </w:r>
      <w:r w:rsidR="005F3C9C" w:rsidRPr="00B026AF">
        <w:rPr>
          <w:color w:val="0000FF"/>
        </w:rPr>
        <w:t>Rahman et al., 2023)</w:t>
      </w:r>
      <w:r w:rsidR="009764F6" w:rsidRPr="00B026AF">
        <w:t>.</w:t>
      </w:r>
      <w:r w:rsidR="00C21913" w:rsidRPr="00B026AF">
        <w:t xml:space="preserve"> </w:t>
      </w:r>
      <w:r w:rsidR="008F539F" w:rsidRPr="00B026AF">
        <w:rPr>
          <w:color w:val="auto"/>
        </w:rPr>
        <w:t>Despite the differences in</w:t>
      </w:r>
      <w:r w:rsidR="00B93910" w:rsidRPr="00B026AF">
        <w:rPr>
          <w:color w:val="auto"/>
        </w:rPr>
        <w:t xml:space="preserve"> research</w:t>
      </w:r>
      <w:r w:rsidR="008F539F" w:rsidRPr="00B026AF">
        <w:rPr>
          <w:color w:val="auto"/>
        </w:rPr>
        <w:t xml:space="preserve"> domains, the processing of SMD primarily involves sentiment </w:t>
      </w:r>
      <w:r w:rsidR="00205EFB" w:rsidRPr="00B026AF">
        <w:rPr>
          <w:color w:val="auto"/>
        </w:rPr>
        <w:t xml:space="preserve">and topic </w:t>
      </w:r>
      <w:r w:rsidR="008F539F" w:rsidRPr="00B026AF">
        <w:rPr>
          <w:color w:val="auto"/>
        </w:rPr>
        <w:t>analysis</w:t>
      </w:r>
      <w:r w:rsidR="00205EFB" w:rsidRPr="00B026AF">
        <w:rPr>
          <w:color w:val="auto"/>
        </w:rPr>
        <w:t xml:space="preserve"> for </w:t>
      </w:r>
      <w:r w:rsidR="001613AB" w:rsidRPr="00B026AF">
        <w:rPr>
          <w:color w:val="auto"/>
        </w:rPr>
        <w:t>domain-specific research objects</w:t>
      </w:r>
      <w:r w:rsidR="008F539F" w:rsidRPr="00B026AF">
        <w:rPr>
          <w:color w:val="auto"/>
        </w:rPr>
        <w:t>.</w:t>
      </w:r>
    </w:p>
    <w:p w14:paraId="648AE1FD" w14:textId="77777777" w:rsidR="002A3F1E" w:rsidRPr="00B026AF" w:rsidRDefault="002A3F1E" w:rsidP="006650D8"/>
    <w:p w14:paraId="3F9F2E98" w14:textId="74969D02" w:rsidR="001902CE" w:rsidRPr="00B026AF" w:rsidRDefault="002A3F1E" w:rsidP="006650D8">
      <w:r w:rsidRPr="00B026AF">
        <w:t>Sentiment analysis methods can be categorized into three main groups: (i) ready-made sentiment analysis API tools like those offered by Google</w:t>
      </w:r>
      <w:r w:rsidR="00A520CA" w:rsidRPr="00B026AF">
        <w:t xml:space="preserve">, Amazon, and </w:t>
      </w:r>
      <w:r w:rsidRPr="00B026AF">
        <w:t>Baidu</w:t>
      </w:r>
      <w:r w:rsidR="005B5AE5" w:rsidRPr="00B026AF">
        <w:t xml:space="preserve"> </w:t>
      </w:r>
      <w:r w:rsidR="005B5AE5" w:rsidRPr="00B026AF">
        <w:rPr>
          <w:color w:val="0000E1"/>
        </w:rPr>
        <w:t>(Byrne et al., 2021)</w:t>
      </w:r>
      <w:r w:rsidRPr="00B026AF">
        <w:t>, (ii) conventional machine learning methods</w:t>
      </w:r>
      <w:r w:rsidR="00B33F82" w:rsidRPr="00B026AF">
        <w:rPr>
          <w:color w:val="0000E1"/>
        </w:rPr>
        <w:t xml:space="preserve"> </w:t>
      </w:r>
      <w:r w:rsidR="005B5AE5" w:rsidRPr="00B026AF">
        <w:rPr>
          <w:color w:val="0000E1"/>
        </w:rPr>
        <w:t>(Xie et al., 2023)</w:t>
      </w:r>
      <w:r w:rsidRPr="00B026AF">
        <w:t>, and (iii) deep learning models</w:t>
      </w:r>
      <w:r w:rsidR="005B5AE5" w:rsidRPr="00B026AF">
        <w:t xml:space="preserve"> </w:t>
      </w:r>
      <w:bookmarkStart w:id="13" w:name="_Hlk152011151"/>
      <w:r w:rsidR="005B5AE5" w:rsidRPr="00B026AF">
        <w:rPr>
          <w:color w:val="0000E1"/>
        </w:rPr>
        <w:t>(</w:t>
      </w:r>
      <w:r w:rsidR="00655E8E">
        <w:rPr>
          <w:color w:val="0000E1"/>
          <w:szCs w:val="21"/>
        </w:rPr>
        <w:t>Bedi &amp; Toshniwal</w:t>
      </w:r>
      <w:r w:rsidR="00B33F82" w:rsidRPr="00B026AF">
        <w:rPr>
          <w:color w:val="0000E1"/>
          <w:szCs w:val="21"/>
        </w:rPr>
        <w:t>, 2022)</w:t>
      </w:r>
      <w:bookmarkEnd w:id="13"/>
      <w:r w:rsidRPr="00B026AF">
        <w:t xml:space="preserve">. While ready-made sentiment analysis API tools can be easily deployed, </w:t>
      </w:r>
      <w:r w:rsidR="006963E9" w:rsidRPr="00B026AF">
        <w:t xml:space="preserve">they are designed for general scenarios </w:t>
      </w:r>
      <w:r w:rsidR="00067371" w:rsidRPr="00B026AF">
        <w:t>and</w:t>
      </w:r>
      <w:r w:rsidRPr="00B026AF">
        <w:t xml:space="preserve"> may be </w:t>
      </w:r>
      <w:r w:rsidR="00067371" w:rsidRPr="00B026AF">
        <w:t>ill-performed</w:t>
      </w:r>
      <w:r w:rsidRPr="00B026AF">
        <w:t xml:space="preserve"> for domain-specific tasks</w:t>
      </w:r>
      <w:r w:rsidR="005B5AE5" w:rsidRPr="00B026AF">
        <w:t xml:space="preserve"> </w:t>
      </w:r>
      <w:r w:rsidR="005B5AE5" w:rsidRPr="00B026AF">
        <w:rPr>
          <w:color w:val="0000E1"/>
        </w:rPr>
        <w:t>(Byrne et al., 2021)</w:t>
      </w:r>
      <w:r w:rsidRPr="00B026AF">
        <w:t xml:space="preserve">. As a result, many researchers prefer to train task-specific sentiment analysis models using machine learning methods </w:t>
      </w:r>
      <w:r w:rsidR="006F5B2E" w:rsidRPr="00B026AF">
        <w:t>(</w:t>
      </w:r>
      <w:r w:rsidR="00222A16" w:rsidRPr="00B026AF">
        <w:t>e.g.</w:t>
      </w:r>
      <w:r w:rsidR="006F5B2E" w:rsidRPr="00B026AF">
        <w:t xml:space="preserve">, </w:t>
      </w:r>
      <w:r w:rsidRPr="00B026AF">
        <w:t>Support Vector Machines</w:t>
      </w:r>
      <w:r w:rsidR="006F5B2E" w:rsidRPr="00B026AF">
        <w:t xml:space="preserve">) </w:t>
      </w:r>
      <w:r w:rsidRPr="00B026AF">
        <w:t xml:space="preserve">and deep learning models </w:t>
      </w:r>
      <w:r w:rsidR="006F5B2E" w:rsidRPr="00B026AF">
        <w:t xml:space="preserve">such as </w:t>
      </w:r>
      <w:r w:rsidRPr="00B026AF">
        <w:t>BERT</w:t>
      </w:r>
      <w:r w:rsidR="00254E6D">
        <w:t xml:space="preserve"> </w:t>
      </w:r>
      <w:r w:rsidR="00254E6D" w:rsidRPr="00B026AF">
        <w:rPr>
          <w:color w:val="0000E1"/>
        </w:rPr>
        <w:t>(</w:t>
      </w:r>
      <w:r w:rsidR="00254E6D">
        <w:rPr>
          <w:color w:val="0000E1"/>
          <w:szCs w:val="21"/>
        </w:rPr>
        <w:t>Bedi &amp; Toshniwal</w:t>
      </w:r>
      <w:r w:rsidR="00254E6D" w:rsidRPr="00B026AF">
        <w:rPr>
          <w:color w:val="0000E1"/>
          <w:szCs w:val="21"/>
        </w:rPr>
        <w:t>, 2022)</w:t>
      </w:r>
      <w:r w:rsidRPr="00B026AF">
        <w:t>, TextCNN</w:t>
      </w:r>
      <w:r w:rsidR="006B18E2" w:rsidRPr="00B026AF">
        <w:t xml:space="preserve"> </w:t>
      </w:r>
      <w:r w:rsidR="001E0B17" w:rsidRPr="00B026AF">
        <w:rPr>
          <w:color w:val="0000FF"/>
        </w:rPr>
        <w:t>(Rawwa et al., 2022)</w:t>
      </w:r>
      <w:r w:rsidRPr="00B026AF">
        <w:rPr>
          <w:color w:val="0000FF"/>
        </w:rPr>
        <w:t>,</w:t>
      </w:r>
      <w:r w:rsidRPr="00B026AF">
        <w:t xml:space="preserve"> TextRNN</w:t>
      </w:r>
      <w:r w:rsidR="001E0B17" w:rsidRPr="00B026AF">
        <w:t xml:space="preserve"> </w:t>
      </w:r>
      <w:r w:rsidR="001E0B17" w:rsidRPr="00B026AF">
        <w:rPr>
          <w:color w:val="0000FF"/>
        </w:rPr>
        <w:t>(Salau et al., 2023)</w:t>
      </w:r>
      <w:r w:rsidR="008566F0" w:rsidRPr="00B026AF">
        <w:t xml:space="preserve">, </w:t>
      </w:r>
      <w:r w:rsidRPr="00B026AF">
        <w:t>and LSTM</w:t>
      </w:r>
      <w:r w:rsidR="001E0B17" w:rsidRPr="00B026AF">
        <w:t xml:space="preserve"> </w:t>
      </w:r>
      <w:r w:rsidR="001E0B17" w:rsidRPr="00B026AF">
        <w:rPr>
          <w:color w:val="0000FF"/>
        </w:rPr>
        <w:t>(Yang &amp; Liu, 202</w:t>
      </w:r>
      <w:r w:rsidR="008B1234" w:rsidRPr="00B026AF">
        <w:rPr>
          <w:color w:val="0000FF"/>
        </w:rPr>
        <w:t>1</w:t>
      </w:r>
      <w:r w:rsidR="001E0B17" w:rsidRPr="00B026AF">
        <w:rPr>
          <w:color w:val="0000FF"/>
        </w:rPr>
        <w:t>)</w:t>
      </w:r>
      <w:r w:rsidRPr="00B026AF">
        <w:t>. The deep learning-based sentiment analysis has exhibited significantly superior performance than machine learning methods</w:t>
      </w:r>
      <w:r w:rsidR="00656B7E" w:rsidRPr="00B026AF">
        <w:t xml:space="preserve"> </w:t>
      </w:r>
      <w:r w:rsidR="00656B7E" w:rsidRPr="00B026AF">
        <w:rPr>
          <w:color w:val="0000FF"/>
        </w:rPr>
        <w:t>(</w:t>
      </w:r>
      <w:r w:rsidR="0004476D" w:rsidRPr="00B026AF">
        <w:rPr>
          <w:color w:val="0000FF"/>
        </w:rPr>
        <w:t>Jamil et al., 2022;</w:t>
      </w:r>
      <w:r w:rsidR="0004476D">
        <w:rPr>
          <w:color w:val="0000FF"/>
        </w:rPr>
        <w:t xml:space="preserve"> </w:t>
      </w:r>
      <w:r w:rsidR="00656B7E" w:rsidRPr="00B026AF">
        <w:rPr>
          <w:color w:val="0000FF"/>
        </w:rPr>
        <w:t>Müller et al., 2023; Xie et al., 2023)</w:t>
      </w:r>
      <w:r w:rsidRPr="00B026AF">
        <w:t xml:space="preserve">. </w:t>
      </w:r>
      <w:r w:rsidR="00901744" w:rsidRPr="00B026AF">
        <w:t xml:space="preserve">Although existing </w:t>
      </w:r>
      <w:r w:rsidR="00327A8F" w:rsidRPr="00B026AF">
        <w:t>studies</w:t>
      </w:r>
      <w:r w:rsidRPr="00B026AF">
        <w:t xml:space="preserve"> </w:t>
      </w:r>
      <w:r w:rsidR="0062093A" w:rsidRPr="00B026AF">
        <w:t>provide the guidance of optional algorit</w:t>
      </w:r>
      <w:r w:rsidR="0029411B" w:rsidRPr="00B026AF">
        <w:t>h</w:t>
      </w:r>
      <w:r w:rsidR="0062093A" w:rsidRPr="00B026AF">
        <w:t>ms for sentiment analysis</w:t>
      </w:r>
      <w:r w:rsidRPr="00B026AF">
        <w:t xml:space="preserve"> </w:t>
      </w:r>
      <w:r w:rsidR="00680550" w:rsidRPr="00B026AF">
        <w:t>in</w:t>
      </w:r>
      <w:r w:rsidRPr="00B026AF">
        <w:t xml:space="preserve"> </w:t>
      </w:r>
      <w:r w:rsidR="00327A8F" w:rsidRPr="00B026AF">
        <w:t>our</w:t>
      </w:r>
      <w:r w:rsidRPr="00B026AF">
        <w:t xml:space="preserve"> </w:t>
      </w:r>
      <w:r w:rsidR="00327A8F" w:rsidRPr="00B026AF">
        <w:t>work, there is still a lack of performance comparison among these deep learning algorithms</w:t>
      </w:r>
      <w:r w:rsidRPr="00B026AF">
        <w:t>.</w:t>
      </w:r>
    </w:p>
    <w:p w14:paraId="59CAF0FA" w14:textId="77777777" w:rsidR="002A3F1E" w:rsidRPr="00B026AF" w:rsidRDefault="002A3F1E" w:rsidP="006650D8"/>
    <w:p w14:paraId="335664E1" w14:textId="38413841" w:rsidR="005E6F3E" w:rsidRPr="00B026AF" w:rsidRDefault="002A3F1E" w:rsidP="006650D8">
      <w:pPr>
        <w:rPr>
          <w:color w:val="auto"/>
        </w:rPr>
      </w:pPr>
      <w:r w:rsidRPr="00B026AF">
        <w:t xml:space="preserve">Topic modeling methods are typically categorized as either unsupervised or supervised. Unsupervised approaches, like Latent Dirichlet Allocation (LDA), </w:t>
      </w:r>
      <w:r w:rsidR="00C226A2" w:rsidRPr="00B026AF">
        <w:t>hold</w:t>
      </w:r>
      <w:r w:rsidRPr="00B026AF">
        <w:t xml:space="preserve"> the advantage of not requiring a substantial amount of training data</w:t>
      </w:r>
      <w:r w:rsidR="00FC38A6" w:rsidRPr="00B026AF">
        <w:t xml:space="preserve"> </w:t>
      </w:r>
      <w:r w:rsidR="00FC38A6" w:rsidRPr="00B026AF">
        <w:rPr>
          <w:color w:val="0000FF"/>
        </w:rPr>
        <w:t>(Blei et al., 2003; Mohan &amp; Kumar., 2022)</w:t>
      </w:r>
      <w:r w:rsidRPr="00B026AF">
        <w:t>,</w:t>
      </w:r>
      <w:r w:rsidR="00322EAF" w:rsidRPr="00B026AF">
        <w:t xml:space="preserve"> but</w:t>
      </w:r>
      <w:r w:rsidRPr="00B026AF">
        <w:t xml:space="preserve"> they may not precisely capture </w:t>
      </w:r>
      <w:r w:rsidR="00852803" w:rsidRPr="00B026AF">
        <w:t xml:space="preserve">reasonable </w:t>
      </w:r>
      <w:r w:rsidRPr="00B026AF">
        <w:t xml:space="preserve">topics </w:t>
      </w:r>
      <w:r w:rsidR="00BB5F58" w:rsidRPr="00B026AF">
        <w:t>due to redundant contexts in SMD</w:t>
      </w:r>
      <w:r w:rsidR="00A94075" w:rsidRPr="00B026AF">
        <w:t xml:space="preserve"> </w:t>
      </w:r>
      <w:r w:rsidR="004D3A0F" w:rsidRPr="00B026AF">
        <w:rPr>
          <w:color w:val="0000FF"/>
        </w:rPr>
        <w:t>(Pavlinek &amp; Podgorelec</w:t>
      </w:r>
      <w:r w:rsidR="002E71C5" w:rsidRPr="00B026AF">
        <w:rPr>
          <w:color w:val="0000FF"/>
        </w:rPr>
        <w:t>., 2017; Yang et al., 2023)</w:t>
      </w:r>
      <w:r w:rsidRPr="00B026AF">
        <w:t xml:space="preserve">. The essence of supervised topic modeling </w:t>
      </w:r>
      <w:r w:rsidR="00A86C15" w:rsidRPr="00B026AF">
        <w:t>is</w:t>
      </w:r>
      <w:r w:rsidRPr="00B026AF">
        <w:t xml:space="preserve"> </w:t>
      </w:r>
      <w:r w:rsidR="00BB5F58" w:rsidRPr="00B026AF">
        <w:t xml:space="preserve">a </w:t>
      </w:r>
      <w:r w:rsidRPr="00B026AF">
        <w:t xml:space="preserve">multi-label classification based </w:t>
      </w:r>
      <w:r w:rsidR="00E6713D" w:rsidRPr="00B026AF">
        <w:t xml:space="preserve">on </w:t>
      </w:r>
      <w:r w:rsidRPr="00B026AF">
        <w:t>various deep learning models</w:t>
      </w:r>
      <w:r w:rsidR="004D3A0F" w:rsidRPr="00B026AF">
        <w:t xml:space="preserve"> </w:t>
      </w:r>
      <w:r w:rsidR="004D3A0F" w:rsidRPr="00B026AF">
        <w:rPr>
          <w:color w:val="0000FF"/>
        </w:rPr>
        <w:t>(</w:t>
      </w:r>
      <w:r w:rsidR="0004476D" w:rsidRPr="00B026AF">
        <w:rPr>
          <w:color w:val="0000FF"/>
        </w:rPr>
        <w:t>Wu et al., 2018</w:t>
      </w:r>
      <w:r w:rsidR="0004476D">
        <w:rPr>
          <w:color w:val="0000FF"/>
        </w:rPr>
        <w:t xml:space="preserve">; </w:t>
      </w:r>
      <w:r w:rsidR="009D75A6">
        <w:rPr>
          <w:color w:val="0000FF"/>
        </w:rPr>
        <w:t>Li et al., 2023</w:t>
      </w:r>
      <w:r w:rsidR="004D3A0F" w:rsidRPr="00B026AF">
        <w:rPr>
          <w:color w:val="0000FF"/>
        </w:rPr>
        <w:t>)</w:t>
      </w:r>
      <w:r w:rsidRPr="00B026AF">
        <w:t>. While supervised topic mode</w:t>
      </w:r>
      <w:r w:rsidR="00E6713D" w:rsidRPr="00B026AF">
        <w:t>l</w:t>
      </w:r>
      <w:r w:rsidRPr="00B026AF">
        <w:t>ing rel</w:t>
      </w:r>
      <w:r w:rsidR="000234AE" w:rsidRPr="00B026AF">
        <w:t>ies</w:t>
      </w:r>
      <w:r w:rsidRPr="00B026AF">
        <w:t xml:space="preserve"> on human expertise to determine topic labels and necessitates a large volume of labeled data for model </w:t>
      </w:r>
      <w:r w:rsidR="006C70D1" w:rsidRPr="00B026AF">
        <w:t>training</w:t>
      </w:r>
      <w:r w:rsidR="009A3EF7" w:rsidRPr="00B026AF">
        <w:t>,</w:t>
      </w:r>
      <w:r w:rsidRPr="00B026AF">
        <w:t xml:space="preserve"> </w:t>
      </w:r>
      <w:r w:rsidR="00666A64" w:rsidRPr="00B026AF">
        <w:rPr>
          <w:color w:val="auto"/>
        </w:rPr>
        <w:t>it offers significantly higher accuracy compared to unsupervised topic modeling</w:t>
      </w:r>
      <w:r w:rsidR="0055455F" w:rsidRPr="00B026AF">
        <w:rPr>
          <w:color w:val="auto"/>
        </w:rPr>
        <w:t xml:space="preserve"> </w:t>
      </w:r>
      <w:r w:rsidR="0055455F" w:rsidRPr="00B026AF">
        <w:rPr>
          <w:color w:val="0000FF"/>
        </w:rPr>
        <w:t>(Mcauliffe &amp; Blei., 2007; Sun et al., 2022)</w:t>
      </w:r>
      <w:r w:rsidRPr="00B026AF">
        <w:t>.</w:t>
      </w:r>
      <w:r w:rsidR="005E6F3E" w:rsidRPr="00B026AF">
        <w:t xml:space="preserve"> Hence, th</w:t>
      </w:r>
      <w:r w:rsidR="001E0B17" w:rsidRPr="00B026AF">
        <w:t xml:space="preserve">e authors </w:t>
      </w:r>
      <w:r w:rsidR="001E0B17" w:rsidRPr="00B026AF">
        <w:rPr>
          <w:color w:val="auto"/>
        </w:rPr>
        <w:t>opt for supervised topic modeling in investigating MCH-related topic</w:t>
      </w:r>
      <w:r w:rsidR="00852803" w:rsidRPr="00B026AF">
        <w:rPr>
          <w:color w:val="auto"/>
        </w:rPr>
        <w:t>s</w:t>
      </w:r>
      <w:r w:rsidR="001E0B17" w:rsidRPr="00B026AF">
        <w:rPr>
          <w:color w:val="auto"/>
        </w:rPr>
        <w:t xml:space="preserve"> </w:t>
      </w:r>
      <w:r w:rsidR="000234AE" w:rsidRPr="00B026AF">
        <w:rPr>
          <w:color w:val="auto"/>
        </w:rPr>
        <w:t xml:space="preserve">that </w:t>
      </w:r>
      <w:r w:rsidR="001E0B17" w:rsidRPr="00B026AF">
        <w:rPr>
          <w:color w:val="auto"/>
        </w:rPr>
        <w:t>concern the public</w:t>
      </w:r>
      <w:r w:rsidR="00CC14C3" w:rsidRPr="00B026AF">
        <w:rPr>
          <w:color w:val="auto"/>
        </w:rPr>
        <w:t>.</w:t>
      </w:r>
    </w:p>
    <w:p w14:paraId="33FC3C83" w14:textId="77777777" w:rsidR="006B18E2" w:rsidRPr="00B026AF" w:rsidRDefault="006B18E2" w:rsidP="006650D8"/>
    <w:p w14:paraId="1695FB09" w14:textId="662B3F0C" w:rsidR="003162C0" w:rsidRPr="00B026AF" w:rsidRDefault="005E6F3E" w:rsidP="000676AA">
      <w:pPr>
        <w:pStyle w:val="2"/>
      </w:pPr>
      <w:r w:rsidRPr="00B026AF">
        <w:t>2.3</w:t>
      </w:r>
      <w:r w:rsidR="00813FB9" w:rsidRPr="00B026AF">
        <w:t xml:space="preserve"> </w:t>
      </w:r>
      <w:r w:rsidRPr="00B026AF">
        <w:t>Research gaps</w:t>
      </w:r>
    </w:p>
    <w:p w14:paraId="4D17B9F1" w14:textId="3A282C44" w:rsidR="00907737" w:rsidRPr="00B026AF" w:rsidRDefault="00286963" w:rsidP="00907737">
      <w:r w:rsidRPr="00B026AF">
        <w:t xml:space="preserve">In general, </w:t>
      </w:r>
      <w:r w:rsidR="00C31441" w:rsidRPr="00B026AF">
        <w:t xml:space="preserve">the </w:t>
      </w:r>
      <w:r w:rsidRPr="00B026AF">
        <w:t>existing studies</w:t>
      </w:r>
      <w:r w:rsidR="00A178CF" w:rsidRPr="00B026AF">
        <w:t xml:space="preserve"> (Table 1)</w:t>
      </w:r>
      <w:r w:rsidR="00707839" w:rsidRPr="00B026AF">
        <w:t xml:space="preserve"> on MCH-oriented public attitudes are mainly</w:t>
      </w:r>
      <w:r w:rsidRPr="00B026AF">
        <w:t xml:space="preserve"> based on </w:t>
      </w:r>
      <w:r w:rsidR="00FB571F" w:rsidRPr="00B026AF">
        <w:t>survey-based approaches</w:t>
      </w:r>
      <w:r w:rsidR="00C73739" w:rsidRPr="00B026AF">
        <w:t>, they</w:t>
      </w:r>
      <w:r w:rsidRPr="00B026AF">
        <w:t xml:space="preserve"> suffer from</w:t>
      </w:r>
      <w:r w:rsidR="00380DD5" w:rsidRPr="00B026AF">
        <w:t xml:space="preserve"> the shortages regarding</w:t>
      </w:r>
      <w:r w:rsidRPr="00B026AF">
        <w:t xml:space="preserve"> the small</w:t>
      </w:r>
      <w:r w:rsidR="00FB571F" w:rsidRPr="00B026AF">
        <w:t xml:space="preserve"> </w:t>
      </w:r>
      <w:r w:rsidRPr="00B026AF">
        <w:t xml:space="preserve">scale of </w:t>
      </w:r>
      <w:r w:rsidR="00380DD5" w:rsidRPr="00B026AF">
        <w:t>respondents</w:t>
      </w:r>
      <w:r w:rsidRPr="00B026AF">
        <w:t xml:space="preserve">, </w:t>
      </w:r>
      <w:r w:rsidRPr="00B026AF">
        <w:lastRenderedPageBreak/>
        <w:t xml:space="preserve">the relatively short </w:t>
      </w:r>
      <w:r w:rsidR="006616AC" w:rsidRPr="00B026AF">
        <w:t>survey</w:t>
      </w:r>
      <w:r w:rsidRPr="00B026AF">
        <w:t xml:space="preserve"> durations, and the focus on limited</w:t>
      </w:r>
      <w:r w:rsidR="00FB571F" w:rsidRPr="00B026AF">
        <w:t xml:space="preserve"> </w:t>
      </w:r>
      <w:r w:rsidR="006616AC" w:rsidRPr="00B026AF">
        <w:t xml:space="preserve">geographic </w:t>
      </w:r>
      <w:r w:rsidRPr="00B026AF">
        <w:t>areas</w:t>
      </w:r>
      <w:r w:rsidR="00C05DCE" w:rsidRPr="00B026AF">
        <w:t>. These shortage</w:t>
      </w:r>
      <w:r w:rsidR="00A178CF" w:rsidRPr="00B026AF">
        <w:t>s</w:t>
      </w:r>
      <w:r w:rsidRPr="00B026AF">
        <w:t xml:space="preserve"> </w:t>
      </w:r>
      <w:r w:rsidR="00A178CF" w:rsidRPr="00B026AF">
        <w:t>may lead to</w:t>
      </w:r>
      <w:r w:rsidR="00C05DCE" w:rsidRPr="00B026AF">
        <w:t xml:space="preserve"> overlooking the temporal variations and spatial disparity</w:t>
      </w:r>
      <w:r w:rsidR="00A178CF" w:rsidRPr="00B026AF">
        <w:t xml:space="preserve"> of MCHs</w:t>
      </w:r>
      <w:r w:rsidR="00664312" w:rsidRPr="00B026AF">
        <w:t>’</w:t>
      </w:r>
      <w:r w:rsidR="00A178CF" w:rsidRPr="00B026AF">
        <w:t xml:space="preserve"> public att</w:t>
      </w:r>
      <w:r w:rsidR="00FB571F" w:rsidRPr="00B026AF">
        <w:t>i</w:t>
      </w:r>
      <w:r w:rsidR="00A178CF" w:rsidRPr="00B026AF">
        <w:t>tudes, rais</w:t>
      </w:r>
      <w:r w:rsidR="00FB571F" w:rsidRPr="00B026AF">
        <w:t>ing</w:t>
      </w:r>
      <w:r w:rsidR="00A178CF" w:rsidRPr="00B026AF">
        <w:t xml:space="preserve"> concerns </w:t>
      </w:r>
      <w:r w:rsidR="00FB571F" w:rsidRPr="00B026AF">
        <w:t xml:space="preserve">about </w:t>
      </w:r>
      <w:r w:rsidRPr="00B026AF">
        <w:t xml:space="preserve">the generalizability of </w:t>
      </w:r>
      <w:r w:rsidR="00AF094D" w:rsidRPr="00B026AF">
        <w:t>public attitudes</w:t>
      </w:r>
      <w:r w:rsidR="00664312" w:rsidRPr="00B026AF">
        <w:t>’</w:t>
      </w:r>
      <w:r w:rsidR="00AF094D" w:rsidRPr="00B026AF">
        <w:t xml:space="preserve"> findings </w:t>
      </w:r>
      <w:r w:rsidRPr="00B026AF">
        <w:t xml:space="preserve">to broader contexts. To address these limitations, this study </w:t>
      </w:r>
      <w:r w:rsidR="00965086" w:rsidRPr="00B026AF">
        <w:t>devises a</w:t>
      </w:r>
      <w:r w:rsidR="007D4B38" w:rsidRPr="00B026AF">
        <w:t>n</w:t>
      </w:r>
      <w:r w:rsidR="00965086" w:rsidRPr="00B026AF">
        <w:t xml:space="preserve"> SMD-based approach to reveal the public sentiments and topics of MCHs, which could be a supplement</w:t>
      </w:r>
      <w:r w:rsidR="00356BC3" w:rsidRPr="00B026AF">
        <w:t>al</w:t>
      </w:r>
      <w:r w:rsidR="00965086" w:rsidRPr="00B026AF">
        <w:t xml:space="preserve"> approach in the domain of MCHs public attitudes research.</w:t>
      </w:r>
      <w:r w:rsidR="00CD68AF" w:rsidRPr="00B026AF">
        <w:t xml:space="preserve"> </w:t>
      </w:r>
      <w:r w:rsidR="00654973" w:rsidRPr="00B026AF">
        <w:t xml:space="preserve">This approach promises to </w:t>
      </w:r>
      <w:r w:rsidR="00071D80" w:rsidRPr="00B026AF">
        <w:t xml:space="preserve">surpass current limitations </w:t>
      </w:r>
      <w:r w:rsidR="00654973" w:rsidRPr="00B026AF">
        <w:t xml:space="preserve">by accessing a more expansive population via social media platforms, </w:t>
      </w:r>
      <w:r w:rsidR="002A266B" w:rsidRPr="00B026AF">
        <w:t xml:space="preserve">achieving a longer study duration </w:t>
      </w:r>
      <w:r w:rsidR="00654973" w:rsidRPr="00B026AF">
        <w:t xml:space="preserve">that </w:t>
      </w:r>
      <w:r w:rsidR="0010068E" w:rsidRPr="00B026AF">
        <w:t>cover</w:t>
      </w:r>
      <w:r w:rsidR="00FD41E8" w:rsidRPr="00B026AF">
        <w:t>s</w:t>
      </w:r>
      <w:r w:rsidR="00654973" w:rsidRPr="00B026AF">
        <w:t xml:space="preserve"> the entire lifecycle of</w:t>
      </w:r>
      <w:r w:rsidR="002A266B" w:rsidRPr="00B026AF">
        <w:t xml:space="preserve"> the</w:t>
      </w:r>
      <w:r w:rsidR="00654973" w:rsidRPr="00B026AF">
        <w:t xml:space="preserve"> MCH polic</w:t>
      </w:r>
      <w:r w:rsidR="002A266B" w:rsidRPr="00B026AF">
        <w:t>y</w:t>
      </w:r>
      <w:r w:rsidR="00654973" w:rsidRPr="00B026AF">
        <w:t xml:space="preserve">, and </w:t>
      </w:r>
      <w:r w:rsidR="00DC121B" w:rsidRPr="00B026AF">
        <w:t xml:space="preserve">securing </w:t>
      </w:r>
      <w:r w:rsidR="007B2393" w:rsidRPr="00B026AF">
        <w:t>a broader geographic coverage</w:t>
      </w:r>
      <w:r w:rsidR="00DC121B" w:rsidRPr="00B026AF">
        <w:t xml:space="preserve"> in contrast to the existing works (Table 1)</w:t>
      </w:r>
      <w:r w:rsidR="00654973" w:rsidRPr="00B026AF">
        <w:t>.</w:t>
      </w:r>
    </w:p>
    <w:p w14:paraId="48FCAA18" w14:textId="77777777" w:rsidR="002A52CE" w:rsidRPr="00B026AF" w:rsidRDefault="002A52CE" w:rsidP="00907737"/>
    <w:p w14:paraId="7121AC4F" w14:textId="259480A3" w:rsidR="006B18E2" w:rsidRPr="00B026AF" w:rsidRDefault="00940186" w:rsidP="00907737">
      <w:pPr>
        <w:pStyle w:val="1"/>
      </w:pPr>
      <w:r w:rsidRPr="00B026AF">
        <w:t>3.</w:t>
      </w:r>
      <w:r w:rsidR="006B18E2" w:rsidRPr="00B026AF">
        <w:t xml:space="preserve"> </w:t>
      </w:r>
      <w:r w:rsidR="002D1962" w:rsidRPr="00B026AF">
        <w:t>M</w:t>
      </w:r>
      <w:r w:rsidRPr="00B026AF">
        <w:t>ethodology</w:t>
      </w:r>
    </w:p>
    <w:p w14:paraId="74A46258" w14:textId="0DFA60AF" w:rsidR="004E74D1" w:rsidRPr="00B026AF" w:rsidRDefault="008558C7" w:rsidP="006650D8">
      <w:r w:rsidRPr="00B026AF">
        <w:t xml:space="preserve">The </w:t>
      </w:r>
      <w:r w:rsidR="00166B29" w:rsidRPr="00B026AF">
        <w:t xml:space="preserve">SMD-based approach for revealing </w:t>
      </w:r>
      <w:r w:rsidRPr="00B026AF">
        <w:t xml:space="preserve">MCH public attitudes </w:t>
      </w:r>
      <w:r w:rsidR="00166B29" w:rsidRPr="00B026AF">
        <w:t xml:space="preserve">is devised with </w:t>
      </w:r>
      <w:r w:rsidRPr="00B026AF">
        <w:t xml:space="preserve">five pivotal steps (Fig. 1). These steps are (i) collecting MCH-related SMD from social media, (ii) preprocessing </w:t>
      </w:r>
      <w:r w:rsidR="00120802" w:rsidRPr="00B026AF">
        <w:t xml:space="preserve">and annotating </w:t>
      </w:r>
      <w:r w:rsidRPr="00B026AF">
        <w:t xml:space="preserve">the collected SMD, (iii) developing a two-stage model for sentiment analysis and topic classification to extract public attitudes </w:t>
      </w:r>
      <w:r w:rsidR="00092C75" w:rsidRPr="00B026AF">
        <w:t>toward</w:t>
      </w:r>
      <w:r w:rsidRPr="00B026AF">
        <w:t xml:space="preserve"> MCHs, (iv) </w:t>
      </w:r>
      <w:r w:rsidR="004975C6" w:rsidRPr="00B026AF">
        <w:t>verifying</w:t>
      </w:r>
      <w:r w:rsidRPr="00B026AF">
        <w:t xml:space="preserve"> the two-stage model</w:t>
      </w:r>
      <w:r w:rsidR="00664312" w:rsidRPr="00B026AF">
        <w:t>’</w:t>
      </w:r>
      <w:r w:rsidRPr="00B026AF">
        <w:t>s performance and contrasting alternative algorithms, and (v) conducting the temporal and spatial statistical analysis to reveal public attitude</w:t>
      </w:r>
      <w:r w:rsidR="00C8665A" w:rsidRPr="00B026AF">
        <w:t xml:space="preserve"> patterns</w:t>
      </w:r>
      <w:r w:rsidRPr="00B026AF">
        <w:t xml:space="preserve"> </w:t>
      </w:r>
      <w:r w:rsidR="00C8665A" w:rsidRPr="00B026AF">
        <w:t>of</w:t>
      </w:r>
      <w:r w:rsidRPr="00B026AF">
        <w:t xml:space="preserve"> MCHs. These steps are further detailed in the </w:t>
      </w:r>
      <w:r w:rsidR="00663A4E" w:rsidRPr="00B026AF">
        <w:t xml:space="preserve">subsequent </w:t>
      </w:r>
      <w:r w:rsidRPr="00B026AF">
        <w:t xml:space="preserve">subsections. </w:t>
      </w:r>
    </w:p>
    <w:p w14:paraId="758EC84B" w14:textId="2A551020" w:rsidR="00D03AE1" w:rsidRPr="00B026AF" w:rsidRDefault="007F4DFE" w:rsidP="006650D8">
      <w:r w:rsidRPr="00B026AF">
        <w:rPr>
          <w:noProof/>
        </w:rPr>
        <w:drawing>
          <wp:inline distT="0" distB="0" distL="0" distR="0" wp14:anchorId="18698002" wp14:editId="5F8B521E">
            <wp:extent cx="5274310" cy="32886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288665"/>
                    </a:xfrm>
                    <a:prstGeom prst="rect">
                      <a:avLst/>
                    </a:prstGeom>
                    <a:noFill/>
                    <a:ln>
                      <a:noFill/>
                    </a:ln>
                  </pic:spPr>
                </pic:pic>
              </a:graphicData>
            </a:graphic>
          </wp:inline>
        </w:drawing>
      </w:r>
    </w:p>
    <w:p w14:paraId="6E583076" w14:textId="4F3CB3BF" w:rsidR="004065C6" w:rsidRPr="00B026AF" w:rsidRDefault="00F611BD" w:rsidP="00E44A2B">
      <w:pPr>
        <w:jc w:val="center"/>
      </w:pPr>
      <w:r w:rsidRPr="00B026AF">
        <w:lastRenderedPageBreak/>
        <w:t>Fig. 1</w:t>
      </w:r>
      <w:r w:rsidR="000B311C" w:rsidRPr="00B026AF">
        <w:t xml:space="preserve"> </w:t>
      </w:r>
      <w:r w:rsidR="00806918" w:rsidRPr="00B026AF">
        <w:t>The MCH-oriented public attitude analysis using SMD</w:t>
      </w:r>
    </w:p>
    <w:p w14:paraId="02E7817E" w14:textId="2D368D19" w:rsidR="00FD33E0" w:rsidRPr="00B026AF" w:rsidRDefault="00F15E85" w:rsidP="000676AA">
      <w:pPr>
        <w:pStyle w:val="2"/>
      </w:pPr>
      <w:r w:rsidRPr="00B026AF">
        <w:t>3.1</w:t>
      </w:r>
      <w:r w:rsidR="00125B4F" w:rsidRPr="00B026AF">
        <w:t xml:space="preserve"> Collecti</w:t>
      </w:r>
      <w:r w:rsidR="007F7173" w:rsidRPr="00B026AF">
        <w:t>ng</w:t>
      </w:r>
      <w:r w:rsidR="00125B4F" w:rsidRPr="00B026AF">
        <w:t xml:space="preserve"> MCH-related</w:t>
      </w:r>
      <w:r w:rsidRPr="00B026AF">
        <w:t xml:space="preserve"> </w:t>
      </w:r>
      <w:r w:rsidR="00C14381" w:rsidRPr="00B026AF">
        <w:t>SMD</w:t>
      </w:r>
      <w:bookmarkStart w:id="14" w:name="_Hlk140601449"/>
    </w:p>
    <w:bookmarkEnd w:id="14"/>
    <w:p w14:paraId="08987D32" w14:textId="5C8D0BD3" w:rsidR="00965B6A" w:rsidRPr="00B026AF" w:rsidRDefault="00572C82" w:rsidP="006650D8">
      <w:r w:rsidRPr="00B026AF">
        <w:t xml:space="preserve">The process of </w:t>
      </w:r>
      <w:r w:rsidR="004A5A94" w:rsidRPr="00B026AF">
        <w:t>social media data</w:t>
      </w:r>
      <w:r w:rsidRPr="00B026AF">
        <w:t xml:space="preserve"> (SMD) collection</w:t>
      </w:r>
      <w:r w:rsidR="008F1715" w:rsidRPr="00B026AF">
        <w:t xml:space="preserve"> encompasses selecting an SMD source, determining search keywords, and developing a web crawler</w:t>
      </w:r>
      <w:r w:rsidR="0024475E" w:rsidRPr="00B026AF">
        <w:t xml:space="preserve"> (Fig. 1)</w:t>
      </w:r>
      <w:r w:rsidR="00C42755" w:rsidRPr="00B026AF">
        <w:t xml:space="preserve"> </w:t>
      </w:r>
      <w:r w:rsidR="00C42755" w:rsidRPr="00B026AF">
        <w:rPr>
          <w:color w:val="0000E1"/>
        </w:rPr>
        <w:t>(</w:t>
      </w:r>
      <w:r w:rsidR="00265F49" w:rsidRPr="00B026AF">
        <w:rPr>
          <w:color w:val="0000E1"/>
        </w:rPr>
        <w:t>Omar &amp; Ibrahim, 2021</w:t>
      </w:r>
      <w:r w:rsidR="00C42755" w:rsidRPr="00B026AF">
        <w:rPr>
          <w:color w:val="0000E1"/>
        </w:rPr>
        <w:t>)</w:t>
      </w:r>
      <w:r w:rsidRPr="00B026AF">
        <w:t xml:space="preserve">. The </w:t>
      </w:r>
      <w:r w:rsidR="00E85339" w:rsidRPr="00B026AF">
        <w:t>selection</w:t>
      </w:r>
      <w:r w:rsidRPr="00B026AF">
        <w:t xml:space="preserve"> of data sources is contingent on the geographic area and the prevalent </w:t>
      </w:r>
      <w:r w:rsidR="00630B27" w:rsidRPr="00B026AF">
        <w:t>social media platform</w:t>
      </w:r>
      <w:r w:rsidRPr="00B026AF">
        <w:t xml:space="preserve"> used by the target region</w:t>
      </w:r>
      <w:r w:rsidR="00664312" w:rsidRPr="00B026AF">
        <w:t>’</w:t>
      </w:r>
      <w:r w:rsidRPr="00B026AF">
        <w:t xml:space="preserve">s population. For instance, Weibo, the </w:t>
      </w:r>
      <w:r w:rsidR="00E85339" w:rsidRPr="00B026AF">
        <w:t xml:space="preserve">leading </w:t>
      </w:r>
      <w:r w:rsidRPr="00B026AF">
        <w:t xml:space="preserve">social media platform in Mainland China, provides </w:t>
      </w:r>
      <w:r w:rsidR="00E56C3F" w:rsidRPr="00B026AF">
        <w:t xml:space="preserve">the </w:t>
      </w:r>
      <w:r w:rsidRPr="00B026AF">
        <w:t xml:space="preserve">context, timestamp, and geolocation </w:t>
      </w:r>
      <w:r w:rsidR="00E456F8" w:rsidRPr="00B026AF">
        <w:t xml:space="preserve">of </w:t>
      </w:r>
      <w:r w:rsidR="00E30D25" w:rsidRPr="00B026AF">
        <w:t xml:space="preserve">user </w:t>
      </w:r>
      <w:r w:rsidRPr="00B026AF">
        <w:t>post</w:t>
      </w:r>
      <w:r w:rsidR="00E30D25" w:rsidRPr="00B026AF">
        <w:t>s</w:t>
      </w:r>
      <w:r w:rsidRPr="00B026AF">
        <w:t>, making it an ideal source for acquiring the desired MCH-related SMD.</w:t>
      </w:r>
      <w:r w:rsidR="00157FEF" w:rsidRPr="00B026AF">
        <w:t xml:space="preserve"> Subsequently,</w:t>
      </w:r>
      <w:r w:rsidR="008108FE" w:rsidRPr="00B026AF">
        <w:t xml:space="preserve"> the</w:t>
      </w:r>
      <w:r w:rsidR="00157FEF" w:rsidRPr="00B026AF">
        <w:t xml:space="preserve"> initial </w:t>
      </w:r>
      <w:r w:rsidR="008108FE" w:rsidRPr="00B026AF">
        <w:t xml:space="preserve">list of </w:t>
      </w:r>
      <w:r w:rsidR="00304F4C" w:rsidRPr="00B026AF">
        <w:t xml:space="preserve">search </w:t>
      </w:r>
      <w:r w:rsidR="00157FEF" w:rsidRPr="00B026AF">
        <w:t>keyword</w:t>
      </w:r>
      <w:r w:rsidR="008108FE" w:rsidRPr="00B026AF">
        <w:t xml:space="preserve">s </w:t>
      </w:r>
      <w:r w:rsidR="00BA5AD4" w:rsidRPr="00B026AF">
        <w:t>is</w:t>
      </w:r>
      <w:r w:rsidR="00157FEF" w:rsidRPr="00B026AF">
        <w:t xml:space="preserve"> generated via brainstorming, forming a wordlist pertinent to MCHs, which is further refined upon reviewing the retrieved </w:t>
      </w:r>
      <w:r w:rsidR="00711CE4" w:rsidRPr="00B026AF">
        <w:t>SMD</w:t>
      </w:r>
      <w:r w:rsidR="00A800EF" w:rsidRPr="00B026AF">
        <w:t xml:space="preserve"> </w:t>
      </w:r>
      <w:r w:rsidR="00722244" w:rsidRPr="00B026AF">
        <w:rPr>
          <w:color w:val="0000E1"/>
        </w:rPr>
        <w:t>(</w:t>
      </w:r>
      <w:r w:rsidR="00722244" w:rsidRPr="00B026AF">
        <w:rPr>
          <w:color w:val="0000E1"/>
          <w:szCs w:val="21"/>
        </w:rPr>
        <w:t>Müller et al., 2023)</w:t>
      </w:r>
      <w:r w:rsidRPr="00B026AF">
        <w:t>.</w:t>
      </w:r>
      <w:r w:rsidR="00157FEF" w:rsidRPr="00B026AF">
        <w:t xml:space="preserve"> </w:t>
      </w:r>
      <w:r w:rsidR="00711CE4" w:rsidRPr="00B026AF">
        <w:t xml:space="preserve">Determining </w:t>
      </w:r>
      <w:r w:rsidR="00F508D6" w:rsidRPr="00B026AF">
        <w:t>the search keywords is an iterative process, involving continual refinement and adjustment</w:t>
      </w:r>
      <w:r w:rsidR="00C42755" w:rsidRPr="00B026AF">
        <w:rPr>
          <w:color w:val="0000E1"/>
        </w:rPr>
        <w:t xml:space="preserve"> (</w:t>
      </w:r>
      <w:r w:rsidR="00510B52">
        <w:rPr>
          <w:color w:val="0000E1"/>
        </w:rPr>
        <w:t>Y</w:t>
      </w:r>
      <w:r w:rsidR="00510B52">
        <w:rPr>
          <w:rFonts w:hint="eastAsia"/>
          <w:color w:val="0000E1"/>
        </w:rPr>
        <w:t>an</w:t>
      </w:r>
      <w:r w:rsidR="00C42755" w:rsidRPr="00B026AF">
        <w:rPr>
          <w:color w:val="0000E1"/>
        </w:rPr>
        <w:t xml:space="preserve"> et al., 202</w:t>
      </w:r>
      <w:r w:rsidR="00510B52">
        <w:rPr>
          <w:color w:val="0000E1"/>
        </w:rPr>
        <w:t>4</w:t>
      </w:r>
      <w:r w:rsidR="00C42755" w:rsidRPr="00B026AF">
        <w:rPr>
          <w:color w:val="0000E1"/>
        </w:rPr>
        <w:t>)</w:t>
      </w:r>
      <w:r w:rsidR="00F508D6" w:rsidRPr="00B026AF">
        <w:t>.</w:t>
      </w:r>
      <w:r w:rsidRPr="00B026AF">
        <w:t xml:space="preserve"> </w:t>
      </w:r>
      <w:r w:rsidR="00521EB4" w:rsidRPr="00B026AF">
        <w:t>Finally, a web crawler is to be developed, utilizing the official API to legally and autonomously collect a significant volume of data from the social media platform</w:t>
      </w:r>
      <w:r w:rsidR="000503BF" w:rsidRPr="00B026AF">
        <w:t xml:space="preserve">. </w:t>
      </w:r>
    </w:p>
    <w:p w14:paraId="15854620" w14:textId="77777777" w:rsidR="00965B6A" w:rsidRPr="00B026AF" w:rsidRDefault="00965B6A" w:rsidP="006650D8"/>
    <w:p w14:paraId="7009CE71" w14:textId="5EA258EC" w:rsidR="00E10D5B" w:rsidRPr="00B026AF" w:rsidRDefault="00E10D5B" w:rsidP="000676AA">
      <w:pPr>
        <w:pStyle w:val="2"/>
      </w:pPr>
      <w:r w:rsidRPr="00B026AF">
        <w:t>3</w:t>
      </w:r>
      <w:r w:rsidR="00D70B0D" w:rsidRPr="00B026AF">
        <w:t>.</w:t>
      </w:r>
      <w:r w:rsidRPr="00B026AF">
        <w:t>2</w:t>
      </w:r>
      <w:r w:rsidR="00C3323F" w:rsidRPr="00B026AF">
        <w:t xml:space="preserve"> </w:t>
      </w:r>
      <w:r w:rsidR="00125B4F" w:rsidRPr="00B026AF">
        <w:t xml:space="preserve">Preprocessing </w:t>
      </w:r>
      <w:r w:rsidR="004E6AC8" w:rsidRPr="00B026AF">
        <w:t xml:space="preserve">and annotating </w:t>
      </w:r>
      <w:r w:rsidR="00125B4F" w:rsidRPr="00B026AF">
        <w:t xml:space="preserve">collected </w:t>
      </w:r>
      <w:r w:rsidRPr="00B026AF">
        <w:t>SMD</w:t>
      </w:r>
    </w:p>
    <w:p w14:paraId="01A240C6" w14:textId="061C4074" w:rsidR="00623E67" w:rsidRPr="00B026AF" w:rsidRDefault="00B01D2F" w:rsidP="006650D8">
      <w:r w:rsidRPr="00B026AF">
        <w:t xml:space="preserve">The MCH-related </w:t>
      </w:r>
      <w:r w:rsidR="00623E67" w:rsidRPr="00B026AF">
        <w:t>SMD preprocessing involves</w:t>
      </w:r>
      <w:r w:rsidR="002F6D8B" w:rsidRPr="00B026AF">
        <w:t xml:space="preserve"> </w:t>
      </w:r>
      <w:r w:rsidR="00623E67" w:rsidRPr="00B026AF">
        <w:t>word segmentation</w:t>
      </w:r>
      <w:r w:rsidR="000244C8" w:rsidRPr="00B026AF">
        <w:t xml:space="preserve"> and</w:t>
      </w:r>
      <w:r w:rsidR="00623E67" w:rsidRPr="00B026AF">
        <w:t xml:space="preserve"> stopword removal</w:t>
      </w:r>
      <w:r w:rsidR="00D73F1E" w:rsidRPr="00B026AF">
        <w:t xml:space="preserve"> (Fig. 1)</w:t>
      </w:r>
      <w:r w:rsidR="00623E67" w:rsidRPr="00B026AF">
        <w:t xml:space="preserve">. </w:t>
      </w:r>
      <w:r w:rsidR="00BE1DC9" w:rsidRPr="00B026AF">
        <w:t>Initially, the collected SMD undergoes segmentation</w:t>
      </w:r>
      <w:r w:rsidR="00051FDB" w:rsidRPr="00B026AF">
        <w:t xml:space="preserve">, </w:t>
      </w:r>
      <w:r w:rsidR="00812AE0" w:rsidRPr="00B026AF">
        <w:t xml:space="preserve">which </w:t>
      </w:r>
      <w:r w:rsidR="00C3107A" w:rsidRPr="00B026AF">
        <w:t>breaks</w:t>
      </w:r>
      <w:r w:rsidR="00CF13F7" w:rsidRPr="00B026AF">
        <w:t xml:space="preserve"> down the text into discrete tokens</w:t>
      </w:r>
      <w:r w:rsidR="00175F85" w:rsidRPr="00B026AF">
        <w:rPr>
          <w:color w:val="0000E1"/>
        </w:rPr>
        <w:t xml:space="preserve"> (</w:t>
      </w:r>
      <w:r w:rsidR="005D33F9" w:rsidRPr="00B026AF">
        <w:rPr>
          <w:color w:val="0000E1"/>
          <w:szCs w:val="21"/>
        </w:rPr>
        <w:t>Salau et al., 2023</w:t>
      </w:r>
      <w:r w:rsidR="00175F85" w:rsidRPr="00B026AF">
        <w:rPr>
          <w:color w:val="0000E1"/>
          <w:szCs w:val="21"/>
        </w:rPr>
        <w:t>)</w:t>
      </w:r>
      <w:r w:rsidR="00623E67" w:rsidRPr="00B026AF">
        <w:t xml:space="preserve">. Subsequently, stopwords will be removed to enhance natural language processing efficiency </w:t>
      </w:r>
      <w:r w:rsidR="003346F2" w:rsidRPr="00B026AF">
        <w:t xml:space="preserve">by </w:t>
      </w:r>
      <w:r w:rsidR="00623E67" w:rsidRPr="00B026AF">
        <w:t xml:space="preserve">utilizing </w:t>
      </w:r>
      <w:r w:rsidR="00AB651F" w:rsidRPr="00B026AF">
        <w:t>recognized</w:t>
      </w:r>
      <w:r w:rsidR="00623E67" w:rsidRPr="00B026AF">
        <w:t xml:space="preserve"> stopword list</w:t>
      </w:r>
      <w:r w:rsidR="001713FF" w:rsidRPr="00B026AF">
        <w:t>s</w:t>
      </w:r>
      <w:r w:rsidR="00967C9D" w:rsidRPr="00B026AF">
        <w:rPr>
          <w:color w:val="0000E1"/>
        </w:rPr>
        <w:t xml:space="preserve"> (</w:t>
      </w:r>
      <w:r w:rsidR="00655E8E">
        <w:rPr>
          <w:color w:val="0000E1"/>
        </w:rPr>
        <w:t xml:space="preserve">Bedi &amp; </w:t>
      </w:r>
      <w:r w:rsidR="00655E8E" w:rsidRPr="00655E8E">
        <w:rPr>
          <w:color w:val="0000FF"/>
          <w:szCs w:val="21"/>
        </w:rPr>
        <w:t>Toshniwal</w:t>
      </w:r>
      <w:r w:rsidR="00655E8E">
        <w:rPr>
          <w:color w:val="0000FF"/>
          <w:szCs w:val="21"/>
        </w:rPr>
        <w:t>,</w:t>
      </w:r>
      <w:r w:rsidR="00A800EF" w:rsidRPr="00B026AF">
        <w:rPr>
          <w:color w:val="0000E1"/>
          <w:szCs w:val="21"/>
        </w:rPr>
        <w:t xml:space="preserve"> </w:t>
      </w:r>
      <w:r w:rsidR="00967C9D" w:rsidRPr="00B026AF">
        <w:rPr>
          <w:color w:val="0000E1"/>
          <w:szCs w:val="21"/>
        </w:rPr>
        <w:t>2022)</w:t>
      </w:r>
      <w:r w:rsidR="00623E67" w:rsidRPr="00B026AF">
        <w:t>.</w:t>
      </w:r>
      <w:r w:rsidR="00F4425A" w:rsidRPr="00B026AF">
        <w:t xml:space="preserve"> For example,</w:t>
      </w:r>
      <w:r w:rsidR="00623E67" w:rsidRPr="00B026AF">
        <w:t xml:space="preserve"> </w:t>
      </w:r>
      <w:r w:rsidR="00F4425A" w:rsidRPr="00B026AF">
        <w:t>b</w:t>
      </w:r>
      <w:r w:rsidR="00623E67" w:rsidRPr="00B026AF">
        <w:t xml:space="preserve">oth word segmentation and stopword removal </w:t>
      </w:r>
      <w:r w:rsidR="00F4425A" w:rsidRPr="00B026AF">
        <w:t xml:space="preserve">could be </w:t>
      </w:r>
      <w:r w:rsidR="002C07BA" w:rsidRPr="00B026AF">
        <w:t xml:space="preserve">carried out using the Python library </w:t>
      </w:r>
      <w:r w:rsidR="000D198D" w:rsidRPr="00B026AF">
        <w:t>such as</w:t>
      </w:r>
      <w:r w:rsidR="00142C67" w:rsidRPr="00B026AF">
        <w:t xml:space="preserve"> </w:t>
      </w:r>
      <w:r w:rsidR="002C07BA" w:rsidRPr="00B026AF">
        <w:t>Jieba</w:t>
      </w:r>
      <w:r w:rsidR="00F45467" w:rsidRPr="00B026AF">
        <w:t xml:space="preserve"> </w:t>
      </w:r>
      <w:r w:rsidR="00142C67" w:rsidRPr="00B026AF">
        <w:t xml:space="preserve">commonly used </w:t>
      </w:r>
      <w:r w:rsidR="00F45467" w:rsidRPr="00B026AF">
        <w:t>for Chinese text</w:t>
      </w:r>
      <w:r w:rsidR="00142C67" w:rsidRPr="00B026AF">
        <w:t xml:space="preserve"> </w:t>
      </w:r>
      <w:r w:rsidR="00097914" w:rsidRPr="00B026AF">
        <w:rPr>
          <w:color w:val="0000E1"/>
        </w:rPr>
        <w:t>(Zhou et al., 2022)</w:t>
      </w:r>
      <w:r w:rsidR="00DB4D87" w:rsidRPr="00B026AF">
        <w:t>.</w:t>
      </w:r>
    </w:p>
    <w:p w14:paraId="20F6BF35" w14:textId="77777777" w:rsidR="00E676E0" w:rsidRPr="00B026AF" w:rsidRDefault="00E676E0" w:rsidP="006650D8"/>
    <w:p w14:paraId="051337A1" w14:textId="717B40FA" w:rsidR="008C482C" w:rsidRPr="00B026AF" w:rsidRDefault="000244C8" w:rsidP="006650D8">
      <w:r w:rsidRPr="00B026AF">
        <w:t xml:space="preserve">The SMD annotation includes </w:t>
      </w:r>
      <w:r w:rsidR="003262FC" w:rsidRPr="00B026AF">
        <w:t xml:space="preserve">defining </w:t>
      </w:r>
      <w:r w:rsidR="00022C93" w:rsidRPr="00B026AF">
        <w:t xml:space="preserve">sentiment and topic </w:t>
      </w:r>
      <w:r w:rsidRPr="00B026AF">
        <w:t>labels</w:t>
      </w:r>
      <w:r w:rsidR="00022C93" w:rsidRPr="00B026AF">
        <w:t xml:space="preserve">, as well as </w:t>
      </w:r>
      <w:r w:rsidR="00E676E0" w:rsidRPr="00B026AF">
        <w:t>manually conduct</w:t>
      </w:r>
      <w:r w:rsidR="00022C93" w:rsidRPr="00B026AF">
        <w:t>ing</w:t>
      </w:r>
      <w:r w:rsidR="00E676E0" w:rsidRPr="00B026AF">
        <w:t xml:space="preserve"> annotation</w:t>
      </w:r>
      <w:r w:rsidR="003262FC" w:rsidRPr="00B026AF">
        <w:t xml:space="preserve"> works</w:t>
      </w:r>
      <w:r w:rsidR="00E676E0" w:rsidRPr="00B026AF">
        <w:t>.</w:t>
      </w:r>
      <w:r w:rsidRPr="00B026AF">
        <w:t xml:space="preserve"> </w:t>
      </w:r>
      <w:r w:rsidR="003F4FEB" w:rsidRPr="00B026AF">
        <w:t xml:space="preserve">Sentiment labels are consistently designated as positive, negative, or neutral, </w:t>
      </w:r>
      <w:r w:rsidR="00A1354D" w:rsidRPr="00B026AF">
        <w:t>regardless of</w:t>
      </w:r>
      <w:r w:rsidR="00424BF9" w:rsidRPr="00B026AF">
        <w:t xml:space="preserve"> </w:t>
      </w:r>
      <w:r w:rsidR="001573B9" w:rsidRPr="00B026AF">
        <w:t xml:space="preserve">the </w:t>
      </w:r>
      <w:r w:rsidR="00424BF9" w:rsidRPr="00B026AF">
        <w:t>research questions</w:t>
      </w:r>
      <w:r w:rsidR="003F4FEB" w:rsidRPr="00B026AF">
        <w:t xml:space="preserve">. Topic labels, in contrast, </w:t>
      </w:r>
      <w:r w:rsidR="00F21D86" w:rsidRPr="00B026AF">
        <w:t xml:space="preserve">should be </w:t>
      </w:r>
      <w:r w:rsidR="003F4FEB" w:rsidRPr="00B026AF">
        <w:t>custom-fitted to the research question</w:t>
      </w:r>
      <w:r w:rsidR="00EA6D66" w:rsidRPr="00B026AF">
        <w:t xml:space="preserve">, and </w:t>
      </w:r>
      <w:r w:rsidR="003F4FEB" w:rsidRPr="00B026AF">
        <w:t xml:space="preserve">it is essential to devise MCH-related topic labels based on </w:t>
      </w:r>
      <w:r w:rsidR="00A73E86" w:rsidRPr="00B026AF">
        <w:t>existing literature</w:t>
      </w:r>
      <w:r w:rsidR="00491527" w:rsidRPr="00B026AF">
        <w:t xml:space="preserve"> (Table 2)</w:t>
      </w:r>
      <w:r w:rsidR="00A73E86" w:rsidRPr="00B026AF">
        <w:t xml:space="preserve"> and expert insights</w:t>
      </w:r>
      <w:r w:rsidR="00776D5B" w:rsidRPr="00B026AF">
        <w:t xml:space="preserve"> (Table S1)</w:t>
      </w:r>
      <w:r w:rsidR="00A73E86" w:rsidRPr="00B026AF">
        <w:t xml:space="preserve">. </w:t>
      </w:r>
      <w:r w:rsidR="00F76B70" w:rsidRPr="00B026AF">
        <w:t xml:space="preserve">Table </w:t>
      </w:r>
      <w:r w:rsidR="00CF1E86" w:rsidRPr="00B026AF">
        <w:t>2</w:t>
      </w:r>
      <w:r w:rsidR="00F76B70" w:rsidRPr="00B026AF">
        <w:t xml:space="preserve"> </w:t>
      </w:r>
      <w:r w:rsidR="00505FC8" w:rsidRPr="00B026AF">
        <w:t xml:space="preserve">summarizes </w:t>
      </w:r>
      <w:r w:rsidR="00F555EF" w:rsidRPr="00B026AF">
        <w:t>three</w:t>
      </w:r>
      <w:r w:rsidR="00A73E86" w:rsidRPr="00B026AF">
        <w:t xml:space="preserve"> primary topic categories pertaining to MCH</w:t>
      </w:r>
      <w:r w:rsidR="00505FC8" w:rsidRPr="00B026AF">
        <w:t>s</w:t>
      </w:r>
      <w:r w:rsidR="00F76B70" w:rsidRPr="00B026AF">
        <w:t>, including</w:t>
      </w:r>
      <w:r w:rsidR="00A73E86" w:rsidRPr="00B026AF">
        <w:t xml:space="preserve"> (i) treatment effects</w:t>
      </w:r>
      <w:r w:rsidR="0077345A" w:rsidRPr="00B026AF">
        <w:t xml:space="preserve"> (TE)</w:t>
      </w:r>
      <w:r w:rsidR="00A73E86" w:rsidRPr="00B026AF">
        <w:t xml:space="preserve">, (ii) </w:t>
      </w:r>
      <w:r w:rsidR="001679CD" w:rsidRPr="00B026AF">
        <w:t xml:space="preserve">administration </w:t>
      </w:r>
      <w:r w:rsidR="00A73E86" w:rsidRPr="00B026AF">
        <w:t>management</w:t>
      </w:r>
      <w:r w:rsidR="0077345A" w:rsidRPr="00B026AF">
        <w:t xml:space="preserve"> (AM)</w:t>
      </w:r>
      <w:r w:rsidR="00A73E86" w:rsidRPr="00B026AF">
        <w:t>,</w:t>
      </w:r>
      <w:r w:rsidR="006B2B86" w:rsidRPr="00B026AF">
        <w:t xml:space="preserve"> and</w:t>
      </w:r>
      <w:r w:rsidR="00A73E86" w:rsidRPr="00B026AF">
        <w:t xml:space="preserve"> (iii) facility </w:t>
      </w:r>
      <w:r w:rsidR="00A73E86" w:rsidRPr="00B026AF">
        <w:lastRenderedPageBreak/>
        <w:t>management</w:t>
      </w:r>
      <w:r w:rsidR="0077345A" w:rsidRPr="00B026AF">
        <w:t xml:space="preserve"> (FM)</w:t>
      </w:r>
      <w:r w:rsidR="00A73E86" w:rsidRPr="00B026AF">
        <w:t xml:space="preserve">. </w:t>
      </w:r>
      <w:r w:rsidR="0004297E" w:rsidRPr="00B026AF">
        <w:t>The</w:t>
      </w:r>
      <w:r w:rsidR="00A73E86" w:rsidRPr="00B026AF">
        <w:t xml:space="preserve"> </w:t>
      </w:r>
      <w:r w:rsidR="006B2B86" w:rsidRPr="00B026AF">
        <w:t>three</w:t>
      </w:r>
      <w:r w:rsidR="00A73E86" w:rsidRPr="00B026AF">
        <w:t xml:space="preserve"> categories</w:t>
      </w:r>
      <w:r w:rsidR="0004297E" w:rsidRPr="00B026AF">
        <w:t xml:space="preserve"> cover</w:t>
      </w:r>
      <w:r w:rsidR="00A73E86" w:rsidRPr="00B026AF">
        <w:t xml:space="preserve"> 1</w:t>
      </w:r>
      <w:r w:rsidR="006B2B86" w:rsidRPr="00B026AF">
        <w:t>4</w:t>
      </w:r>
      <w:r w:rsidR="00A73E86" w:rsidRPr="00B026AF">
        <w:t xml:space="preserve"> specific topics </w:t>
      </w:r>
      <w:r w:rsidR="009C4F96" w:rsidRPr="00B026AF">
        <w:t>(Table 2)</w:t>
      </w:r>
      <w:r w:rsidR="00A73E86" w:rsidRPr="00B026AF">
        <w:t xml:space="preserve">, which include </w:t>
      </w:r>
      <w:r w:rsidR="006B2B86" w:rsidRPr="00B026AF">
        <w:t>6</w:t>
      </w:r>
      <w:r w:rsidR="00A73E86" w:rsidRPr="00B026AF">
        <w:t xml:space="preserve"> positive </w:t>
      </w:r>
      <w:r w:rsidR="003527EE" w:rsidRPr="00B026AF">
        <w:t xml:space="preserve">topics </w:t>
      </w:r>
      <w:r w:rsidR="00D04761" w:rsidRPr="00B026AF">
        <w:t xml:space="preserve">(e.g., </w:t>
      </w:r>
      <w:r w:rsidR="006B2B86" w:rsidRPr="00B026AF">
        <w:t>TE-</w:t>
      </w:r>
      <w:r w:rsidR="009A6686" w:rsidRPr="00B026AF">
        <w:t>PT</w:t>
      </w:r>
      <w:r w:rsidR="009A6686" w:rsidRPr="00B026AF">
        <w:rPr>
          <w:vertAlign w:val="subscript"/>
        </w:rPr>
        <w:t>1</w:t>
      </w:r>
      <w:r w:rsidR="009A6686" w:rsidRPr="00B026AF">
        <w:t xml:space="preserve">: </w:t>
      </w:r>
      <w:r w:rsidR="0004297E" w:rsidRPr="00B026AF">
        <w:t>positive</w:t>
      </w:r>
      <w:r w:rsidR="00A965AA" w:rsidRPr="00B026AF">
        <w:t xml:space="preserve"> </w:t>
      </w:r>
      <w:r w:rsidR="006B2B86" w:rsidRPr="00B026AF">
        <w:t>treatment effect</w:t>
      </w:r>
      <w:r w:rsidR="00D04761" w:rsidRPr="00B026AF">
        <w:t>)</w:t>
      </w:r>
      <w:r w:rsidR="00A73E86" w:rsidRPr="00B026AF">
        <w:t xml:space="preserve"> and </w:t>
      </w:r>
      <w:r w:rsidR="006B2B86" w:rsidRPr="00B026AF">
        <w:t>8</w:t>
      </w:r>
      <w:r w:rsidR="00A73E86" w:rsidRPr="00B026AF">
        <w:t xml:space="preserve"> negative </w:t>
      </w:r>
      <w:r w:rsidR="003527EE" w:rsidRPr="00B026AF">
        <w:t xml:space="preserve">topics </w:t>
      </w:r>
      <w:r w:rsidR="00D04761" w:rsidRPr="00B026AF">
        <w:t xml:space="preserve">(e.g., </w:t>
      </w:r>
      <w:r w:rsidR="0077345A" w:rsidRPr="00B026AF">
        <w:t>FM-</w:t>
      </w:r>
      <w:r w:rsidR="0004297E" w:rsidRPr="00B026AF">
        <w:t>N</w:t>
      </w:r>
      <w:r w:rsidR="009A6686" w:rsidRPr="00B026AF">
        <w:t>T</w:t>
      </w:r>
      <w:r w:rsidR="0004297E" w:rsidRPr="00B026AF">
        <w:rPr>
          <w:vertAlign w:val="subscript"/>
        </w:rPr>
        <w:t>5</w:t>
      </w:r>
      <w:r w:rsidR="0004297E" w:rsidRPr="00B026AF">
        <w:t>:</w:t>
      </w:r>
      <w:r w:rsidR="009A6686" w:rsidRPr="00B026AF">
        <w:t xml:space="preserve"> </w:t>
      </w:r>
      <w:r w:rsidR="00D04761" w:rsidRPr="00B026AF">
        <w:t>high cost)</w:t>
      </w:r>
      <w:r w:rsidR="00A73E86" w:rsidRPr="00B026AF">
        <w:t xml:space="preserve">. </w:t>
      </w:r>
    </w:p>
    <w:p w14:paraId="7256D0F4" w14:textId="75B90914" w:rsidR="00DA0DA3" w:rsidRPr="00B026AF" w:rsidRDefault="00DA0DA3" w:rsidP="006650D8">
      <w:pPr>
        <w:sectPr w:rsidR="00DA0DA3" w:rsidRPr="00B026AF" w:rsidSect="00186443">
          <w:footerReference w:type="default" r:id="rId9"/>
          <w:pgSz w:w="11906" w:h="16838"/>
          <w:pgMar w:top="1440" w:right="1800" w:bottom="1440" w:left="1800" w:header="851" w:footer="992" w:gutter="0"/>
          <w:lnNumType w:countBy="1" w:restart="continuous"/>
          <w:cols w:space="425"/>
          <w:docGrid w:type="linesAndChars" w:linePitch="312"/>
        </w:sectPr>
      </w:pPr>
    </w:p>
    <w:p w14:paraId="28D2419A" w14:textId="0C38A122" w:rsidR="00B314BA" w:rsidRPr="00B026AF" w:rsidRDefault="00B57BD8" w:rsidP="002640E1">
      <w:pPr>
        <w:pStyle w:val="af9"/>
        <w:snapToGrid w:val="0"/>
        <w:rPr>
          <w:b/>
          <w:bCs/>
          <w:szCs w:val="21"/>
        </w:rPr>
      </w:pPr>
      <w:r w:rsidRPr="00B026AF">
        <w:rPr>
          <w:szCs w:val="21"/>
        </w:rPr>
        <w:lastRenderedPageBreak/>
        <w:t>Table 2 MCH-related</w:t>
      </w:r>
      <w:r w:rsidR="00861BD7" w:rsidRPr="00B026AF">
        <w:rPr>
          <w:szCs w:val="21"/>
        </w:rPr>
        <w:t xml:space="preserve"> positive/negative</w:t>
      </w:r>
      <w:r w:rsidRPr="00B026AF">
        <w:rPr>
          <w:szCs w:val="21"/>
        </w:rPr>
        <w:t xml:space="preserve"> topic</w:t>
      </w:r>
      <w:r w:rsidR="002640E1" w:rsidRPr="00B026AF">
        <w:rPr>
          <w:szCs w:val="21"/>
        </w:rPr>
        <w:t xml:space="preserve"> labels</w:t>
      </w:r>
    </w:p>
    <w:tbl>
      <w:tblPr>
        <w:tblStyle w:val="ad"/>
        <w:tblW w:w="13245" w:type="dxa"/>
        <w:tblLayout w:type="fixed"/>
        <w:tblLook w:val="04A0" w:firstRow="1" w:lastRow="0" w:firstColumn="1" w:lastColumn="0" w:noHBand="0" w:noVBand="1"/>
      </w:tblPr>
      <w:tblGrid>
        <w:gridCol w:w="370"/>
        <w:gridCol w:w="1248"/>
        <w:gridCol w:w="1353"/>
        <w:gridCol w:w="849"/>
        <w:gridCol w:w="1232"/>
        <w:gridCol w:w="2712"/>
        <w:gridCol w:w="3908"/>
        <w:gridCol w:w="1573"/>
      </w:tblGrid>
      <w:tr w:rsidR="006D6544" w:rsidRPr="00B026AF" w14:paraId="585ABFCF" w14:textId="77777777" w:rsidTr="00F41714">
        <w:trPr>
          <w:trHeight w:val="319"/>
          <w:tblHeader/>
        </w:trPr>
        <w:tc>
          <w:tcPr>
            <w:tcW w:w="370" w:type="dxa"/>
            <w:tcMar>
              <w:left w:w="23" w:type="dxa"/>
              <w:right w:w="23" w:type="dxa"/>
            </w:tcMar>
            <w:vAlign w:val="center"/>
          </w:tcPr>
          <w:p w14:paraId="08CADE4D" w14:textId="5B0B7618" w:rsidR="006D6544" w:rsidRPr="00B026AF" w:rsidRDefault="00B527FD" w:rsidP="00F41714">
            <w:pPr>
              <w:pStyle w:val="af9"/>
              <w:snapToGrid w:val="0"/>
              <w:jc w:val="left"/>
              <w:rPr>
                <w:sz w:val="18"/>
                <w:szCs w:val="18"/>
              </w:rPr>
            </w:pPr>
            <w:r w:rsidRPr="00B026AF">
              <w:rPr>
                <w:sz w:val="18"/>
                <w:szCs w:val="18"/>
              </w:rPr>
              <w:t>No.</w:t>
            </w:r>
          </w:p>
        </w:tc>
        <w:tc>
          <w:tcPr>
            <w:tcW w:w="1248" w:type="dxa"/>
            <w:tcMar>
              <w:left w:w="17" w:type="dxa"/>
              <w:right w:w="17" w:type="dxa"/>
            </w:tcMar>
            <w:vAlign w:val="center"/>
          </w:tcPr>
          <w:p w14:paraId="2D4870A3" w14:textId="41DAFA8E" w:rsidR="006D6544" w:rsidRPr="00B026AF" w:rsidRDefault="006D6544" w:rsidP="00F41714">
            <w:pPr>
              <w:pStyle w:val="af9"/>
              <w:snapToGrid w:val="0"/>
              <w:jc w:val="left"/>
              <w:rPr>
                <w:b/>
                <w:bCs/>
                <w:sz w:val="18"/>
                <w:szCs w:val="18"/>
              </w:rPr>
            </w:pPr>
            <w:r w:rsidRPr="00B026AF">
              <w:rPr>
                <w:sz w:val="18"/>
                <w:szCs w:val="18"/>
              </w:rPr>
              <w:t>Topic categories</w:t>
            </w:r>
          </w:p>
        </w:tc>
        <w:tc>
          <w:tcPr>
            <w:tcW w:w="1353" w:type="dxa"/>
            <w:tcMar>
              <w:left w:w="17" w:type="dxa"/>
              <w:right w:w="17" w:type="dxa"/>
            </w:tcMar>
            <w:vAlign w:val="center"/>
          </w:tcPr>
          <w:p w14:paraId="4F15F2C8" w14:textId="77777777" w:rsidR="006D6544" w:rsidRPr="00B026AF" w:rsidRDefault="006D6544" w:rsidP="00F41714">
            <w:pPr>
              <w:pStyle w:val="af9"/>
              <w:snapToGrid w:val="0"/>
              <w:jc w:val="left"/>
              <w:rPr>
                <w:b/>
                <w:bCs/>
                <w:sz w:val="18"/>
                <w:szCs w:val="18"/>
              </w:rPr>
            </w:pPr>
            <w:r w:rsidRPr="00B026AF">
              <w:rPr>
                <w:sz w:val="18"/>
                <w:szCs w:val="18"/>
              </w:rPr>
              <w:t>Sentiments</w:t>
            </w:r>
          </w:p>
        </w:tc>
        <w:tc>
          <w:tcPr>
            <w:tcW w:w="849" w:type="dxa"/>
            <w:tcMar>
              <w:left w:w="17" w:type="dxa"/>
              <w:right w:w="17" w:type="dxa"/>
            </w:tcMar>
            <w:vAlign w:val="center"/>
          </w:tcPr>
          <w:p w14:paraId="180FCD22" w14:textId="6E828486" w:rsidR="006D6544" w:rsidRPr="00B026AF" w:rsidRDefault="006D6544" w:rsidP="00F41714">
            <w:pPr>
              <w:pStyle w:val="af9"/>
              <w:snapToGrid w:val="0"/>
              <w:jc w:val="left"/>
              <w:rPr>
                <w:b/>
                <w:bCs/>
                <w:sz w:val="18"/>
                <w:szCs w:val="18"/>
              </w:rPr>
            </w:pPr>
            <w:r w:rsidRPr="00B026AF">
              <w:rPr>
                <w:sz w:val="18"/>
                <w:szCs w:val="18"/>
              </w:rPr>
              <w:t>Code</w:t>
            </w:r>
            <w:r w:rsidR="002F4718" w:rsidRPr="00B026AF">
              <w:rPr>
                <w:sz w:val="18"/>
                <w:szCs w:val="18"/>
              </w:rPr>
              <w:t>s</w:t>
            </w:r>
          </w:p>
        </w:tc>
        <w:tc>
          <w:tcPr>
            <w:tcW w:w="1232" w:type="dxa"/>
            <w:tcMar>
              <w:left w:w="28" w:type="dxa"/>
              <w:right w:w="28" w:type="dxa"/>
            </w:tcMar>
            <w:vAlign w:val="center"/>
          </w:tcPr>
          <w:p w14:paraId="313D4919" w14:textId="520C6E87" w:rsidR="006D6544" w:rsidRPr="00B026AF" w:rsidRDefault="006D6544" w:rsidP="00F41714">
            <w:pPr>
              <w:pStyle w:val="af9"/>
              <w:snapToGrid w:val="0"/>
              <w:jc w:val="left"/>
              <w:rPr>
                <w:b/>
                <w:bCs/>
                <w:sz w:val="18"/>
                <w:szCs w:val="18"/>
              </w:rPr>
            </w:pPr>
            <w:r w:rsidRPr="00B026AF">
              <w:rPr>
                <w:sz w:val="18"/>
                <w:szCs w:val="18"/>
              </w:rPr>
              <w:t>Topic label</w:t>
            </w:r>
            <w:r w:rsidR="002F4718" w:rsidRPr="00B026AF">
              <w:rPr>
                <w:sz w:val="18"/>
                <w:szCs w:val="18"/>
              </w:rPr>
              <w:t>s</w:t>
            </w:r>
          </w:p>
        </w:tc>
        <w:tc>
          <w:tcPr>
            <w:tcW w:w="2712" w:type="dxa"/>
            <w:tcMar>
              <w:left w:w="28" w:type="dxa"/>
              <w:right w:w="28" w:type="dxa"/>
            </w:tcMar>
            <w:vAlign w:val="center"/>
          </w:tcPr>
          <w:p w14:paraId="172A2352" w14:textId="1F35A815" w:rsidR="006D6544" w:rsidRPr="00B026AF" w:rsidRDefault="006D6544" w:rsidP="00F41714">
            <w:pPr>
              <w:pStyle w:val="af9"/>
              <w:snapToGrid w:val="0"/>
              <w:jc w:val="left"/>
              <w:rPr>
                <w:b/>
                <w:bCs/>
                <w:sz w:val="18"/>
                <w:szCs w:val="18"/>
              </w:rPr>
            </w:pPr>
            <w:r w:rsidRPr="00B026AF">
              <w:rPr>
                <w:sz w:val="18"/>
                <w:szCs w:val="18"/>
              </w:rPr>
              <w:t>Explanation</w:t>
            </w:r>
            <w:r w:rsidR="002F4718" w:rsidRPr="00B026AF">
              <w:rPr>
                <w:sz w:val="18"/>
                <w:szCs w:val="18"/>
              </w:rPr>
              <w:t>s</w:t>
            </w:r>
          </w:p>
        </w:tc>
        <w:tc>
          <w:tcPr>
            <w:tcW w:w="3908" w:type="dxa"/>
            <w:tcMar>
              <w:left w:w="28" w:type="dxa"/>
              <w:right w:w="28" w:type="dxa"/>
            </w:tcMar>
            <w:vAlign w:val="center"/>
          </w:tcPr>
          <w:p w14:paraId="4699AF18" w14:textId="3EDC2A62" w:rsidR="006D6544" w:rsidRPr="00B026AF" w:rsidRDefault="006D6544" w:rsidP="00F41714">
            <w:pPr>
              <w:pStyle w:val="af9"/>
              <w:snapToGrid w:val="0"/>
              <w:jc w:val="left"/>
              <w:rPr>
                <w:b/>
                <w:bCs/>
                <w:sz w:val="18"/>
                <w:szCs w:val="18"/>
              </w:rPr>
            </w:pPr>
            <w:r w:rsidRPr="00B026AF">
              <w:rPr>
                <w:sz w:val="18"/>
                <w:szCs w:val="18"/>
              </w:rPr>
              <w:t>Example</w:t>
            </w:r>
            <w:r w:rsidR="002F4718" w:rsidRPr="00B026AF">
              <w:rPr>
                <w:sz w:val="18"/>
                <w:szCs w:val="18"/>
              </w:rPr>
              <w:t>s</w:t>
            </w:r>
            <w:r w:rsidRPr="00B026AF">
              <w:rPr>
                <w:sz w:val="18"/>
                <w:szCs w:val="18"/>
              </w:rPr>
              <w:t xml:space="preserve"> (Translation</w:t>
            </w:r>
            <w:r w:rsidR="007432A6" w:rsidRPr="00B026AF">
              <w:rPr>
                <w:sz w:val="18"/>
                <w:szCs w:val="18"/>
              </w:rPr>
              <w:t>s</w:t>
            </w:r>
            <w:r w:rsidRPr="00B026AF">
              <w:rPr>
                <w:sz w:val="18"/>
                <w:szCs w:val="18"/>
              </w:rPr>
              <w:t xml:space="preserve"> </w:t>
            </w:r>
            <w:r w:rsidR="007432A6" w:rsidRPr="00B026AF">
              <w:rPr>
                <w:sz w:val="18"/>
                <w:szCs w:val="18"/>
              </w:rPr>
              <w:t xml:space="preserve">of </w:t>
            </w:r>
            <w:r w:rsidRPr="00B026AF">
              <w:rPr>
                <w:sz w:val="18"/>
                <w:szCs w:val="18"/>
              </w:rPr>
              <w:t>Weibo posts in Chinese)</w:t>
            </w:r>
          </w:p>
        </w:tc>
        <w:tc>
          <w:tcPr>
            <w:tcW w:w="1573" w:type="dxa"/>
            <w:tcMar>
              <w:left w:w="17" w:type="dxa"/>
              <w:right w:w="17" w:type="dxa"/>
            </w:tcMar>
            <w:vAlign w:val="center"/>
          </w:tcPr>
          <w:p w14:paraId="10DF0F4D" w14:textId="77777777" w:rsidR="006D6544" w:rsidRPr="00B026AF" w:rsidRDefault="006D6544" w:rsidP="00F41714">
            <w:pPr>
              <w:pStyle w:val="af9"/>
              <w:snapToGrid w:val="0"/>
              <w:jc w:val="left"/>
              <w:rPr>
                <w:b/>
                <w:bCs/>
                <w:sz w:val="18"/>
                <w:szCs w:val="18"/>
              </w:rPr>
            </w:pPr>
            <w:r w:rsidRPr="00B026AF">
              <w:rPr>
                <w:sz w:val="18"/>
                <w:szCs w:val="18"/>
              </w:rPr>
              <w:t>References</w:t>
            </w:r>
          </w:p>
        </w:tc>
      </w:tr>
      <w:tr w:rsidR="006D6544" w:rsidRPr="00B026AF" w14:paraId="4B53C94E" w14:textId="77777777" w:rsidTr="00834866">
        <w:trPr>
          <w:trHeight w:val="20"/>
        </w:trPr>
        <w:tc>
          <w:tcPr>
            <w:tcW w:w="370" w:type="dxa"/>
            <w:tcMar>
              <w:left w:w="23" w:type="dxa"/>
              <w:right w:w="23" w:type="dxa"/>
            </w:tcMar>
          </w:tcPr>
          <w:p w14:paraId="04E8A7A2" w14:textId="36C283C8" w:rsidR="006D6544" w:rsidRPr="00B026AF" w:rsidRDefault="00B527FD" w:rsidP="00FF7F4A">
            <w:pPr>
              <w:pStyle w:val="af9"/>
              <w:snapToGrid w:val="0"/>
              <w:spacing w:afterLines="60" w:after="187"/>
              <w:jc w:val="left"/>
              <w:rPr>
                <w:sz w:val="18"/>
                <w:szCs w:val="18"/>
              </w:rPr>
            </w:pPr>
            <w:r w:rsidRPr="00B026AF">
              <w:rPr>
                <w:sz w:val="18"/>
                <w:szCs w:val="18"/>
              </w:rPr>
              <w:t>1</w:t>
            </w:r>
          </w:p>
        </w:tc>
        <w:tc>
          <w:tcPr>
            <w:tcW w:w="1248" w:type="dxa"/>
            <w:vMerge w:val="restart"/>
            <w:tcMar>
              <w:left w:w="17" w:type="dxa"/>
              <w:right w:w="17" w:type="dxa"/>
            </w:tcMar>
          </w:tcPr>
          <w:p w14:paraId="2C7D42F0" w14:textId="035ED6F1" w:rsidR="006D6544" w:rsidRPr="00B026AF" w:rsidRDefault="006D6544" w:rsidP="00306C43">
            <w:pPr>
              <w:pStyle w:val="af9"/>
              <w:snapToGrid w:val="0"/>
              <w:spacing w:afterLines="60" w:after="187"/>
              <w:jc w:val="left"/>
              <w:rPr>
                <w:sz w:val="18"/>
                <w:szCs w:val="18"/>
              </w:rPr>
            </w:pPr>
            <w:bookmarkStart w:id="15" w:name="_Hlk141363150"/>
            <w:r w:rsidRPr="00B026AF">
              <w:rPr>
                <w:sz w:val="18"/>
                <w:szCs w:val="18"/>
              </w:rPr>
              <w:t>Treatment effect</w:t>
            </w:r>
            <w:r w:rsidR="00306C43" w:rsidRPr="00B026AF">
              <w:rPr>
                <w:sz w:val="18"/>
                <w:szCs w:val="18"/>
              </w:rPr>
              <w:t xml:space="preserve"> </w:t>
            </w:r>
            <w:r w:rsidRPr="00B026AF">
              <w:rPr>
                <w:sz w:val="18"/>
                <w:szCs w:val="18"/>
              </w:rPr>
              <w:t>(TE)</w:t>
            </w:r>
          </w:p>
        </w:tc>
        <w:tc>
          <w:tcPr>
            <w:tcW w:w="1353" w:type="dxa"/>
            <w:vMerge w:val="restart"/>
            <w:tcMar>
              <w:left w:w="17" w:type="dxa"/>
              <w:right w:w="17" w:type="dxa"/>
            </w:tcMar>
          </w:tcPr>
          <w:p w14:paraId="5C7DC9C0" w14:textId="1000FFDB" w:rsidR="006D6544" w:rsidRPr="00B026AF" w:rsidRDefault="006D6544" w:rsidP="00FF7F4A">
            <w:pPr>
              <w:pStyle w:val="af9"/>
              <w:snapToGrid w:val="0"/>
              <w:spacing w:afterLines="60" w:after="187"/>
              <w:jc w:val="left"/>
              <w:rPr>
                <w:b/>
                <w:bCs/>
                <w:sz w:val="18"/>
                <w:szCs w:val="18"/>
              </w:rPr>
            </w:pPr>
            <w:r w:rsidRPr="00B026AF">
              <w:rPr>
                <w:sz w:val="18"/>
                <w:szCs w:val="18"/>
              </w:rPr>
              <w:t xml:space="preserve">Positive topics (PTs) on treatment effect </w:t>
            </w:r>
          </w:p>
        </w:tc>
        <w:tc>
          <w:tcPr>
            <w:tcW w:w="849" w:type="dxa"/>
            <w:tcMar>
              <w:left w:w="17" w:type="dxa"/>
              <w:right w:w="17" w:type="dxa"/>
            </w:tcMar>
          </w:tcPr>
          <w:p w14:paraId="60B1BF69" w14:textId="2BC06993" w:rsidR="006D6544" w:rsidRPr="00B026AF" w:rsidRDefault="006D6544" w:rsidP="00FC5EC5">
            <w:pPr>
              <w:pStyle w:val="af9"/>
              <w:snapToGrid w:val="0"/>
              <w:spacing w:afterLines="60" w:after="187"/>
              <w:rPr>
                <w:b/>
                <w:bCs/>
                <w:sz w:val="18"/>
                <w:szCs w:val="18"/>
              </w:rPr>
            </w:pPr>
            <w:r w:rsidRPr="00B026AF">
              <w:rPr>
                <w:sz w:val="18"/>
                <w:szCs w:val="18"/>
              </w:rPr>
              <w:t>TE-PT</w:t>
            </w:r>
            <w:r w:rsidRPr="00B026AF">
              <w:rPr>
                <w:sz w:val="18"/>
                <w:szCs w:val="18"/>
                <w:vertAlign w:val="subscript"/>
              </w:rPr>
              <w:t>1</w:t>
            </w:r>
          </w:p>
        </w:tc>
        <w:tc>
          <w:tcPr>
            <w:tcW w:w="1232" w:type="dxa"/>
            <w:tcMar>
              <w:left w:w="28" w:type="dxa"/>
              <w:right w:w="28" w:type="dxa"/>
            </w:tcMar>
          </w:tcPr>
          <w:p w14:paraId="1E09183B" w14:textId="77777777" w:rsidR="006D6544" w:rsidRPr="00B026AF" w:rsidRDefault="006D6544" w:rsidP="00FC5EC5">
            <w:pPr>
              <w:pStyle w:val="af9"/>
              <w:snapToGrid w:val="0"/>
              <w:spacing w:afterLines="60" w:after="187"/>
              <w:jc w:val="left"/>
              <w:rPr>
                <w:b/>
                <w:bCs/>
                <w:sz w:val="18"/>
                <w:szCs w:val="18"/>
              </w:rPr>
            </w:pPr>
            <w:r w:rsidRPr="00B026AF">
              <w:rPr>
                <w:sz w:val="18"/>
                <w:szCs w:val="18"/>
              </w:rPr>
              <w:t>Positive treatment effect</w:t>
            </w:r>
          </w:p>
        </w:tc>
        <w:tc>
          <w:tcPr>
            <w:tcW w:w="2712" w:type="dxa"/>
            <w:tcMar>
              <w:left w:w="28" w:type="dxa"/>
              <w:right w:w="28" w:type="dxa"/>
            </w:tcMar>
          </w:tcPr>
          <w:p w14:paraId="5DF3574A" w14:textId="660BFA15" w:rsidR="006D6544" w:rsidRPr="00B026AF" w:rsidRDefault="00EB33C7" w:rsidP="00FC5EC5">
            <w:pPr>
              <w:pStyle w:val="af9"/>
              <w:snapToGrid w:val="0"/>
              <w:spacing w:afterLines="60" w:after="187"/>
              <w:jc w:val="left"/>
              <w:rPr>
                <w:sz w:val="18"/>
                <w:szCs w:val="18"/>
              </w:rPr>
            </w:pPr>
            <w:r w:rsidRPr="00B026AF">
              <w:rPr>
                <w:sz w:val="18"/>
                <w:szCs w:val="18"/>
              </w:rPr>
              <w:t>Positive effects</w:t>
            </w:r>
            <w:r w:rsidR="006D6544" w:rsidRPr="00B026AF">
              <w:rPr>
                <w:sz w:val="18"/>
                <w:szCs w:val="18"/>
              </w:rPr>
              <w:t xml:space="preserve"> </w:t>
            </w:r>
            <w:r w:rsidR="00796653" w:rsidRPr="00B026AF">
              <w:rPr>
                <w:sz w:val="18"/>
                <w:szCs w:val="18"/>
              </w:rPr>
              <w:t xml:space="preserve">that are </w:t>
            </w:r>
            <w:r w:rsidR="006D6544" w:rsidRPr="00B026AF">
              <w:rPr>
                <w:sz w:val="18"/>
                <w:szCs w:val="18"/>
              </w:rPr>
              <w:t xml:space="preserve">attributed to the medical interventions and care provided within these MCHs.                                                  </w:t>
            </w:r>
          </w:p>
        </w:tc>
        <w:tc>
          <w:tcPr>
            <w:tcW w:w="3908" w:type="dxa"/>
            <w:tcMar>
              <w:left w:w="28" w:type="dxa"/>
              <w:right w:w="28" w:type="dxa"/>
            </w:tcMar>
          </w:tcPr>
          <w:p w14:paraId="5B689323" w14:textId="4A2EFA1F" w:rsidR="006D6544" w:rsidRPr="00B026AF" w:rsidRDefault="006D6544" w:rsidP="00FC5EC5">
            <w:pPr>
              <w:pStyle w:val="af9"/>
              <w:snapToGrid w:val="0"/>
              <w:spacing w:afterLines="60" w:after="187"/>
              <w:jc w:val="left"/>
              <w:rPr>
                <w:sz w:val="18"/>
                <w:szCs w:val="18"/>
              </w:rPr>
            </w:pPr>
            <w:r w:rsidRPr="00B026AF">
              <w:rPr>
                <w:sz w:val="18"/>
                <w:szCs w:val="18"/>
              </w:rPr>
              <w:t>This approach is more effective than self-isolating at home, preventing further infections within the family.</w:t>
            </w:r>
          </w:p>
        </w:tc>
        <w:tc>
          <w:tcPr>
            <w:tcW w:w="1573" w:type="dxa"/>
            <w:tcMar>
              <w:left w:w="17" w:type="dxa"/>
              <w:right w:w="17" w:type="dxa"/>
            </w:tcMar>
          </w:tcPr>
          <w:p w14:paraId="55E19D13" w14:textId="5870426A" w:rsidR="006D6544" w:rsidRPr="00B026AF" w:rsidRDefault="006D6544" w:rsidP="00FC5EC5">
            <w:pPr>
              <w:pStyle w:val="af9"/>
              <w:snapToGrid w:val="0"/>
              <w:spacing w:afterLines="60" w:after="187"/>
              <w:rPr>
                <w:b/>
                <w:bCs/>
                <w:color w:val="0000FF"/>
                <w:sz w:val="18"/>
                <w:szCs w:val="18"/>
              </w:rPr>
            </w:pPr>
            <w:r w:rsidRPr="00B026AF">
              <w:rPr>
                <w:color w:val="0000FF"/>
                <w:sz w:val="18"/>
                <w:szCs w:val="18"/>
              </w:rPr>
              <w:t>Zhong et al., 2022</w:t>
            </w:r>
            <w:r w:rsidR="000910FC" w:rsidRPr="00B026AF">
              <w:rPr>
                <w:color w:val="0000FF"/>
                <w:sz w:val="18"/>
                <w:szCs w:val="18"/>
              </w:rPr>
              <w:t>; Wang et al., 2020</w:t>
            </w:r>
          </w:p>
        </w:tc>
      </w:tr>
      <w:tr w:rsidR="006D6544" w:rsidRPr="00B026AF" w14:paraId="74D8A052" w14:textId="77777777" w:rsidTr="00834866">
        <w:trPr>
          <w:trHeight w:val="20"/>
        </w:trPr>
        <w:tc>
          <w:tcPr>
            <w:tcW w:w="370" w:type="dxa"/>
            <w:tcMar>
              <w:left w:w="23" w:type="dxa"/>
              <w:right w:w="23" w:type="dxa"/>
            </w:tcMar>
          </w:tcPr>
          <w:p w14:paraId="30A490DC" w14:textId="5F4650B1" w:rsidR="006D6544" w:rsidRPr="00B026AF" w:rsidRDefault="00B527FD" w:rsidP="00FC5EC5">
            <w:pPr>
              <w:pStyle w:val="af9"/>
              <w:snapToGrid w:val="0"/>
              <w:spacing w:afterLines="60" w:after="187"/>
              <w:rPr>
                <w:sz w:val="18"/>
                <w:szCs w:val="18"/>
              </w:rPr>
            </w:pPr>
            <w:r w:rsidRPr="00B026AF">
              <w:rPr>
                <w:sz w:val="18"/>
                <w:szCs w:val="18"/>
              </w:rPr>
              <w:t>2</w:t>
            </w:r>
          </w:p>
        </w:tc>
        <w:tc>
          <w:tcPr>
            <w:tcW w:w="1248" w:type="dxa"/>
            <w:vMerge/>
            <w:tcMar>
              <w:left w:w="17" w:type="dxa"/>
              <w:right w:w="17" w:type="dxa"/>
            </w:tcMar>
          </w:tcPr>
          <w:p w14:paraId="685E8249" w14:textId="2FF04C1C" w:rsidR="006D6544" w:rsidRPr="00B026AF" w:rsidRDefault="006D6544" w:rsidP="00306C43">
            <w:pPr>
              <w:pStyle w:val="af9"/>
              <w:snapToGrid w:val="0"/>
              <w:spacing w:afterLines="60" w:after="187"/>
              <w:jc w:val="left"/>
              <w:rPr>
                <w:b/>
                <w:bCs/>
                <w:sz w:val="18"/>
                <w:szCs w:val="18"/>
              </w:rPr>
            </w:pPr>
          </w:p>
        </w:tc>
        <w:tc>
          <w:tcPr>
            <w:tcW w:w="1353" w:type="dxa"/>
            <w:vMerge/>
            <w:tcMar>
              <w:left w:w="17" w:type="dxa"/>
              <w:right w:w="17" w:type="dxa"/>
            </w:tcMar>
          </w:tcPr>
          <w:p w14:paraId="0CB91944" w14:textId="77777777" w:rsidR="006D6544" w:rsidRPr="00B026AF" w:rsidRDefault="006D6544" w:rsidP="00FC5EC5">
            <w:pPr>
              <w:pStyle w:val="af9"/>
              <w:snapToGrid w:val="0"/>
              <w:spacing w:afterLines="60" w:after="187"/>
              <w:rPr>
                <w:b/>
                <w:bCs/>
                <w:sz w:val="18"/>
                <w:szCs w:val="18"/>
              </w:rPr>
            </w:pPr>
          </w:p>
        </w:tc>
        <w:tc>
          <w:tcPr>
            <w:tcW w:w="849" w:type="dxa"/>
            <w:tcMar>
              <w:left w:w="17" w:type="dxa"/>
              <w:right w:w="17" w:type="dxa"/>
            </w:tcMar>
          </w:tcPr>
          <w:p w14:paraId="340B0B03" w14:textId="1FEDBEF5" w:rsidR="006D6544" w:rsidRPr="00B026AF" w:rsidRDefault="006D6544" w:rsidP="00FC5EC5">
            <w:pPr>
              <w:pStyle w:val="af9"/>
              <w:snapToGrid w:val="0"/>
              <w:spacing w:afterLines="60" w:after="187"/>
              <w:rPr>
                <w:b/>
                <w:bCs/>
                <w:sz w:val="18"/>
                <w:szCs w:val="18"/>
              </w:rPr>
            </w:pPr>
            <w:r w:rsidRPr="00B026AF">
              <w:rPr>
                <w:sz w:val="18"/>
                <w:szCs w:val="18"/>
              </w:rPr>
              <w:t>TE-PT</w:t>
            </w:r>
            <w:r w:rsidRPr="00B026AF">
              <w:rPr>
                <w:sz w:val="18"/>
                <w:szCs w:val="18"/>
                <w:vertAlign w:val="subscript"/>
              </w:rPr>
              <w:t>2</w:t>
            </w:r>
          </w:p>
        </w:tc>
        <w:tc>
          <w:tcPr>
            <w:tcW w:w="1232" w:type="dxa"/>
            <w:tcMar>
              <w:left w:w="28" w:type="dxa"/>
              <w:right w:w="28" w:type="dxa"/>
            </w:tcMar>
          </w:tcPr>
          <w:p w14:paraId="26B24C9B" w14:textId="77777777" w:rsidR="006D6544" w:rsidRPr="00B026AF" w:rsidRDefault="006D6544" w:rsidP="00FC5EC5">
            <w:pPr>
              <w:pStyle w:val="af9"/>
              <w:snapToGrid w:val="0"/>
              <w:spacing w:afterLines="60" w:after="187"/>
              <w:jc w:val="left"/>
              <w:rPr>
                <w:b/>
                <w:bCs/>
                <w:sz w:val="18"/>
                <w:szCs w:val="18"/>
              </w:rPr>
            </w:pPr>
            <w:r w:rsidRPr="00B026AF">
              <w:rPr>
                <w:sz w:val="18"/>
                <w:szCs w:val="18"/>
              </w:rPr>
              <w:t>Trust in experts</w:t>
            </w:r>
          </w:p>
        </w:tc>
        <w:tc>
          <w:tcPr>
            <w:tcW w:w="2712" w:type="dxa"/>
            <w:tcMar>
              <w:left w:w="28" w:type="dxa"/>
              <w:right w:w="28" w:type="dxa"/>
            </w:tcMar>
          </w:tcPr>
          <w:p w14:paraId="213199F9" w14:textId="3CE4EA54" w:rsidR="006D6544" w:rsidRPr="00B026AF" w:rsidRDefault="00C12CE6" w:rsidP="00FC5EC5">
            <w:pPr>
              <w:pStyle w:val="af9"/>
              <w:snapToGrid w:val="0"/>
              <w:spacing w:afterLines="60" w:after="187"/>
              <w:jc w:val="left"/>
              <w:rPr>
                <w:sz w:val="18"/>
                <w:szCs w:val="18"/>
              </w:rPr>
            </w:pPr>
            <w:r w:rsidRPr="00B026AF">
              <w:rPr>
                <w:sz w:val="18"/>
                <w:szCs w:val="18"/>
              </w:rPr>
              <w:t xml:space="preserve">Trust </w:t>
            </w:r>
            <w:r w:rsidR="006D6544" w:rsidRPr="00B026AF">
              <w:rPr>
                <w:sz w:val="18"/>
                <w:szCs w:val="18"/>
              </w:rPr>
              <w:t xml:space="preserve">in </w:t>
            </w:r>
            <w:r w:rsidR="00D41227" w:rsidRPr="00B026AF">
              <w:rPr>
                <w:sz w:val="18"/>
                <w:szCs w:val="18"/>
              </w:rPr>
              <w:t>experts and professionals</w:t>
            </w:r>
            <w:r w:rsidR="006D6544" w:rsidRPr="00B026AF">
              <w:rPr>
                <w:sz w:val="18"/>
                <w:szCs w:val="18"/>
              </w:rPr>
              <w:t xml:space="preserve"> enhances public </w:t>
            </w:r>
            <w:r w:rsidR="00D41227" w:rsidRPr="00B026AF">
              <w:rPr>
                <w:sz w:val="18"/>
                <w:szCs w:val="18"/>
              </w:rPr>
              <w:t xml:space="preserve">trust </w:t>
            </w:r>
            <w:r w:rsidR="006D6544" w:rsidRPr="00B026AF">
              <w:rPr>
                <w:sz w:val="18"/>
                <w:szCs w:val="18"/>
              </w:rPr>
              <w:t xml:space="preserve">in the </w:t>
            </w:r>
            <w:r w:rsidRPr="00B026AF">
              <w:rPr>
                <w:sz w:val="18"/>
                <w:szCs w:val="18"/>
              </w:rPr>
              <w:t>treatments available at MCHs</w:t>
            </w:r>
            <w:r w:rsidR="006D6544" w:rsidRPr="00B026AF">
              <w:rPr>
                <w:sz w:val="18"/>
                <w:szCs w:val="18"/>
              </w:rPr>
              <w:t xml:space="preserve">.                                              </w:t>
            </w:r>
          </w:p>
        </w:tc>
        <w:tc>
          <w:tcPr>
            <w:tcW w:w="3908" w:type="dxa"/>
            <w:tcMar>
              <w:left w:w="28" w:type="dxa"/>
              <w:right w:w="28" w:type="dxa"/>
            </w:tcMar>
          </w:tcPr>
          <w:p w14:paraId="06EC99C3" w14:textId="556FA803" w:rsidR="006D6544" w:rsidRPr="00B026AF" w:rsidRDefault="006D6544" w:rsidP="00FC5EC5">
            <w:pPr>
              <w:pStyle w:val="af9"/>
              <w:snapToGrid w:val="0"/>
              <w:spacing w:afterLines="60" w:after="187"/>
              <w:jc w:val="left"/>
              <w:rPr>
                <w:sz w:val="18"/>
                <w:szCs w:val="18"/>
              </w:rPr>
            </w:pPr>
            <w:r w:rsidRPr="00B026AF">
              <w:rPr>
                <w:sz w:val="18"/>
                <w:szCs w:val="18"/>
              </w:rPr>
              <w:t>Academician Wang Chen</w:t>
            </w:r>
            <w:r w:rsidR="00664312" w:rsidRPr="00B026AF">
              <w:rPr>
                <w:sz w:val="18"/>
                <w:szCs w:val="18"/>
              </w:rPr>
              <w:t>’</w:t>
            </w:r>
            <w:r w:rsidRPr="00B026AF">
              <w:rPr>
                <w:sz w:val="18"/>
                <w:szCs w:val="18"/>
              </w:rPr>
              <w:t>s suggestion for the establishment of mobile cabin hospitals marks a pivotal moment. Sound decisions have saved numerous lives.</w:t>
            </w:r>
          </w:p>
        </w:tc>
        <w:tc>
          <w:tcPr>
            <w:tcW w:w="1573" w:type="dxa"/>
            <w:tcMar>
              <w:left w:w="17" w:type="dxa"/>
              <w:right w:w="17" w:type="dxa"/>
            </w:tcMar>
          </w:tcPr>
          <w:p w14:paraId="3DD37913" w14:textId="14BF9B5C" w:rsidR="006D6544" w:rsidRPr="00B026AF" w:rsidRDefault="006D6544" w:rsidP="00FC5EC5">
            <w:pPr>
              <w:pStyle w:val="af9"/>
              <w:snapToGrid w:val="0"/>
              <w:spacing w:afterLines="60" w:after="187"/>
              <w:rPr>
                <w:b/>
                <w:bCs/>
                <w:color w:val="0000FF"/>
                <w:sz w:val="18"/>
                <w:szCs w:val="18"/>
              </w:rPr>
            </w:pPr>
            <w:r w:rsidRPr="00B026AF">
              <w:rPr>
                <w:color w:val="0000FF"/>
                <w:sz w:val="18"/>
                <w:szCs w:val="18"/>
              </w:rPr>
              <w:t>Gu</w:t>
            </w:r>
            <w:r w:rsidR="00860AC2" w:rsidRPr="00B026AF">
              <w:rPr>
                <w:color w:val="0000FF"/>
                <w:sz w:val="18"/>
                <w:szCs w:val="18"/>
              </w:rPr>
              <w:t xml:space="preserve"> &amp; Feng</w:t>
            </w:r>
            <w:r w:rsidRPr="00B026AF">
              <w:rPr>
                <w:color w:val="0000FF"/>
                <w:sz w:val="18"/>
                <w:szCs w:val="18"/>
              </w:rPr>
              <w:t>, 2022; Huang et al., 2022</w:t>
            </w:r>
          </w:p>
        </w:tc>
      </w:tr>
      <w:tr w:rsidR="006D6544" w:rsidRPr="00B026AF" w14:paraId="1A0A7517" w14:textId="77777777" w:rsidTr="00834866">
        <w:trPr>
          <w:trHeight w:val="20"/>
        </w:trPr>
        <w:tc>
          <w:tcPr>
            <w:tcW w:w="370" w:type="dxa"/>
            <w:tcMar>
              <w:left w:w="23" w:type="dxa"/>
              <w:right w:w="23" w:type="dxa"/>
            </w:tcMar>
          </w:tcPr>
          <w:p w14:paraId="6016B920" w14:textId="58F9CFF7" w:rsidR="006D6544" w:rsidRPr="00B026AF" w:rsidRDefault="00B527FD" w:rsidP="00FC5EC5">
            <w:pPr>
              <w:pStyle w:val="af9"/>
              <w:snapToGrid w:val="0"/>
              <w:spacing w:afterLines="60" w:after="187"/>
              <w:rPr>
                <w:sz w:val="18"/>
                <w:szCs w:val="18"/>
              </w:rPr>
            </w:pPr>
            <w:r w:rsidRPr="00B026AF">
              <w:rPr>
                <w:sz w:val="18"/>
                <w:szCs w:val="18"/>
              </w:rPr>
              <w:t>3</w:t>
            </w:r>
          </w:p>
        </w:tc>
        <w:bookmarkEnd w:id="15"/>
        <w:tc>
          <w:tcPr>
            <w:tcW w:w="1248" w:type="dxa"/>
            <w:vMerge/>
            <w:tcMar>
              <w:left w:w="17" w:type="dxa"/>
              <w:right w:w="17" w:type="dxa"/>
            </w:tcMar>
          </w:tcPr>
          <w:p w14:paraId="358B6280" w14:textId="10030D02" w:rsidR="006D6544" w:rsidRPr="00B026AF" w:rsidRDefault="006D6544" w:rsidP="00306C43">
            <w:pPr>
              <w:pStyle w:val="af9"/>
              <w:snapToGrid w:val="0"/>
              <w:spacing w:afterLines="60" w:after="187"/>
              <w:jc w:val="left"/>
              <w:rPr>
                <w:b/>
                <w:bCs/>
                <w:sz w:val="18"/>
                <w:szCs w:val="18"/>
              </w:rPr>
            </w:pPr>
          </w:p>
        </w:tc>
        <w:tc>
          <w:tcPr>
            <w:tcW w:w="1353" w:type="dxa"/>
            <w:vMerge w:val="restart"/>
            <w:tcMar>
              <w:left w:w="17" w:type="dxa"/>
              <w:right w:w="17" w:type="dxa"/>
            </w:tcMar>
          </w:tcPr>
          <w:p w14:paraId="3F4E93F4" w14:textId="2C14D064" w:rsidR="006D6544" w:rsidRPr="00B026AF" w:rsidRDefault="006D6544" w:rsidP="00FF7F4A">
            <w:pPr>
              <w:pStyle w:val="af9"/>
              <w:snapToGrid w:val="0"/>
              <w:spacing w:afterLines="60" w:after="187"/>
              <w:jc w:val="left"/>
              <w:rPr>
                <w:b/>
                <w:bCs/>
                <w:sz w:val="18"/>
                <w:szCs w:val="18"/>
              </w:rPr>
            </w:pPr>
            <w:r w:rsidRPr="00B026AF">
              <w:rPr>
                <w:sz w:val="18"/>
                <w:szCs w:val="18"/>
              </w:rPr>
              <w:t>Negative topics (NTs) on treatment effect</w:t>
            </w:r>
          </w:p>
        </w:tc>
        <w:tc>
          <w:tcPr>
            <w:tcW w:w="849" w:type="dxa"/>
            <w:tcMar>
              <w:left w:w="17" w:type="dxa"/>
              <w:right w:w="17" w:type="dxa"/>
            </w:tcMar>
          </w:tcPr>
          <w:p w14:paraId="448ECE1C" w14:textId="25D04CC7" w:rsidR="006D6544" w:rsidRPr="00B026AF" w:rsidRDefault="006D6544" w:rsidP="00FC5EC5">
            <w:pPr>
              <w:pStyle w:val="af9"/>
              <w:snapToGrid w:val="0"/>
              <w:spacing w:afterLines="60" w:after="187"/>
              <w:rPr>
                <w:b/>
                <w:bCs/>
                <w:sz w:val="18"/>
                <w:szCs w:val="18"/>
              </w:rPr>
            </w:pPr>
            <w:r w:rsidRPr="00B026AF">
              <w:rPr>
                <w:sz w:val="18"/>
                <w:szCs w:val="18"/>
              </w:rPr>
              <w:t>TE-NT</w:t>
            </w:r>
            <w:r w:rsidRPr="00B026AF">
              <w:rPr>
                <w:sz w:val="18"/>
                <w:szCs w:val="18"/>
                <w:vertAlign w:val="subscript"/>
              </w:rPr>
              <w:t>1</w:t>
            </w:r>
          </w:p>
        </w:tc>
        <w:tc>
          <w:tcPr>
            <w:tcW w:w="1232" w:type="dxa"/>
            <w:tcMar>
              <w:left w:w="28" w:type="dxa"/>
              <w:right w:w="28" w:type="dxa"/>
            </w:tcMar>
          </w:tcPr>
          <w:p w14:paraId="3585D32D" w14:textId="77777777" w:rsidR="006D6544" w:rsidRPr="00B026AF" w:rsidRDefault="006D6544" w:rsidP="00FC5EC5">
            <w:pPr>
              <w:pStyle w:val="af9"/>
              <w:snapToGrid w:val="0"/>
              <w:spacing w:afterLines="60" w:after="187"/>
              <w:jc w:val="left"/>
              <w:rPr>
                <w:b/>
                <w:bCs/>
                <w:sz w:val="18"/>
                <w:szCs w:val="18"/>
              </w:rPr>
            </w:pPr>
            <w:r w:rsidRPr="00B026AF">
              <w:rPr>
                <w:sz w:val="18"/>
                <w:szCs w:val="18"/>
              </w:rPr>
              <w:t>Negative treatment effect</w:t>
            </w:r>
          </w:p>
        </w:tc>
        <w:tc>
          <w:tcPr>
            <w:tcW w:w="2712" w:type="dxa"/>
            <w:tcMar>
              <w:left w:w="28" w:type="dxa"/>
              <w:right w:w="28" w:type="dxa"/>
            </w:tcMar>
          </w:tcPr>
          <w:p w14:paraId="6A03385E" w14:textId="4D88244F" w:rsidR="006D6544" w:rsidRPr="00B026AF" w:rsidRDefault="00A77ED7" w:rsidP="00FC5EC5">
            <w:pPr>
              <w:pStyle w:val="af9"/>
              <w:snapToGrid w:val="0"/>
              <w:spacing w:afterLines="60" w:after="187"/>
              <w:jc w:val="left"/>
              <w:rPr>
                <w:sz w:val="18"/>
                <w:szCs w:val="18"/>
              </w:rPr>
            </w:pPr>
            <w:r w:rsidRPr="00B026AF">
              <w:rPr>
                <w:sz w:val="18"/>
                <w:szCs w:val="18"/>
              </w:rPr>
              <w:t>Negative consequences associated with</w:t>
            </w:r>
            <w:r w:rsidR="006D6544" w:rsidRPr="00B026AF">
              <w:rPr>
                <w:sz w:val="18"/>
                <w:szCs w:val="18"/>
              </w:rPr>
              <w:t xml:space="preserve"> medical </w:t>
            </w:r>
            <w:r w:rsidRPr="00B026AF">
              <w:rPr>
                <w:sz w:val="18"/>
                <w:szCs w:val="18"/>
              </w:rPr>
              <w:t xml:space="preserve">treatments </w:t>
            </w:r>
            <w:r w:rsidR="00304B2F" w:rsidRPr="00B026AF">
              <w:rPr>
                <w:sz w:val="18"/>
                <w:szCs w:val="18"/>
              </w:rPr>
              <w:t xml:space="preserve">in the </w:t>
            </w:r>
            <w:r w:rsidR="006D6544" w:rsidRPr="00B026AF">
              <w:rPr>
                <w:sz w:val="18"/>
                <w:szCs w:val="18"/>
              </w:rPr>
              <w:t xml:space="preserve">MCHs.                                                                        </w:t>
            </w:r>
          </w:p>
        </w:tc>
        <w:tc>
          <w:tcPr>
            <w:tcW w:w="3908" w:type="dxa"/>
            <w:tcMar>
              <w:left w:w="28" w:type="dxa"/>
              <w:right w:w="28" w:type="dxa"/>
            </w:tcMar>
          </w:tcPr>
          <w:p w14:paraId="189651E1" w14:textId="3C5A6124" w:rsidR="006D6544" w:rsidRPr="00B026AF" w:rsidRDefault="006D6544" w:rsidP="00FC5EC5">
            <w:pPr>
              <w:pStyle w:val="af9"/>
              <w:snapToGrid w:val="0"/>
              <w:spacing w:afterLines="60" w:after="187"/>
              <w:jc w:val="left"/>
              <w:rPr>
                <w:sz w:val="18"/>
                <w:szCs w:val="18"/>
              </w:rPr>
            </w:pPr>
            <w:r w:rsidRPr="00B026AF">
              <w:rPr>
                <w:sz w:val="18"/>
                <w:szCs w:val="18"/>
              </w:rPr>
              <w:t xml:space="preserve">A 7-month-old baby in the MCH has a high fever and needs medical attention. Requesting </w:t>
            </w:r>
            <w:r w:rsidR="003346F2" w:rsidRPr="00B026AF">
              <w:rPr>
                <w:sz w:val="18"/>
                <w:szCs w:val="18"/>
              </w:rPr>
              <w:t xml:space="preserve">a </w:t>
            </w:r>
            <w:r w:rsidRPr="00B026AF">
              <w:rPr>
                <w:sz w:val="18"/>
                <w:szCs w:val="18"/>
              </w:rPr>
              <w:t>transfer to a parent-child shelter or a facility with treatment capabilities! Please assist!</w:t>
            </w:r>
          </w:p>
        </w:tc>
        <w:tc>
          <w:tcPr>
            <w:tcW w:w="1573" w:type="dxa"/>
            <w:tcMar>
              <w:left w:w="17" w:type="dxa"/>
              <w:right w:w="17" w:type="dxa"/>
            </w:tcMar>
          </w:tcPr>
          <w:p w14:paraId="59CFF582" w14:textId="77777777" w:rsidR="006D6544" w:rsidRPr="00B026AF" w:rsidRDefault="006D6544" w:rsidP="00FC5EC5">
            <w:pPr>
              <w:pStyle w:val="af9"/>
              <w:snapToGrid w:val="0"/>
              <w:spacing w:afterLines="60" w:after="187"/>
              <w:rPr>
                <w:b/>
                <w:bCs/>
                <w:color w:val="0000FF"/>
                <w:sz w:val="18"/>
                <w:szCs w:val="18"/>
              </w:rPr>
            </w:pPr>
            <w:r w:rsidRPr="00B026AF">
              <w:rPr>
                <w:color w:val="0000FF"/>
                <w:sz w:val="18"/>
                <w:szCs w:val="18"/>
              </w:rPr>
              <w:t>Zhong et al., 2022; Kim et al., 2023</w:t>
            </w:r>
          </w:p>
        </w:tc>
      </w:tr>
      <w:tr w:rsidR="006D6544" w:rsidRPr="00B026AF" w14:paraId="6B9A2DB1" w14:textId="77777777" w:rsidTr="00834866">
        <w:trPr>
          <w:trHeight w:val="20"/>
        </w:trPr>
        <w:tc>
          <w:tcPr>
            <w:tcW w:w="370" w:type="dxa"/>
            <w:tcMar>
              <w:left w:w="23" w:type="dxa"/>
              <w:right w:w="23" w:type="dxa"/>
            </w:tcMar>
          </w:tcPr>
          <w:p w14:paraId="514496C8" w14:textId="02AC113F" w:rsidR="006D6544" w:rsidRPr="00B026AF" w:rsidRDefault="00B527FD" w:rsidP="00FC5EC5">
            <w:pPr>
              <w:pStyle w:val="af9"/>
              <w:snapToGrid w:val="0"/>
              <w:spacing w:afterLines="60" w:after="187"/>
              <w:rPr>
                <w:sz w:val="18"/>
                <w:szCs w:val="18"/>
              </w:rPr>
            </w:pPr>
            <w:r w:rsidRPr="00B026AF">
              <w:rPr>
                <w:sz w:val="18"/>
                <w:szCs w:val="18"/>
              </w:rPr>
              <w:t>4</w:t>
            </w:r>
          </w:p>
        </w:tc>
        <w:tc>
          <w:tcPr>
            <w:tcW w:w="1248" w:type="dxa"/>
            <w:vMerge/>
            <w:tcMar>
              <w:left w:w="17" w:type="dxa"/>
              <w:right w:w="17" w:type="dxa"/>
            </w:tcMar>
          </w:tcPr>
          <w:p w14:paraId="1E3AA64F" w14:textId="09DF296B" w:rsidR="006D6544" w:rsidRPr="00B026AF" w:rsidRDefault="006D6544" w:rsidP="00306C43">
            <w:pPr>
              <w:pStyle w:val="af9"/>
              <w:snapToGrid w:val="0"/>
              <w:spacing w:afterLines="60" w:after="187"/>
              <w:jc w:val="left"/>
              <w:rPr>
                <w:b/>
                <w:bCs/>
                <w:sz w:val="18"/>
                <w:szCs w:val="18"/>
              </w:rPr>
            </w:pPr>
          </w:p>
        </w:tc>
        <w:tc>
          <w:tcPr>
            <w:tcW w:w="1353" w:type="dxa"/>
            <w:vMerge/>
            <w:tcMar>
              <w:left w:w="17" w:type="dxa"/>
              <w:right w:w="17" w:type="dxa"/>
            </w:tcMar>
          </w:tcPr>
          <w:p w14:paraId="4B0AEBF5" w14:textId="77777777" w:rsidR="006D6544" w:rsidRPr="00B026AF" w:rsidRDefault="006D6544" w:rsidP="00FC5EC5">
            <w:pPr>
              <w:pStyle w:val="af9"/>
              <w:snapToGrid w:val="0"/>
              <w:spacing w:afterLines="60" w:after="187"/>
              <w:rPr>
                <w:b/>
                <w:bCs/>
                <w:sz w:val="18"/>
                <w:szCs w:val="18"/>
              </w:rPr>
            </w:pPr>
          </w:p>
        </w:tc>
        <w:tc>
          <w:tcPr>
            <w:tcW w:w="849" w:type="dxa"/>
            <w:tcMar>
              <w:left w:w="17" w:type="dxa"/>
              <w:right w:w="17" w:type="dxa"/>
            </w:tcMar>
          </w:tcPr>
          <w:p w14:paraId="7D0AE5E0" w14:textId="5B4D6455" w:rsidR="006D6544" w:rsidRPr="00B026AF" w:rsidRDefault="006D6544" w:rsidP="00FC5EC5">
            <w:pPr>
              <w:pStyle w:val="af9"/>
              <w:snapToGrid w:val="0"/>
              <w:spacing w:afterLines="60" w:after="187"/>
              <w:rPr>
                <w:b/>
                <w:bCs/>
                <w:sz w:val="18"/>
                <w:szCs w:val="18"/>
              </w:rPr>
            </w:pPr>
            <w:r w:rsidRPr="00B026AF">
              <w:rPr>
                <w:sz w:val="18"/>
                <w:szCs w:val="18"/>
              </w:rPr>
              <w:t>TE-NT</w:t>
            </w:r>
            <w:r w:rsidRPr="00B026AF">
              <w:rPr>
                <w:sz w:val="18"/>
                <w:szCs w:val="18"/>
                <w:vertAlign w:val="subscript"/>
              </w:rPr>
              <w:t>2</w:t>
            </w:r>
          </w:p>
        </w:tc>
        <w:tc>
          <w:tcPr>
            <w:tcW w:w="1232" w:type="dxa"/>
            <w:tcMar>
              <w:left w:w="28" w:type="dxa"/>
              <w:right w:w="28" w:type="dxa"/>
            </w:tcMar>
          </w:tcPr>
          <w:p w14:paraId="2621B458" w14:textId="77777777" w:rsidR="006D6544" w:rsidRPr="00B026AF" w:rsidRDefault="006D6544" w:rsidP="00FC5EC5">
            <w:pPr>
              <w:pStyle w:val="af9"/>
              <w:snapToGrid w:val="0"/>
              <w:spacing w:afterLines="60" w:after="187"/>
              <w:jc w:val="left"/>
              <w:rPr>
                <w:b/>
                <w:bCs/>
                <w:sz w:val="18"/>
                <w:szCs w:val="18"/>
              </w:rPr>
            </w:pPr>
            <w:r w:rsidRPr="00B026AF">
              <w:rPr>
                <w:sz w:val="18"/>
                <w:szCs w:val="18"/>
              </w:rPr>
              <w:t>Enhanced infection risk</w:t>
            </w:r>
          </w:p>
        </w:tc>
        <w:tc>
          <w:tcPr>
            <w:tcW w:w="2712" w:type="dxa"/>
            <w:tcMar>
              <w:left w:w="28" w:type="dxa"/>
              <w:right w:w="28" w:type="dxa"/>
            </w:tcMar>
          </w:tcPr>
          <w:p w14:paraId="76105215" w14:textId="574895AA" w:rsidR="006D6544" w:rsidRPr="00B026AF" w:rsidRDefault="006D6544" w:rsidP="00FC5EC5">
            <w:pPr>
              <w:pStyle w:val="af9"/>
              <w:snapToGrid w:val="0"/>
              <w:spacing w:afterLines="60" w:after="187"/>
              <w:jc w:val="left"/>
              <w:rPr>
                <w:sz w:val="18"/>
                <w:szCs w:val="18"/>
              </w:rPr>
            </w:pPr>
            <w:r w:rsidRPr="00B026AF">
              <w:rPr>
                <w:sz w:val="18"/>
                <w:szCs w:val="18"/>
              </w:rPr>
              <w:t xml:space="preserve">Elevated potential for contracting infections within the MCH environment.                                                                       </w:t>
            </w:r>
          </w:p>
        </w:tc>
        <w:tc>
          <w:tcPr>
            <w:tcW w:w="3908" w:type="dxa"/>
            <w:tcMar>
              <w:left w:w="28" w:type="dxa"/>
              <w:right w:w="28" w:type="dxa"/>
            </w:tcMar>
          </w:tcPr>
          <w:p w14:paraId="6B29DFB8" w14:textId="6400B1D2" w:rsidR="006D6544" w:rsidRPr="00B026AF" w:rsidRDefault="006D6544" w:rsidP="00FC5EC5">
            <w:pPr>
              <w:pStyle w:val="af9"/>
              <w:snapToGrid w:val="0"/>
              <w:spacing w:afterLines="60" w:after="187"/>
              <w:jc w:val="left"/>
              <w:rPr>
                <w:sz w:val="18"/>
                <w:szCs w:val="18"/>
              </w:rPr>
            </w:pPr>
            <w:r w:rsidRPr="00B026AF">
              <w:rPr>
                <w:sz w:val="18"/>
                <w:szCs w:val="18"/>
              </w:rPr>
              <w:t>Are there plans for dealing with cross-infections? Are you aiming to further spread it in the community upon departure, sustaining the need for nucleic acid tests and mobile cabins?</w:t>
            </w:r>
          </w:p>
        </w:tc>
        <w:tc>
          <w:tcPr>
            <w:tcW w:w="1573" w:type="dxa"/>
            <w:tcMar>
              <w:left w:w="17" w:type="dxa"/>
              <w:right w:w="17" w:type="dxa"/>
            </w:tcMar>
          </w:tcPr>
          <w:p w14:paraId="40788BDB" w14:textId="41D4A178" w:rsidR="006D6544" w:rsidRPr="00B026AF" w:rsidRDefault="006D6544" w:rsidP="00FC5EC5">
            <w:pPr>
              <w:pStyle w:val="af9"/>
              <w:snapToGrid w:val="0"/>
              <w:spacing w:afterLines="60" w:after="187"/>
              <w:rPr>
                <w:b/>
                <w:bCs/>
                <w:color w:val="0000FF"/>
                <w:sz w:val="18"/>
                <w:szCs w:val="18"/>
              </w:rPr>
            </w:pPr>
            <w:r w:rsidRPr="00B026AF">
              <w:rPr>
                <w:color w:val="0000FF"/>
                <w:sz w:val="18"/>
                <w:szCs w:val="18"/>
              </w:rPr>
              <w:t>Li et al., 2023</w:t>
            </w:r>
          </w:p>
        </w:tc>
      </w:tr>
      <w:tr w:rsidR="00BF7885" w:rsidRPr="00B026AF" w14:paraId="565FD6FC" w14:textId="77777777" w:rsidTr="00834866">
        <w:trPr>
          <w:trHeight w:val="20"/>
        </w:trPr>
        <w:tc>
          <w:tcPr>
            <w:tcW w:w="370" w:type="dxa"/>
            <w:tcMar>
              <w:left w:w="23" w:type="dxa"/>
              <w:right w:w="23" w:type="dxa"/>
            </w:tcMar>
          </w:tcPr>
          <w:p w14:paraId="1F503855" w14:textId="1E1E618D" w:rsidR="00BF7885" w:rsidRPr="00B026AF" w:rsidRDefault="00BF7885" w:rsidP="00FC5EC5">
            <w:pPr>
              <w:pStyle w:val="af9"/>
              <w:snapToGrid w:val="0"/>
              <w:spacing w:afterLines="60" w:after="187"/>
              <w:rPr>
                <w:sz w:val="18"/>
                <w:szCs w:val="18"/>
              </w:rPr>
            </w:pPr>
            <w:r w:rsidRPr="00B026AF">
              <w:rPr>
                <w:sz w:val="18"/>
                <w:szCs w:val="18"/>
              </w:rPr>
              <w:t>5</w:t>
            </w:r>
          </w:p>
        </w:tc>
        <w:tc>
          <w:tcPr>
            <w:tcW w:w="1248" w:type="dxa"/>
            <w:vMerge w:val="restart"/>
            <w:tcMar>
              <w:left w:w="17" w:type="dxa"/>
              <w:right w:w="17" w:type="dxa"/>
            </w:tcMar>
          </w:tcPr>
          <w:p w14:paraId="3761584D" w14:textId="3483DFEE" w:rsidR="00BF7885" w:rsidRPr="00B026AF" w:rsidRDefault="00BF7885" w:rsidP="00306C43">
            <w:pPr>
              <w:pStyle w:val="af9"/>
              <w:snapToGrid w:val="0"/>
              <w:spacing w:afterLines="60" w:after="187"/>
              <w:jc w:val="left"/>
              <w:rPr>
                <w:b/>
                <w:bCs/>
                <w:sz w:val="18"/>
                <w:szCs w:val="18"/>
              </w:rPr>
            </w:pPr>
            <w:r w:rsidRPr="00B026AF">
              <w:rPr>
                <w:sz w:val="18"/>
                <w:szCs w:val="18"/>
              </w:rPr>
              <w:t>Administration</w:t>
            </w:r>
            <w:r w:rsidRPr="00B026AF">
              <w:rPr>
                <w:b/>
                <w:bCs/>
                <w:sz w:val="18"/>
                <w:szCs w:val="18"/>
              </w:rPr>
              <w:t xml:space="preserve"> </w:t>
            </w:r>
            <w:r w:rsidRPr="00B026AF">
              <w:rPr>
                <w:sz w:val="18"/>
                <w:szCs w:val="18"/>
              </w:rPr>
              <w:t>management (AM)</w:t>
            </w:r>
          </w:p>
        </w:tc>
        <w:tc>
          <w:tcPr>
            <w:tcW w:w="1353" w:type="dxa"/>
            <w:vMerge w:val="restart"/>
            <w:tcMar>
              <w:left w:w="17" w:type="dxa"/>
              <w:right w:w="17" w:type="dxa"/>
            </w:tcMar>
          </w:tcPr>
          <w:p w14:paraId="2C854842" w14:textId="6D895A40" w:rsidR="00BF7885" w:rsidRPr="00B026AF" w:rsidRDefault="00BF7885" w:rsidP="00E65608">
            <w:pPr>
              <w:pStyle w:val="af9"/>
              <w:snapToGrid w:val="0"/>
              <w:spacing w:afterLines="60" w:after="187"/>
              <w:jc w:val="left"/>
              <w:rPr>
                <w:b/>
                <w:bCs/>
                <w:sz w:val="18"/>
                <w:szCs w:val="18"/>
              </w:rPr>
            </w:pPr>
            <w:r w:rsidRPr="00B026AF">
              <w:rPr>
                <w:sz w:val="18"/>
                <w:szCs w:val="18"/>
              </w:rPr>
              <w:t>Positive topics on administration management</w:t>
            </w:r>
          </w:p>
        </w:tc>
        <w:tc>
          <w:tcPr>
            <w:tcW w:w="849" w:type="dxa"/>
            <w:tcMar>
              <w:left w:w="17" w:type="dxa"/>
              <w:right w:w="17" w:type="dxa"/>
            </w:tcMar>
          </w:tcPr>
          <w:p w14:paraId="1031CDFE" w14:textId="1C8EF4B8" w:rsidR="00BF7885" w:rsidRPr="00B026AF" w:rsidRDefault="00BF7885" w:rsidP="00FC5EC5">
            <w:pPr>
              <w:pStyle w:val="af9"/>
              <w:snapToGrid w:val="0"/>
              <w:spacing w:afterLines="60" w:after="187"/>
              <w:rPr>
                <w:b/>
                <w:bCs/>
                <w:sz w:val="18"/>
                <w:szCs w:val="18"/>
              </w:rPr>
            </w:pPr>
            <w:r w:rsidRPr="00B026AF">
              <w:rPr>
                <w:sz w:val="18"/>
                <w:szCs w:val="18"/>
              </w:rPr>
              <w:t>AM-PT</w:t>
            </w:r>
            <w:r w:rsidRPr="00B026AF">
              <w:rPr>
                <w:sz w:val="18"/>
                <w:szCs w:val="18"/>
                <w:vertAlign w:val="subscript"/>
              </w:rPr>
              <w:t>3</w:t>
            </w:r>
          </w:p>
        </w:tc>
        <w:tc>
          <w:tcPr>
            <w:tcW w:w="1232" w:type="dxa"/>
            <w:tcMar>
              <w:left w:w="28" w:type="dxa"/>
              <w:right w:w="28" w:type="dxa"/>
            </w:tcMar>
          </w:tcPr>
          <w:p w14:paraId="61B83DB9" w14:textId="77777777" w:rsidR="00BF7885" w:rsidRPr="00B026AF" w:rsidRDefault="00BF7885" w:rsidP="00FC5EC5">
            <w:pPr>
              <w:pStyle w:val="af9"/>
              <w:snapToGrid w:val="0"/>
              <w:spacing w:afterLines="60" w:after="187"/>
              <w:jc w:val="left"/>
              <w:rPr>
                <w:b/>
                <w:bCs/>
                <w:sz w:val="18"/>
                <w:szCs w:val="18"/>
              </w:rPr>
            </w:pPr>
            <w:r w:rsidRPr="00B026AF">
              <w:rPr>
                <w:sz w:val="18"/>
                <w:szCs w:val="18"/>
              </w:rPr>
              <w:t>Effective epidemic control</w:t>
            </w:r>
          </w:p>
        </w:tc>
        <w:tc>
          <w:tcPr>
            <w:tcW w:w="2712" w:type="dxa"/>
            <w:tcMar>
              <w:left w:w="28" w:type="dxa"/>
              <w:right w:w="28" w:type="dxa"/>
            </w:tcMar>
          </w:tcPr>
          <w:p w14:paraId="7424C1BD" w14:textId="28118524" w:rsidR="00BF7885" w:rsidRPr="00B026AF" w:rsidRDefault="00BF7885" w:rsidP="00FC5EC5">
            <w:pPr>
              <w:pStyle w:val="af9"/>
              <w:snapToGrid w:val="0"/>
              <w:spacing w:afterLines="60" w:after="187"/>
              <w:jc w:val="left"/>
              <w:rPr>
                <w:sz w:val="18"/>
                <w:szCs w:val="18"/>
              </w:rPr>
            </w:pPr>
            <w:r w:rsidRPr="00B026AF">
              <w:rPr>
                <w:sz w:val="18"/>
                <w:szCs w:val="18"/>
              </w:rPr>
              <w:t xml:space="preserve">The Chinese government’s prompt and effective response to Covid-19 has received positive assessments from some quarters.                         </w:t>
            </w:r>
          </w:p>
        </w:tc>
        <w:tc>
          <w:tcPr>
            <w:tcW w:w="3908" w:type="dxa"/>
            <w:tcMar>
              <w:left w:w="28" w:type="dxa"/>
              <w:right w:w="28" w:type="dxa"/>
            </w:tcMar>
          </w:tcPr>
          <w:p w14:paraId="41296034" w14:textId="4B3F5849" w:rsidR="00BF7885" w:rsidRPr="00B026AF" w:rsidRDefault="00BF7885" w:rsidP="00FC5EC5">
            <w:pPr>
              <w:pStyle w:val="af9"/>
              <w:snapToGrid w:val="0"/>
              <w:spacing w:afterLines="60" w:after="187"/>
              <w:jc w:val="left"/>
              <w:rPr>
                <w:sz w:val="18"/>
                <w:szCs w:val="18"/>
              </w:rPr>
            </w:pPr>
            <w:r w:rsidRPr="00B026AF">
              <w:rPr>
                <w:sz w:val="18"/>
                <w:szCs w:val="18"/>
              </w:rPr>
              <w:t>Within 10 hours, mobile cabin hospitals were built, displaying China’s remarkable speed. The deployment of 42,600 medical personnel to Hubei reflects China’s solidarity during the crisis.</w:t>
            </w:r>
          </w:p>
        </w:tc>
        <w:tc>
          <w:tcPr>
            <w:tcW w:w="1573" w:type="dxa"/>
            <w:tcMar>
              <w:left w:w="17" w:type="dxa"/>
              <w:right w:w="17" w:type="dxa"/>
            </w:tcMar>
          </w:tcPr>
          <w:p w14:paraId="6B5C7E22" w14:textId="77777777" w:rsidR="00BF7885" w:rsidRPr="00B026AF" w:rsidRDefault="00BF7885" w:rsidP="00FC5EC5">
            <w:pPr>
              <w:pStyle w:val="af9"/>
              <w:snapToGrid w:val="0"/>
              <w:spacing w:afterLines="60" w:after="187"/>
              <w:rPr>
                <w:b/>
                <w:bCs/>
                <w:color w:val="0000FF"/>
                <w:sz w:val="18"/>
                <w:szCs w:val="18"/>
              </w:rPr>
            </w:pPr>
            <w:r w:rsidRPr="00B026AF">
              <w:rPr>
                <w:color w:val="0000FF"/>
                <w:sz w:val="18"/>
                <w:szCs w:val="18"/>
              </w:rPr>
              <w:t>Rothstein et al., 2022; Rahman et al., 2023</w:t>
            </w:r>
          </w:p>
        </w:tc>
      </w:tr>
      <w:tr w:rsidR="00BF7885" w:rsidRPr="00B026AF" w14:paraId="2EF43BFF" w14:textId="77777777" w:rsidTr="00834866">
        <w:trPr>
          <w:trHeight w:val="20"/>
        </w:trPr>
        <w:tc>
          <w:tcPr>
            <w:tcW w:w="370" w:type="dxa"/>
            <w:tcMar>
              <w:left w:w="23" w:type="dxa"/>
              <w:right w:w="23" w:type="dxa"/>
            </w:tcMar>
          </w:tcPr>
          <w:p w14:paraId="661DC3E7" w14:textId="0E911287" w:rsidR="00BF7885" w:rsidRPr="00B026AF" w:rsidRDefault="00BF7885" w:rsidP="00FC5EC5">
            <w:pPr>
              <w:pStyle w:val="af9"/>
              <w:snapToGrid w:val="0"/>
              <w:spacing w:afterLines="60" w:after="187"/>
              <w:rPr>
                <w:sz w:val="18"/>
                <w:szCs w:val="18"/>
              </w:rPr>
            </w:pPr>
            <w:r w:rsidRPr="00B026AF">
              <w:rPr>
                <w:sz w:val="18"/>
                <w:szCs w:val="18"/>
              </w:rPr>
              <w:t>6</w:t>
            </w:r>
          </w:p>
        </w:tc>
        <w:tc>
          <w:tcPr>
            <w:tcW w:w="1248" w:type="dxa"/>
            <w:vMerge/>
            <w:tcMar>
              <w:left w:w="17" w:type="dxa"/>
              <w:right w:w="17" w:type="dxa"/>
            </w:tcMar>
          </w:tcPr>
          <w:p w14:paraId="35C76C78" w14:textId="4839A28D" w:rsidR="00BF7885" w:rsidRPr="00B026AF" w:rsidRDefault="00BF7885" w:rsidP="00306C43">
            <w:pPr>
              <w:pStyle w:val="af9"/>
              <w:snapToGrid w:val="0"/>
              <w:spacing w:afterLines="60" w:after="187"/>
              <w:jc w:val="left"/>
              <w:rPr>
                <w:b/>
                <w:bCs/>
                <w:sz w:val="18"/>
                <w:szCs w:val="18"/>
              </w:rPr>
            </w:pPr>
          </w:p>
        </w:tc>
        <w:tc>
          <w:tcPr>
            <w:tcW w:w="1353" w:type="dxa"/>
            <w:vMerge/>
            <w:tcMar>
              <w:left w:w="17" w:type="dxa"/>
              <w:right w:w="17" w:type="dxa"/>
            </w:tcMar>
          </w:tcPr>
          <w:p w14:paraId="3E991927" w14:textId="77777777" w:rsidR="00BF7885" w:rsidRPr="00B026AF" w:rsidRDefault="00BF7885" w:rsidP="00FC5EC5">
            <w:pPr>
              <w:pStyle w:val="af9"/>
              <w:snapToGrid w:val="0"/>
              <w:spacing w:afterLines="60" w:after="187"/>
              <w:rPr>
                <w:b/>
                <w:bCs/>
                <w:sz w:val="18"/>
                <w:szCs w:val="18"/>
              </w:rPr>
            </w:pPr>
          </w:p>
        </w:tc>
        <w:tc>
          <w:tcPr>
            <w:tcW w:w="849" w:type="dxa"/>
            <w:tcMar>
              <w:left w:w="17" w:type="dxa"/>
              <w:right w:w="17" w:type="dxa"/>
            </w:tcMar>
          </w:tcPr>
          <w:p w14:paraId="1266B3AE" w14:textId="799F0DFF" w:rsidR="00BF7885" w:rsidRPr="00B026AF" w:rsidRDefault="00BF7885" w:rsidP="00FC5EC5">
            <w:pPr>
              <w:pStyle w:val="af9"/>
              <w:snapToGrid w:val="0"/>
              <w:spacing w:afterLines="60" w:after="187"/>
              <w:rPr>
                <w:b/>
                <w:bCs/>
                <w:sz w:val="18"/>
                <w:szCs w:val="18"/>
              </w:rPr>
            </w:pPr>
            <w:r w:rsidRPr="00B026AF">
              <w:rPr>
                <w:sz w:val="18"/>
                <w:szCs w:val="18"/>
              </w:rPr>
              <w:t>AM-PT</w:t>
            </w:r>
            <w:r w:rsidRPr="00B026AF">
              <w:rPr>
                <w:sz w:val="18"/>
                <w:szCs w:val="18"/>
                <w:vertAlign w:val="subscript"/>
              </w:rPr>
              <w:t>4</w:t>
            </w:r>
          </w:p>
        </w:tc>
        <w:tc>
          <w:tcPr>
            <w:tcW w:w="1232" w:type="dxa"/>
            <w:tcMar>
              <w:left w:w="28" w:type="dxa"/>
              <w:right w:w="28" w:type="dxa"/>
            </w:tcMar>
          </w:tcPr>
          <w:p w14:paraId="0907CAC5" w14:textId="77777777" w:rsidR="00BF7885" w:rsidRPr="00B026AF" w:rsidRDefault="00BF7885" w:rsidP="00FC5EC5">
            <w:pPr>
              <w:pStyle w:val="af9"/>
              <w:snapToGrid w:val="0"/>
              <w:spacing w:afterLines="60" w:after="187"/>
              <w:jc w:val="left"/>
              <w:rPr>
                <w:b/>
                <w:bCs/>
                <w:sz w:val="18"/>
                <w:szCs w:val="18"/>
              </w:rPr>
            </w:pPr>
            <w:r w:rsidRPr="00B026AF">
              <w:rPr>
                <w:sz w:val="18"/>
                <w:szCs w:val="18"/>
              </w:rPr>
              <w:t>Trust in the government</w:t>
            </w:r>
          </w:p>
        </w:tc>
        <w:tc>
          <w:tcPr>
            <w:tcW w:w="2712" w:type="dxa"/>
            <w:tcMar>
              <w:left w:w="28" w:type="dxa"/>
              <w:right w:w="28" w:type="dxa"/>
            </w:tcMar>
          </w:tcPr>
          <w:p w14:paraId="0AFA8FA8" w14:textId="61293C62" w:rsidR="00BF7885" w:rsidRPr="00B026AF" w:rsidRDefault="00BF7885" w:rsidP="00FC5EC5">
            <w:pPr>
              <w:pStyle w:val="af9"/>
              <w:snapToGrid w:val="0"/>
              <w:spacing w:afterLines="60" w:after="187"/>
              <w:jc w:val="left"/>
              <w:rPr>
                <w:sz w:val="18"/>
                <w:szCs w:val="18"/>
              </w:rPr>
            </w:pPr>
            <w:r w:rsidRPr="00B026AF">
              <w:rPr>
                <w:sz w:val="18"/>
                <w:szCs w:val="18"/>
              </w:rPr>
              <w:t xml:space="preserve">Certain people express strong trust and support for government-led initiatives, including MCHs. </w:t>
            </w:r>
          </w:p>
        </w:tc>
        <w:tc>
          <w:tcPr>
            <w:tcW w:w="3908" w:type="dxa"/>
            <w:tcMar>
              <w:left w:w="28" w:type="dxa"/>
              <w:right w:w="28" w:type="dxa"/>
            </w:tcMar>
          </w:tcPr>
          <w:p w14:paraId="4965DA53" w14:textId="7CE4C447" w:rsidR="00BF7885" w:rsidRPr="00B026AF" w:rsidRDefault="00BF7885" w:rsidP="00FC5EC5">
            <w:pPr>
              <w:pStyle w:val="af9"/>
              <w:snapToGrid w:val="0"/>
              <w:spacing w:afterLines="60" w:after="187"/>
              <w:jc w:val="left"/>
              <w:rPr>
                <w:sz w:val="18"/>
                <w:szCs w:val="18"/>
              </w:rPr>
            </w:pPr>
            <w:r w:rsidRPr="00B026AF">
              <w:rPr>
                <w:sz w:val="18"/>
                <w:szCs w:val="18"/>
              </w:rPr>
              <w:t>Those who experienced the Yangtze River floods in 1998 will forever appreciate China’s rescue and relief efforts.</w:t>
            </w:r>
          </w:p>
        </w:tc>
        <w:tc>
          <w:tcPr>
            <w:tcW w:w="1573" w:type="dxa"/>
            <w:tcMar>
              <w:left w:w="17" w:type="dxa"/>
              <w:right w:w="17" w:type="dxa"/>
            </w:tcMar>
          </w:tcPr>
          <w:p w14:paraId="63758821" w14:textId="234E66A5" w:rsidR="00BF7885" w:rsidRPr="00B026AF" w:rsidRDefault="00BF7885" w:rsidP="00FC5EC5">
            <w:pPr>
              <w:pStyle w:val="af9"/>
              <w:snapToGrid w:val="0"/>
              <w:spacing w:afterLines="60" w:after="187"/>
              <w:rPr>
                <w:b/>
                <w:bCs/>
                <w:color w:val="0000FF"/>
                <w:sz w:val="18"/>
                <w:szCs w:val="18"/>
              </w:rPr>
            </w:pPr>
            <w:r w:rsidRPr="00B026AF">
              <w:rPr>
                <w:color w:val="0000FF"/>
                <w:sz w:val="18"/>
                <w:szCs w:val="18"/>
              </w:rPr>
              <w:t>Gozgor, 2022; Huang et al., 2022</w:t>
            </w:r>
          </w:p>
        </w:tc>
      </w:tr>
      <w:tr w:rsidR="00BF7885" w:rsidRPr="00B026AF" w14:paraId="119C14CB" w14:textId="77777777" w:rsidTr="00834866">
        <w:trPr>
          <w:trHeight w:val="20"/>
        </w:trPr>
        <w:tc>
          <w:tcPr>
            <w:tcW w:w="370" w:type="dxa"/>
            <w:tcMar>
              <w:left w:w="23" w:type="dxa"/>
              <w:right w:w="23" w:type="dxa"/>
            </w:tcMar>
          </w:tcPr>
          <w:p w14:paraId="3B880943" w14:textId="6E808747" w:rsidR="00BF7885" w:rsidRPr="00B026AF" w:rsidRDefault="00BF7885" w:rsidP="00FC5EC5">
            <w:pPr>
              <w:pStyle w:val="af9"/>
              <w:snapToGrid w:val="0"/>
              <w:spacing w:afterLines="60" w:after="187"/>
              <w:rPr>
                <w:sz w:val="18"/>
                <w:szCs w:val="18"/>
              </w:rPr>
            </w:pPr>
            <w:r w:rsidRPr="00B026AF">
              <w:rPr>
                <w:sz w:val="18"/>
                <w:szCs w:val="18"/>
              </w:rPr>
              <w:t>7</w:t>
            </w:r>
          </w:p>
        </w:tc>
        <w:tc>
          <w:tcPr>
            <w:tcW w:w="1248" w:type="dxa"/>
            <w:vMerge/>
            <w:tcMar>
              <w:left w:w="17" w:type="dxa"/>
              <w:right w:w="17" w:type="dxa"/>
            </w:tcMar>
          </w:tcPr>
          <w:p w14:paraId="6AAE6F97" w14:textId="0C23267C" w:rsidR="00BF7885" w:rsidRPr="00B026AF" w:rsidRDefault="00BF7885" w:rsidP="00306C43">
            <w:pPr>
              <w:pStyle w:val="af9"/>
              <w:snapToGrid w:val="0"/>
              <w:spacing w:afterLines="60" w:after="187"/>
              <w:jc w:val="left"/>
              <w:rPr>
                <w:b/>
                <w:bCs/>
                <w:sz w:val="18"/>
                <w:szCs w:val="18"/>
              </w:rPr>
            </w:pPr>
          </w:p>
        </w:tc>
        <w:tc>
          <w:tcPr>
            <w:tcW w:w="1353" w:type="dxa"/>
            <w:vMerge w:val="restart"/>
            <w:tcMar>
              <w:left w:w="17" w:type="dxa"/>
              <w:right w:w="17" w:type="dxa"/>
            </w:tcMar>
          </w:tcPr>
          <w:p w14:paraId="40FBD869" w14:textId="37EAF3EC" w:rsidR="00BF7885" w:rsidRPr="00B026AF" w:rsidRDefault="00BF7885" w:rsidP="00D16D5A">
            <w:pPr>
              <w:pStyle w:val="af9"/>
              <w:snapToGrid w:val="0"/>
              <w:spacing w:afterLines="60" w:after="187"/>
              <w:jc w:val="left"/>
              <w:rPr>
                <w:b/>
                <w:bCs/>
                <w:sz w:val="18"/>
                <w:szCs w:val="18"/>
              </w:rPr>
            </w:pPr>
            <w:r w:rsidRPr="00B026AF">
              <w:rPr>
                <w:sz w:val="18"/>
                <w:szCs w:val="18"/>
              </w:rPr>
              <w:t>Negative topics on administration management</w:t>
            </w:r>
          </w:p>
        </w:tc>
        <w:tc>
          <w:tcPr>
            <w:tcW w:w="849" w:type="dxa"/>
            <w:tcMar>
              <w:left w:w="17" w:type="dxa"/>
              <w:right w:w="17" w:type="dxa"/>
            </w:tcMar>
          </w:tcPr>
          <w:p w14:paraId="18AA04D8" w14:textId="500AF285" w:rsidR="00BF7885" w:rsidRPr="00B026AF" w:rsidRDefault="00BF7885" w:rsidP="00FC5EC5">
            <w:pPr>
              <w:pStyle w:val="af9"/>
              <w:snapToGrid w:val="0"/>
              <w:spacing w:afterLines="60" w:after="187"/>
              <w:rPr>
                <w:b/>
                <w:bCs/>
                <w:sz w:val="18"/>
                <w:szCs w:val="18"/>
              </w:rPr>
            </w:pPr>
            <w:r w:rsidRPr="00B026AF">
              <w:rPr>
                <w:sz w:val="18"/>
                <w:szCs w:val="18"/>
              </w:rPr>
              <w:t>AM-NT</w:t>
            </w:r>
            <w:r w:rsidRPr="00B026AF">
              <w:rPr>
                <w:sz w:val="18"/>
                <w:szCs w:val="18"/>
                <w:vertAlign w:val="subscript"/>
              </w:rPr>
              <w:t>3</w:t>
            </w:r>
          </w:p>
        </w:tc>
        <w:tc>
          <w:tcPr>
            <w:tcW w:w="1232" w:type="dxa"/>
            <w:tcMar>
              <w:left w:w="28" w:type="dxa"/>
              <w:right w:w="28" w:type="dxa"/>
            </w:tcMar>
          </w:tcPr>
          <w:p w14:paraId="4D889DFF" w14:textId="77777777" w:rsidR="00BF7885" w:rsidRPr="00B026AF" w:rsidRDefault="00BF7885" w:rsidP="00FC5EC5">
            <w:pPr>
              <w:pStyle w:val="af9"/>
              <w:snapToGrid w:val="0"/>
              <w:spacing w:afterLines="60" w:after="187"/>
              <w:jc w:val="left"/>
              <w:rPr>
                <w:b/>
                <w:bCs/>
                <w:sz w:val="18"/>
                <w:szCs w:val="18"/>
              </w:rPr>
            </w:pPr>
            <w:r w:rsidRPr="00B026AF">
              <w:rPr>
                <w:sz w:val="18"/>
                <w:szCs w:val="18"/>
              </w:rPr>
              <w:t>Excessive epidemic control measures</w:t>
            </w:r>
          </w:p>
        </w:tc>
        <w:tc>
          <w:tcPr>
            <w:tcW w:w="2712" w:type="dxa"/>
            <w:tcMar>
              <w:left w:w="28" w:type="dxa"/>
              <w:right w:w="28" w:type="dxa"/>
            </w:tcMar>
          </w:tcPr>
          <w:p w14:paraId="0D221D13" w14:textId="71B23744" w:rsidR="00BF7885" w:rsidRPr="00B026AF" w:rsidRDefault="00BF7885" w:rsidP="00FC5EC5">
            <w:pPr>
              <w:pStyle w:val="af9"/>
              <w:snapToGrid w:val="0"/>
              <w:spacing w:afterLines="60" w:after="187"/>
              <w:jc w:val="left"/>
              <w:rPr>
                <w:sz w:val="18"/>
                <w:szCs w:val="18"/>
              </w:rPr>
            </w:pPr>
            <w:r w:rsidRPr="00B026AF">
              <w:rPr>
                <w:sz w:val="18"/>
                <w:szCs w:val="18"/>
              </w:rPr>
              <w:t xml:space="preserve">Some governmental policies aimed at epidemic control have been criticized for their “one-size-fits-all” approach.                                 </w:t>
            </w:r>
          </w:p>
        </w:tc>
        <w:tc>
          <w:tcPr>
            <w:tcW w:w="3908" w:type="dxa"/>
            <w:tcMar>
              <w:left w:w="28" w:type="dxa"/>
              <w:right w:w="28" w:type="dxa"/>
            </w:tcMar>
          </w:tcPr>
          <w:p w14:paraId="70C228C8" w14:textId="328C1887" w:rsidR="00BF7885" w:rsidRPr="00B026AF" w:rsidRDefault="00BF7885" w:rsidP="00FC5EC5">
            <w:pPr>
              <w:pStyle w:val="af9"/>
              <w:snapToGrid w:val="0"/>
              <w:spacing w:afterLines="60" w:after="187"/>
              <w:jc w:val="left"/>
              <w:rPr>
                <w:sz w:val="18"/>
                <w:szCs w:val="18"/>
              </w:rPr>
            </w:pPr>
            <w:r w:rsidRPr="00B026AF">
              <w:rPr>
                <w:sz w:val="18"/>
                <w:szCs w:val="18"/>
              </w:rPr>
              <w:t>This is bordering on being a concentration camp.</w:t>
            </w:r>
          </w:p>
        </w:tc>
        <w:tc>
          <w:tcPr>
            <w:tcW w:w="1573" w:type="dxa"/>
            <w:tcMar>
              <w:left w:w="17" w:type="dxa"/>
              <w:right w:w="17" w:type="dxa"/>
            </w:tcMar>
          </w:tcPr>
          <w:p w14:paraId="63A37A6A" w14:textId="71ED2E25" w:rsidR="00BF7885" w:rsidRPr="00B026AF" w:rsidRDefault="00BF7885" w:rsidP="00FC5EC5">
            <w:pPr>
              <w:pStyle w:val="af9"/>
              <w:snapToGrid w:val="0"/>
              <w:spacing w:afterLines="60" w:after="187"/>
              <w:rPr>
                <w:b/>
                <w:bCs/>
                <w:color w:val="0000FF"/>
                <w:sz w:val="18"/>
                <w:szCs w:val="18"/>
              </w:rPr>
            </w:pPr>
            <w:r w:rsidRPr="00B026AF">
              <w:rPr>
                <w:color w:val="0000FF"/>
                <w:sz w:val="18"/>
                <w:szCs w:val="18"/>
              </w:rPr>
              <w:t xml:space="preserve">Rothstein et al., 2022; </w:t>
            </w:r>
            <w:bookmarkStart w:id="16" w:name="_Hlk151116945"/>
            <w:r w:rsidRPr="00B026AF">
              <w:rPr>
                <w:color w:val="0000FF"/>
                <w:sz w:val="18"/>
                <w:szCs w:val="18"/>
              </w:rPr>
              <w:t>Rahman et al., 2023</w:t>
            </w:r>
            <w:bookmarkEnd w:id="16"/>
            <w:r w:rsidRPr="00B026AF">
              <w:rPr>
                <w:color w:val="0000FF"/>
                <w:sz w:val="18"/>
                <w:szCs w:val="18"/>
              </w:rPr>
              <w:t>; Wilson &amp; Flahault, 2023</w:t>
            </w:r>
          </w:p>
        </w:tc>
      </w:tr>
      <w:tr w:rsidR="00BF7885" w:rsidRPr="00B026AF" w14:paraId="2073F4E2" w14:textId="77777777" w:rsidTr="00834866">
        <w:trPr>
          <w:trHeight w:val="20"/>
        </w:trPr>
        <w:tc>
          <w:tcPr>
            <w:tcW w:w="370" w:type="dxa"/>
            <w:tcMar>
              <w:left w:w="23" w:type="dxa"/>
              <w:right w:w="23" w:type="dxa"/>
            </w:tcMar>
          </w:tcPr>
          <w:p w14:paraId="0A09B3CA" w14:textId="53D29E83" w:rsidR="00BF7885" w:rsidRPr="00B026AF" w:rsidRDefault="00BF7885" w:rsidP="00FC5EC5">
            <w:pPr>
              <w:pStyle w:val="af9"/>
              <w:snapToGrid w:val="0"/>
              <w:spacing w:afterLines="60" w:after="187"/>
              <w:rPr>
                <w:sz w:val="18"/>
                <w:szCs w:val="18"/>
              </w:rPr>
            </w:pPr>
            <w:r w:rsidRPr="00B026AF">
              <w:rPr>
                <w:sz w:val="18"/>
                <w:szCs w:val="18"/>
              </w:rPr>
              <w:t>8</w:t>
            </w:r>
          </w:p>
        </w:tc>
        <w:tc>
          <w:tcPr>
            <w:tcW w:w="1248" w:type="dxa"/>
            <w:vMerge/>
            <w:tcMar>
              <w:left w:w="17" w:type="dxa"/>
              <w:right w:w="17" w:type="dxa"/>
            </w:tcMar>
          </w:tcPr>
          <w:p w14:paraId="2BD672E2" w14:textId="621CE853" w:rsidR="00BF7885" w:rsidRPr="00B026AF" w:rsidRDefault="00BF7885" w:rsidP="00306C43">
            <w:pPr>
              <w:pStyle w:val="af9"/>
              <w:snapToGrid w:val="0"/>
              <w:spacing w:afterLines="60" w:after="187"/>
              <w:jc w:val="left"/>
              <w:rPr>
                <w:b/>
                <w:bCs/>
                <w:sz w:val="18"/>
                <w:szCs w:val="18"/>
              </w:rPr>
            </w:pPr>
          </w:p>
        </w:tc>
        <w:tc>
          <w:tcPr>
            <w:tcW w:w="1353" w:type="dxa"/>
            <w:vMerge/>
            <w:tcMar>
              <w:left w:w="17" w:type="dxa"/>
              <w:right w:w="17" w:type="dxa"/>
            </w:tcMar>
          </w:tcPr>
          <w:p w14:paraId="5D021859" w14:textId="77777777" w:rsidR="00BF7885" w:rsidRPr="00B026AF" w:rsidRDefault="00BF7885" w:rsidP="00FC5EC5">
            <w:pPr>
              <w:pStyle w:val="af9"/>
              <w:snapToGrid w:val="0"/>
              <w:spacing w:afterLines="60" w:after="187"/>
              <w:rPr>
                <w:b/>
                <w:bCs/>
                <w:sz w:val="18"/>
                <w:szCs w:val="18"/>
              </w:rPr>
            </w:pPr>
          </w:p>
        </w:tc>
        <w:tc>
          <w:tcPr>
            <w:tcW w:w="849" w:type="dxa"/>
            <w:tcMar>
              <w:left w:w="17" w:type="dxa"/>
              <w:right w:w="17" w:type="dxa"/>
            </w:tcMar>
          </w:tcPr>
          <w:p w14:paraId="346CFCC7" w14:textId="767971C8" w:rsidR="00BF7885" w:rsidRPr="00B026AF" w:rsidRDefault="00BF7885" w:rsidP="00FC5EC5">
            <w:pPr>
              <w:pStyle w:val="af9"/>
              <w:snapToGrid w:val="0"/>
              <w:spacing w:afterLines="60" w:after="187"/>
              <w:rPr>
                <w:b/>
                <w:bCs/>
                <w:sz w:val="18"/>
                <w:szCs w:val="18"/>
              </w:rPr>
            </w:pPr>
            <w:r w:rsidRPr="00B026AF">
              <w:rPr>
                <w:sz w:val="18"/>
                <w:szCs w:val="18"/>
              </w:rPr>
              <w:t>AM-NT</w:t>
            </w:r>
            <w:r w:rsidRPr="00B026AF">
              <w:rPr>
                <w:sz w:val="18"/>
                <w:szCs w:val="18"/>
                <w:vertAlign w:val="subscript"/>
              </w:rPr>
              <w:t>4</w:t>
            </w:r>
          </w:p>
        </w:tc>
        <w:tc>
          <w:tcPr>
            <w:tcW w:w="1232" w:type="dxa"/>
            <w:tcMar>
              <w:left w:w="28" w:type="dxa"/>
              <w:right w:w="28" w:type="dxa"/>
            </w:tcMar>
          </w:tcPr>
          <w:p w14:paraId="542A2E17" w14:textId="77777777" w:rsidR="00BF7885" w:rsidRPr="00B026AF" w:rsidRDefault="00BF7885" w:rsidP="00FC5EC5">
            <w:pPr>
              <w:pStyle w:val="af9"/>
              <w:snapToGrid w:val="0"/>
              <w:spacing w:afterLines="60" w:after="187"/>
              <w:jc w:val="left"/>
              <w:rPr>
                <w:b/>
                <w:bCs/>
                <w:sz w:val="18"/>
                <w:szCs w:val="18"/>
              </w:rPr>
            </w:pPr>
            <w:r w:rsidRPr="00B026AF">
              <w:rPr>
                <w:sz w:val="18"/>
                <w:szCs w:val="18"/>
              </w:rPr>
              <w:t>Lack of trust in the government</w:t>
            </w:r>
          </w:p>
        </w:tc>
        <w:tc>
          <w:tcPr>
            <w:tcW w:w="2712" w:type="dxa"/>
            <w:tcMar>
              <w:left w:w="28" w:type="dxa"/>
              <w:right w:w="28" w:type="dxa"/>
            </w:tcMar>
          </w:tcPr>
          <w:p w14:paraId="7137135A" w14:textId="74F63B9E" w:rsidR="00BF7885" w:rsidRPr="00B026AF" w:rsidRDefault="00BF7885" w:rsidP="00FC5EC5">
            <w:pPr>
              <w:pStyle w:val="af9"/>
              <w:snapToGrid w:val="0"/>
              <w:spacing w:afterLines="60" w:after="187"/>
              <w:jc w:val="left"/>
              <w:rPr>
                <w:sz w:val="18"/>
                <w:szCs w:val="18"/>
              </w:rPr>
            </w:pPr>
            <w:r w:rsidRPr="00B026AF">
              <w:rPr>
                <w:sz w:val="18"/>
                <w:szCs w:val="18"/>
              </w:rPr>
              <w:t xml:space="preserve">Skepticism toward the government has led some to question the efficacy and necessity of all measures, including MCHs.                            </w:t>
            </w:r>
          </w:p>
        </w:tc>
        <w:tc>
          <w:tcPr>
            <w:tcW w:w="3908" w:type="dxa"/>
            <w:tcMar>
              <w:left w:w="28" w:type="dxa"/>
              <w:right w:w="28" w:type="dxa"/>
            </w:tcMar>
          </w:tcPr>
          <w:p w14:paraId="68EE4C38" w14:textId="0C6CB7C7" w:rsidR="00BF7885" w:rsidRPr="00B026AF" w:rsidRDefault="00BF7885" w:rsidP="00FC5EC5">
            <w:pPr>
              <w:pStyle w:val="af9"/>
              <w:snapToGrid w:val="0"/>
              <w:spacing w:afterLines="60" w:after="187"/>
              <w:jc w:val="left"/>
              <w:rPr>
                <w:sz w:val="18"/>
                <w:szCs w:val="18"/>
              </w:rPr>
            </w:pPr>
            <w:r w:rsidRPr="00B026AF">
              <w:rPr>
                <w:sz w:val="18"/>
                <w:szCs w:val="18"/>
              </w:rPr>
              <w:t>So, the government doesn’t care at all? Just send them to the MCH as soon as possible, right? They’re all scammers.</w:t>
            </w:r>
          </w:p>
        </w:tc>
        <w:tc>
          <w:tcPr>
            <w:tcW w:w="1573" w:type="dxa"/>
            <w:tcMar>
              <w:left w:w="17" w:type="dxa"/>
              <w:right w:w="17" w:type="dxa"/>
            </w:tcMar>
          </w:tcPr>
          <w:p w14:paraId="18EEE92C" w14:textId="483EE0DD" w:rsidR="00BF7885" w:rsidRPr="00B026AF" w:rsidRDefault="00BF7885" w:rsidP="00FC5EC5">
            <w:pPr>
              <w:pStyle w:val="af9"/>
              <w:snapToGrid w:val="0"/>
              <w:spacing w:afterLines="60" w:after="187"/>
              <w:rPr>
                <w:b/>
                <w:bCs/>
                <w:color w:val="0000FF"/>
                <w:sz w:val="18"/>
                <w:szCs w:val="18"/>
              </w:rPr>
            </w:pPr>
            <w:r w:rsidRPr="00B026AF">
              <w:rPr>
                <w:color w:val="0000FF"/>
                <w:sz w:val="18"/>
                <w:szCs w:val="18"/>
              </w:rPr>
              <w:t>Gozgor, 2022</w:t>
            </w:r>
          </w:p>
        </w:tc>
      </w:tr>
      <w:tr w:rsidR="00BF7885" w:rsidRPr="00B026AF" w14:paraId="2A4784B5" w14:textId="77777777" w:rsidTr="00834866">
        <w:trPr>
          <w:trHeight w:val="20"/>
        </w:trPr>
        <w:tc>
          <w:tcPr>
            <w:tcW w:w="370" w:type="dxa"/>
            <w:tcMar>
              <w:left w:w="23" w:type="dxa"/>
              <w:right w:w="23" w:type="dxa"/>
            </w:tcMar>
          </w:tcPr>
          <w:p w14:paraId="67FD1C8E" w14:textId="5217DAD6" w:rsidR="00BF7885" w:rsidRPr="00B026AF" w:rsidRDefault="00BF7885" w:rsidP="00FC5EC5">
            <w:pPr>
              <w:pStyle w:val="af9"/>
              <w:snapToGrid w:val="0"/>
              <w:spacing w:afterLines="60" w:after="187"/>
              <w:rPr>
                <w:sz w:val="18"/>
                <w:szCs w:val="18"/>
              </w:rPr>
            </w:pPr>
            <w:r w:rsidRPr="00B026AF">
              <w:rPr>
                <w:sz w:val="18"/>
                <w:szCs w:val="18"/>
              </w:rPr>
              <w:lastRenderedPageBreak/>
              <w:t>9</w:t>
            </w:r>
          </w:p>
        </w:tc>
        <w:tc>
          <w:tcPr>
            <w:tcW w:w="1248" w:type="dxa"/>
            <w:vMerge w:val="restart"/>
            <w:tcMar>
              <w:left w:w="17" w:type="dxa"/>
              <w:right w:w="17" w:type="dxa"/>
            </w:tcMar>
          </w:tcPr>
          <w:p w14:paraId="1B8648E9" w14:textId="359BA1C1" w:rsidR="00BF7885" w:rsidRPr="00B026AF" w:rsidRDefault="00BF7885" w:rsidP="00306C43">
            <w:pPr>
              <w:pStyle w:val="af9"/>
              <w:snapToGrid w:val="0"/>
              <w:spacing w:afterLines="60" w:after="187"/>
              <w:jc w:val="left"/>
              <w:rPr>
                <w:sz w:val="18"/>
                <w:szCs w:val="18"/>
              </w:rPr>
            </w:pPr>
            <w:r w:rsidRPr="00B026AF">
              <w:rPr>
                <w:sz w:val="18"/>
                <w:szCs w:val="18"/>
              </w:rPr>
              <w:t>Facility management (FM)</w:t>
            </w:r>
          </w:p>
        </w:tc>
        <w:tc>
          <w:tcPr>
            <w:tcW w:w="1353" w:type="dxa"/>
            <w:vMerge w:val="restart"/>
            <w:tcMar>
              <w:left w:w="17" w:type="dxa"/>
              <w:right w:w="17" w:type="dxa"/>
            </w:tcMar>
          </w:tcPr>
          <w:p w14:paraId="09A7DF13" w14:textId="7184AB9A" w:rsidR="00BF7885" w:rsidRPr="00B026AF" w:rsidRDefault="00BF7885" w:rsidP="00FC5EC5">
            <w:pPr>
              <w:pStyle w:val="af9"/>
              <w:snapToGrid w:val="0"/>
              <w:spacing w:afterLines="60" w:after="187"/>
              <w:jc w:val="left"/>
              <w:rPr>
                <w:b/>
                <w:bCs/>
                <w:sz w:val="18"/>
                <w:szCs w:val="18"/>
              </w:rPr>
            </w:pPr>
            <w:r w:rsidRPr="00B026AF">
              <w:rPr>
                <w:sz w:val="18"/>
                <w:szCs w:val="18"/>
              </w:rPr>
              <w:t>Positive topics on facility management</w:t>
            </w:r>
          </w:p>
        </w:tc>
        <w:tc>
          <w:tcPr>
            <w:tcW w:w="849" w:type="dxa"/>
            <w:tcMar>
              <w:left w:w="17" w:type="dxa"/>
              <w:right w:w="17" w:type="dxa"/>
            </w:tcMar>
          </w:tcPr>
          <w:p w14:paraId="082599DF" w14:textId="1FCA149F" w:rsidR="00BF7885" w:rsidRPr="00B026AF" w:rsidRDefault="00BF7885" w:rsidP="00FC5EC5">
            <w:pPr>
              <w:pStyle w:val="af9"/>
              <w:snapToGrid w:val="0"/>
              <w:spacing w:afterLines="60" w:after="187"/>
              <w:rPr>
                <w:b/>
                <w:bCs/>
                <w:sz w:val="18"/>
                <w:szCs w:val="18"/>
              </w:rPr>
            </w:pPr>
            <w:r w:rsidRPr="00B026AF">
              <w:rPr>
                <w:sz w:val="18"/>
                <w:szCs w:val="18"/>
              </w:rPr>
              <w:t>FM-PT</w:t>
            </w:r>
            <w:r w:rsidRPr="00B026AF">
              <w:rPr>
                <w:sz w:val="18"/>
                <w:szCs w:val="18"/>
                <w:vertAlign w:val="subscript"/>
              </w:rPr>
              <w:t>5</w:t>
            </w:r>
          </w:p>
        </w:tc>
        <w:tc>
          <w:tcPr>
            <w:tcW w:w="1232" w:type="dxa"/>
            <w:tcMar>
              <w:left w:w="28" w:type="dxa"/>
              <w:right w:w="28" w:type="dxa"/>
            </w:tcMar>
          </w:tcPr>
          <w:p w14:paraId="258CBBCE" w14:textId="77777777" w:rsidR="00BF7885" w:rsidRPr="00B026AF" w:rsidRDefault="00BF7885" w:rsidP="00FC5EC5">
            <w:pPr>
              <w:pStyle w:val="af9"/>
              <w:snapToGrid w:val="0"/>
              <w:spacing w:afterLines="60" w:after="187"/>
              <w:jc w:val="left"/>
              <w:rPr>
                <w:b/>
                <w:bCs/>
                <w:sz w:val="18"/>
                <w:szCs w:val="18"/>
              </w:rPr>
            </w:pPr>
            <w:r w:rsidRPr="00B026AF">
              <w:rPr>
                <w:sz w:val="18"/>
                <w:szCs w:val="18"/>
              </w:rPr>
              <w:t>Dedication of MCH-related workers</w:t>
            </w:r>
          </w:p>
        </w:tc>
        <w:tc>
          <w:tcPr>
            <w:tcW w:w="2712" w:type="dxa"/>
            <w:tcMar>
              <w:left w:w="28" w:type="dxa"/>
              <w:right w:w="28" w:type="dxa"/>
            </w:tcMar>
          </w:tcPr>
          <w:p w14:paraId="230DA5BB" w14:textId="2D417E50" w:rsidR="00BF7885" w:rsidRPr="00B026AF" w:rsidRDefault="00BF7885" w:rsidP="00FC5EC5">
            <w:pPr>
              <w:pStyle w:val="af9"/>
              <w:snapToGrid w:val="0"/>
              <w:spacing w:afterLines="60" w:after="187"/>
              <w:jc w:val="left"/>
              <w:rPr>
                <w:sz w:val="18"/>
                <w:szCs w:val="18"/>
              </w:rPr>
            </w:pPr>
            <w:r w:rsidRPr="00B026AF">
              <w:rPr>
                <w:sz w:val="18"/>
                <w:szCs w:val="18"/>
              </w:rPr>
              <w:t xml:space="preserve">Exceptional commitment exhibited by MCH staff, such as doctors, nurses, and volunteers.                               </w:t>
            </w:r>
          </w:p>
        </w:tc>
        <w:tc>
          <w:tcPr>
            <w:tcW w:w="3908" w:type="dxa"/>
            <w:tcMar>
              <w:left w:w="28" w:type="dxa"/>
              <w:right w:w="28" w:type="dxa"/>
            </w:tcMar>
          </w:tcPr>
          <w:p w14:paraId="5D9BACE1" w14:textId="6B6999B0" w:rsidR="00BF7885" w:rsidRPr="00B026AF" w:rsidRDefault="00BF7885" w:rsidP="00FC5EC5">
            <w:pPr>
              <w:pStyle w:val="af9"/>
              <w:snapToGrid w:val="0"/>
              <w:spacing w:afterLines="60" w:after="187"/>
              <w:jc w:val="left"/>
              <w:rPr>
                <w:sz w:val="18"/>
                <w:szCs w:val="18"/>
              </w:rPr>
            </w:pPr>
            <w:r w:rsidRPr="00B026AF">
              <w:rPr>
                <w:sz w:val="18"/>
                <w:szCs w:val="18"/>
              </w:rPr>
              <w:t>Thanks to everyone for their hard work. Together, we will defeat the virus.</w:t>
            </w:r>
          </w:p>
        </w:tc>
        <w:tc>
          <w:tcPr>
            <w:tcW w:w="1573" w:type="dxa"/>
            <w:tcMar>
              <w:left w:w="17" w:type="dxa"/>
              <w:right w:w="17" w:type="dxa"/>
            </w:tcMar>
          </w:tcPr>
          <w:p w14:paraId="38442B8D" w14:textId="59C8293A" w:rsidR="00BF7885" w:rsidRPr="00B026AF" w:rsidRDefault="00BF7885" w:rsidP="00FC5EC5">
            <w:pPr>
              <w:pStyle w:val="af9"/>
              <w:snapToGrid w:val="0"/>
              <w:spacing w:afterLines="60" w:after="187"/>
              <w:rPr>
                <w:b/>
                <w:bCs/>
                <w:color w:val="0000FF"/>
                <w:sz w:val="18"/>
                <w:szCs w:val="18"/>
              </w:rPr>
            </w:pPr>
            <w:r w:rsidRPr="00B026AF">
              <w:rPr>
                <w:color w:val="0000FF"/>
                <w:sz w:val="18"/>
                <w:szCs w:val="18"/>
              </w:rPr>
              <w:t>Kim et al., 2023; Zhu et al., 2023</w:t>
            </w:r>
          </w:p>
        </w:tc>
      </w:tr>
      <w:tr w:rsidR="00BF7885" w:rsidRPr="00B026AF" w14:paraId="4F34541B" w14:textId="77777777" w:rsidTr="00834866">
        <w:trPr>
          <w:trHeight w:val="20"/>
        </w:trPr>
        <w:tc>
          <w:tcPr>
            <w:tcW w:w="370" w:type="dxa"/>
            <w:tcMar>
              <w:left w:w="23" w:type="dxa"/>
              <w:right w:w="23" w:type="dxa"/>
            </w:tcMar>
          </w:tcPr>
          <w:p w14:paraId="46D8734D" w14:textId="5AE05BDD" w:rsidR="00BF7885" w:rsidRPr="00B026AF" w:rsidRDefault="00BF7885" w:rsidP="00FC5EC5">
            <w:pPr>
              <w:pStyle w:val="af9"/>
              <w:snapToGrid w:val="0"/>
              <w:spacing w:afterLines="60" w:after="187"/>
              <w:rPr>
                <w:sz w:val="18"/>
                <w:szCs w:val="18"/>
              </w:rPr>
            </w:pPr>
            <w:r w:rsidRPr="00B026AF">
              <w:rPr>
                <w:sz w:val="18"/>
                <w:szCs w:val="18"/>
              </w:rPr>
              <w:t>10</w:t>
            </w:r>
          </w:p>
        </w:tc>
        <w:tc>
          <w:tcPr>
            <w:tcW w:w="1248" w:type="dxa"/>
            <w:vMerge/>
            <w:tcMar>
              <w:left w:w="17" w:type="dxa"/>
              <w:right w:w="17" w:type="dxa"/>
            </w:tcMar>
          </w:tcPr>
          <w:p w14:paraId="14BAEE58" w14:textId="0DB07DD8" w:rsidR="00BF7885" w:rsidRPr="00B026AF" w:rsidRDefault="00BF7885" w:rsidP="00306C43">
            <w:pPr>
              <w:pStyle w:val="af9"/>
              <w:snapToGrid w:val="0"/>
              <w:spacing w:afterLines="60" w:after="187"/>
              <w:jc w:val="left"/>
              <w:rPr>
                <w:b/>
                <w:bCs/>
                <w:sz w:val="18"/>
                <w:szCs w:val="18"/>
              </w:rPr>
            </w:pPr>
          </w:p>
        </w:tc>
        <w:tc>
          <w:tcPr>
            <w:tcW w:w="1353" w:type="dxa"/>
            <w:vMerge/>
            <w:tcMar>
              <w:left w:w="17" w:type="dxa"/>
              <w:right w:w="17" w:type="dxa"/>
            </w:tcMar>
          </w:tcPr>
          <w:p w14:paraId="62567098" w14:textId="77777777" w:rsidR="00BF7885" w:rsidRPr="00B026AF" w:rsidRDefault="00BF7885" w:rsidP="00FC5EC5">
            <w:pPr>
              <w:pStyle w:val="af9"/>
              <w:snapToGrid w:val="0"/>
              <w:spacing w:afterLines="60" w:after="187"/>
              <w:rPr>
                <w:b/>
                <w:bCs/>
                <w:sz w:val="18"/>
                <w:szCs w:val="18"/>
              </w:rPr>
            </w:pPr>
          </w:p>
        </w:tc>
        <w:tc>
          <w:tcPr>
            <w:tcW w:w="849" w:type="dxa"/>
            <w:tcMar>
              <w:left w:w="17" w:type="dxa"/>
              <w:right w:w="17" w:type="dxa"/>
            </w:tcMar>
          </w:tcPr>
          <w:p w14:paraId="292A7420" w14:textId="75D2B4D4" w:rsidR="00BF7885" w:rsidRPr="00B026AF" w:rsidRDefault="00BF7885" w:rsidP="00FC5EC5">
            <w:pPr>
              <w:pStyle w:val="af9"/>
              <w:snapToGrid w:val="0"/>
              <w:spacing w:afterLines="60" w:after="187"/>
              <w:rPr>
                <w:b/>
                <w:bCs/>
                <w:sz w:val="18"/>
                <w:szCs w:val="18"/>
              </w:rPr>
            </w:pPr>
            <w:r w:rsidRPr="00B026AF">
              <w:rPr>
                <w:sz w:val="18"/>
                <w:szCs w:val="18"/>
              </w:rPr>
              <w:t>FM-PT</w:t>
            </w:r>
            <w:r w:rsidRPr="00B026AF">
              <w:rPr>
                <w:sz w:val="18"/>
                <w:szCs w:val="18"/>
                <w:vertAlign w:val="subscript"/>
              </w:rPr>
              <w:t>6</w:t>
            </w:r>
          </w:p>
        </w:tc>
        <w:tc>
          <w:tcPr>
            <w:tcW w:w="1232" w:type="dxa"/>
            <w:tcMar>
              <w:left w:w="28" w:type="dxa"/>
              <w:right w:w="28" w:type="dxa"/>
            </w:tcMar>
          </w:tcPr>
          <w:p w14:paraId="5CB5C198" w14:textId="77777777" w:rsidR="00BF7885" w:rsidRPr="00B026AF" w:rsidRDefault="00BF7885" w:rsidP="00FC5EC5">
            <w:pPr>
              <w:pStyle w:val="af9"/>
              <w:snapToGrid w:val="0"/>
              <w:spacing w:afterLines="60" w:after="187"/>
              <w:jc w:val="left"/>
              <w:rPr>
                <w:b/>
                <w:bCs/>
                <w:sz w:val="18"/>
                <w:szCs w:val="18"/>
              </w:rPr>
            </w:pPr>
            <w:r w:rsidRPr="00B026AF">
              <w:rPr>
                <w:sz w:val="18"/>
                <w:szCs w:val="18"/>
              </w:rPr>
              <w:t>Ample medical and living supplies</w:t>
            </w:r>
          </w:p>
        </w:tc>
        <w:tc>
          <w:tcPr>
            <w:tcW w:w="2712" w:type="dxa"/>
            <w:tcMar>
              <w:left w:w="28" w:type="dxa"/>
              <w:right w:w="28" w:type="dxa"/>
            </w:tcMar>
          </w:tcPr>
          <w:p w14:paraId="43D0D97B" w14:textId="12BE022A" w:rsidR="00BF7885" w:rsidRPr="00B026AF" w:rsidRDefault="00BF7885" w:rsidP="00FC5EC5">
            <w:pPr>
              <w:pStyle w:val="af9"/>
              <w:snapToGrid w:val="0"/>
              <w:spacing w:afterLines="60" w:after="187"/>
              <w:jc w:val="left"/>
              <w:rPr>
                <w:sz w:val="18"/>
                <w:szCs w:val="18"/>
              </w:rPr>
            </w:pPr>
            <w:r w:rsidRPr="00B026AF">
              <w:rPr>
                <w:sz w:val="18"/>
                <w:szCs w:val="18"/>
              </w:rPr>
              <w:t xml:space="preserve">The MCHs are well-equipped, both medically and in terms of living essentials.                                                     </w:t>
            </w:r>
          </w:p>
        </w:tc>
        <w:tc>
          <w:tcPr>
            <w:tcW w:w="3908" w:type="dxa"/>
            <w:tcMar>
              <w:left w:w="28" w:type="dxa"/>
              <w:right w:w="28" w:type="dxa"/>
            </w:tcMar>
          </w:tcPr>
          <w:p w14:paraId="3E3427CA" w14:textId="42EE7E4B" w:rsidR="00BF7885" w:rsidRPr="00B026AF" w:rsidRDefault="00BF7885" w:rsidP="00FC5EC5">
            <w:pPr>
              <w:pStyle w:val="af9"/>
              <w:snapToGrid w:val="0"/>
              <w:spacing w:afterLines="60" w:after="187"/>
              <w:jc w:val="left"/>
              <w:rPr>
                <w:sz w:val="18"/>
                <w:szCs w:val="18"/>
              </w:rPr>
            </w:pPr>
            <w:r w:rsidRPr="00B026AF">
              <w:rPr>
                <w:sz w:val="18"/>
                <w:szCs w:val="18"/>
              </w:rPr>
              <w:t>The current situation in Shanghai suggests ample supplies in warehouses and abundant materials for centralized quarantine, fostering a harmonious environment.</w:t>
            </w:r>
          </w:p>
        </w:tc>
        <w:tc>
          <w:tcPr>
            <w:tcW w:w="1573" w:type="dxa"/>
            <w:tcMar>
              <w:left w:w="17" w:type="dxa"/>
              <w:right w:w="17" w:type="dxa"/>
            </w:tcMar>
          </w:tcPr>
          <w:p w14:paraId="71E73DA2" w14:textId="4E056144" w:rsidR="00BF7885" w:rsidRPr="00B026AF" w:rsidRDefault="00BF7885" w:rsidP="00FC5EC5">
            <w:pPr>
              <w:pStyle w:val="af9"/>
              <w:snapToGrid w:val="0"/>
              <w:spacing w:afterLines="60" w:after="187"/>
              <w:rPr>
                <w:b/>
                <w:bCs/>
                <w:color w:val="0000FF"/>
                <w:sz w:val="18"/>
                <w:szCs w:val="18"/>
              </w:rPr>
            </w:pPr>
            <w:r w:rsidRPr="00B026AF">
              <w:rPr>
                <w:color w:val="0000FF"/>
                <w:sz w:val="18"/>
                <w:szCs w:val="18"/>
              </w:rPr>
              <w:t>Chen et al., 2020; Li et al., 2023; Zhu et al., 2023</w:t>
            </w:r>
          </w:p>
        </w:tc>
      </w:tr>
      <w:tr w:rsidR="00BF7885" w:rsidRPr="00B026AF" w14:paraId="4420BC0F" w14:textId="77777777" w:rsidTr="00834866">
        <w:trPr>
          <w:trHeight w:val="20"/>
        </w:trPr>
        <w:tc>
          <w:tcPr>
            <w:tcW w:w="370" w:type="dxa"/>
            <w:tcMar>
              <w:left w:w="23" w:type="dxa"/>
              <w:right w:w="23" w:type="dxa"/>
            </w:tcMar>
          </w:tcPr>
          <w:p w14:paraId="73B51C80" w14:textId="2EFF72E7" w:rsidR="00BF7885" w:rsidRPr="00B026AF" w:rsidRDefault="00BF7885" w:rsidP="00FC5EC5">
            <w:pPr>
              <w:pStyle w:val="af9"/>
              <w:snapToGrid w:val="0"/>
              <w:spacing w:afterLines="60" w:after="187"/>
              <w:rPr>
                <w:sz w:val="18"/>
                <w:szCs w:val="18"/>
              </w:rPr>
            </w:pPr>
            <w:r w:rsidRPr="00B026AF">
              <w:rPr>
                <w:sz w:val="18"/>
                <w:szCs w:val="18"/>
              </w:rPr>
              <w:t>11</w:t>
            </w:r>
          </w:p>
        </w:tc>
        <w:tc>
          <w:tcPr>
            <w:tcW w:w="1248" w:type="dxa"/>
            <w:vMerge/>
            <w:tcMar>
              <w:left w:w="17" w:type="dxa"/>
              <w:right w:w="17" w:type="dxa"/>
            </w:tcMar>
          </w:tcPr>
          <w:p w14:paraId="258B6B26" w14:textId="3582BDB8" w:rsidR="00BF7885" w:rsidRPr="00B026AF" w:rsidRDefault="00BF7885" w:rsidP="00306C43">
            <w:pPr>
              <w:pStyle w:val="af9"/>
              <w:snapToGrid w:val="0"/>
              <w:spacing w:afterLines="60" w:after="187"/>
              <w:jc w:val="left"/>
              <w:rPr>
                <w:b/>
                <w:bCs/>
                <w:sz w:val="18"/>
                <w:szCs w:val="18"/>
              </w:rPr>
            </w:pPr>
          </w:p>
        </w:tc>
        <w:tc>
          <w:tcPr>
            <w:tcW w:w="1353" w:type="dxa"/>
            <w:vMerge w:val="restart"/>
            <w:tcMar>
              <w:left w:w="17" w:type="dxa"/>
              <w:right w:w="17" w:type="dxa"/>
            </w:tcMar>
          </w:tcPr>
          <w:p w14:paraId="709A5463" w14:textId="0EB894F2" w:rsidR="00BF7885" w:rsidRPr="00B026AF" w:rsidRDefault="00BF7885" w:rsidP="00FC5EC5">
            <w:pPr>
              <w:pStyle w:val="af9"/>
              <w:snapToGrid w:val="0"/>
              <w:spacing w:afterLines="60" w:after="187"/>
              <w:jc w:val="left"/>
              <w:rPr>
                <w:b/>
                <w:bCs/>
                <w:sz w:val="18"/>
                <w:szCs w:val="18"/>
              </w:rPr>
            </w:pPr>
            <w:r w:rsidRPr="00B026AF">
              <w:rPr>
                <w:sz w:val="18"/>
                <w:szCs w:val="18"/>
              </w:rPr>
              <w:t>Negative topics on facility management</w:t>
            </w:r>
          </w:p>
        </w:tc>
        <w:tc>
          <w:tcPr>
            <w:tcW w:w="849" w:type="dxa"/>
            <w:tcMar>
              <w:left w:w="17" w:type="dxa"/>
              <w:right w:w="17" w:type="dxa"/>
            </w:tcMar>
          </w:tcPr>
          <w:p w14:paraId="6BA45405" w14:textId="3EAB1826" w:rsidR="00BF7885" w:rsidRPr="00B026AF" w:rsidRDefault="00BF7885" w:rsidP="00FC5EC5">
            <w:pPr>
              <w:pStyle w:val="af9"/>
              <w:snapToGrid w:val="0"/>
              <w:spacing w:afterLines="60" w:after="187"/>
              <w:rPr>
                <w:b/>
                <w:bCs/>
                <w:sz w:val="18"/>
                <w:szCs w:val="18"/>
              </w:rPr>
            </w:pPr>
            <w:r w:rsidRPr="00B026AF">
              <w:rPr>
                <w:sz w:val="18"/>
                <w:szCs w:val="18"/>
              </w:rPr>
              <w:t>FM-NT</w:t>
            </w:r>
            <w:r w:rsidRPr="00B026AF">
              <w:rPr>
                <w:sz w:val="18"/>
                <w:szCs w:val="18"/>
                <w:vertAlign w:val="subscript"/>
              </w:rPr>
              <w:t>5</w:t>
            </w:r>
          </w:p>
        </w:tc>
        <w:tc>
          <w:tcPr>
            <w:tcW w:w="1232" w:type="dxa"/>
            <w:tcMar>
              <w:left w:w="28" w:type="dxa"/>
              <w:right w:w="28" w:type="dxa"/>
            </w:tcMar>
          </w:tcPr>
          <w:p w14:paraId="1A383FFA" w14:textId="77777777" w:rsidR="00BF7885" w:rsidRPr="00B026AF" w:rsidRDefault="00BF7885" w:rsidP="00FC5EC5">
            <w:pPr>
              <w:pStyle w:val="af9"/>
              <w:snapToGrid w:val="0"/>
              <w:spacing w:afterLines="60" w:after="187"/>
              <w:jc w:val="left"/>
              <w:rPr>
                <w:b/>
                <w:bCs/>
                <w:sz w:val="18"/>
                <w:szCs w:val="18"/>
              </w:rPr>
            </w:pPr>
            <w:r w:rsidRPr="00B026AF">
              <w:rPr>
                <w:sz w:val="18"/>
                <w:szCs w:val="18"/>
              </w:rPr>
              <w:t>High cost</w:t>
            </w:r>
          </w:p>
        </w:tc>
        <w:tc>
          <w:tcPr>
            <w:tcW w:w="2712" w:type="dxa"/>
            <w:tcMar>
              <w:left w:w="28" w:type="dxa"/>
              <w:right w:w="28" w:type="dxa"/>
            </w:tcMar>
          </w:tcPr>
          <w:p w14:paraId="7AFB0C8B" w14:textId="4A8B7E07" w:rsidR="00BF7885" w:rsidRPr="00B026AF" w:rsidRDefault="00BF7885" w:rsidP="00FC5EC5">
            <w:pPr>
              <w:pStyle w:val="af9"/>
              <w:snapToGrid w:val="0"/>
              <w:spacing w:afterLines="60" w:after="187"/>
              <w:jc w:val="left"/>
              <w:rPr>
                <w:sz w:val="18"/>
                <w:szCs w:val="18"/>
              </w:rPr>
            </w:pPr>
            <w:r w:rsidRPr="00B026AF">
              <w:rPr>
                <w:sz w:val="18"/>
                <w:szCs w:val="18"/>
              </w:rPr>
              <w:t>High construction and operation costs.</w:t>
            </w:r>
          </w:p>
        </w:tc>
        <w:tc>
          <w:tcPr>
            <w:tcW w:w="3908" w:type="dxa"/>
            <w:tcMar>
              <w:left w:w="28" w:type="dxa"/>
              <w:right w:w="28" w:type="dxa"/>
            </w:tcMar>
          </w:tcPr>
          <w:p w14:paraId="0C1D2F94" w14:textId="594F7A87" w:rsidR="00BF7885" w:rsidRPr="00B026AF" w:rsidRDefault="00BF7885" w:rsidP="00FC5EC5">
            <w:pPr>
              <w:pStyle w:val="af9"/>
              <w:snapToGrid w:val="0"/>
              <w:spacing w:afterLines="60" w:after="187"/>
              <w:jc w:val="left"/>
              <w:rPr>
                <w:sz w:val="18"/>
                <w:szCs w:val="18"/>
              </w:rPr>
            </w:pPr>
            <w:r w:rsidRPr="00B026AF">
              <w:rPr>
                <w:sz w:val="18"/>
                <w:szCs w:val="18"/>
              </w:rPr>
              <w:t>Still about money: mobile cabins are not hospitals. Guang’an? How many people live there? Why is it so large?</w:t>
            </w:r>
          </w:p>
        </w:tc>
        <w:tc>
          <w:tcPr>
            <w:tcW w:w="1573" w:type="dxa"/>
            <w:tcMar>
              <w:left w:w="17" w:type="dxa"/>
              <w:right w:w="17" w:type="dxa"/>
            </w:tcMar>
          </w:tcPr>
          <w:p w14:paraId="56B6F6A3" w14:textId="4686F27B" w:rsidR="00BF7885" w:rsidRPr="00B026AF" w:rsidRDefault="00BF7885" w:rsidP="00FC5EC5">
            <w:pPr>
              <w:pStyle w:val="af9"/>
              <w:snapToGrid w:val="0"/>
              <w:spacing w:afterLines="60" w:after="187"/>
              <w:rPr>
                <w:b/>
                <w:bCs/>
                <w:color w:val="0000FF"/>
                <w:sz w:val="18"/>
                <w:szCs w:val="18"/>
              </w:rPr>
            </w:pPr>
            <w:r w:rsidRPr="00B026AF">
              <w:rPr>
                <w:color w:val="0000FF"/>
                <w:sz w:val="18"/>
                <w:szCs w:val="18"/>
              </w:rPr>
              <w:t>Li et al., 2023</w:t>
            </w:r>
          </w:p>
        </w:tc>
      </w:tr>
      <w:tr w:rsidR="00BF7885" w:rsidRPr="00B026AF" w14:paraId="1D1BF62A" w14:textId="77777777" w:rsidTr="00834866">
        <w:trPr>
          <w:trHeight w:val="20"/>
        </w:trPr>
        <w:tc>
          <w:tcPr>
            <w:tcW w:w="370" w:type="dxa"/>
            <w:tcMar>
              <w:left w:w="23" w:type="dxa"/>
              <w:right w:w="23" w:type="dxa"/>
            </w:tcMar>
          </w:tcPr>
          <w:p w14:paraId="31B7640A" w14:textId="11A1AE9A" w:rsidR="00BF7885" w:rsidRPr="00B026AF" w:rsidRDefault="00BF7885" w:rsidP="00FC5EC5">
            <w:pPr>
              <w:pStyle w:val="af9"/>
              <w:snapToGrid w:val="0"/>
              <w:spacing w:afterLines="60" w:after="187"/>
              <w:rPr>
                <w:sz w:val="18"/>
                <w:szCs w:val="18"/>
              </w:rPr>
            </w:pPr>
            <w:r w:rsidRPr="00B026AF">
              <w:rPr>
                <w:sz w:val="18"/>
                <w:szCs w:val="18"/>
              </w:rPr>
              <w:t>12</w:t>
            </w:r>
          </w:p>
        </w:tc>
        <w:tc>
          <w:tcPr>
            <w:tcW w:w="1248" w:type="dxa"/>
            <w:vMerge/>
            <w:tcMar>
              <w:left w:w="17" w:type="dxa"/>
              <w:right w:w="17" w:type="dxa"/>
            </w:tcMar>
          </w:tcPr>
          <w:p w14:paraId="36DB540E" w14:textId="5107C257" w:rsidR="00BF7885" w:rsidRPr="00B026AF" w:rsidRDefault="00BF7885" w:rsidP="00306C43">
            <w:pPr>
              <w:pStyle w:val="af9"/>
              <w:snapToGrid w:val="0"/>
              <w:spacing w:afterLines="60" w:after="187"/>
              <w:jc w:val="left"/>
              <w:rPr>
                <w:b/>
                <w:bCs/>
                <w:sz w:val="18"/>
                <w:szCs w:val="18"/>
              </w:rPr>
            </w:pPr>
          </w:p>
        </w:tc>
        <w:tc>
          <w:tcPr>
            <w:tcW w:w="1353" w:type="dxa"/>
            <w:vMerge/>
            <w:tcMar>
              <w:left w:w="17" w:type="dxa"/>
              <w:right w:w="17" w:type="dxa"/>
            </w:tcMar>
          </w:tcPr>
          <w:p w14:paraId="1734774D" w14:textId="77777777" w:rsidR="00BF7885" w:rsidRPr="00B026AF" w:rsidRDefault="00BF7885" w:rsidP="00FC5EC5">
            <w:pPr>
              <w:pStyle w:val="af9"/>
              <w:snapToGrid w:val="0"/>
              <w:spacing w:afterLines="60" w:after="187"/>
              <w:rPr>
                <w:b/>
                <w:bCs/>
                <w:sz w:val="18"/>
                <w:szCs w:val="18"/>
              </w:rPr>
            </w:pPr>
          </w:p>
        </w:tc>
        <w:tc>
          <w:tcPr>
            <w:tcW w:w="849" w:type="dxa"/>
            <w:tcMar>
              <w:left w:w="17" w:type="dxa"/>
              <w:right w:w="17" w:type="dxa"/>
            </w:tcMar>
          </w:tcPr>
          <w:p w14:paraId="52D1931F" w14:textId="1EA041F8" w:rsidR="00BF7885" w:rsidRPr="00B026AF" w:rsidRDefault="00BF7885" w:rsidP="00FC5EC5">
            <w:pPr>
              <w:pStyle w:val="af9"/>
              <w:snapToGrid w:val="0"/>
              <w:spacing w:afterLines="60" w:after="187"/>
              <w:rPr>
                <w:b/>
                <w:bCs/>
                <w:sz w:val="18"/>
                <w:szCs w:val="18"/>
              </w:rPr>
            </w:pPr>
            <w:r w:rsidRPr="00B026AF">
              <w:rPr>
                <w:sz w:val="18"/>
                <w:szCs w:val="18"/>
              </w:rPr>
              <w:t>FM-NT</w:t>
            </w:r>
            <w:r w:rsidRPr="00B026AF">
              <w:rPr>
                <w:sz w:val="18"/>
                <w:szCs w:val="18"/>
                <w:vertAlign w:val="subscript"/>
              </w:rPr>
              <w:t>6</w:t>
            </w:r>
          </w:p>
        </w:tc>
        <w:tc>
          <w:tcPr>
            <w:tcW w:w="1232" w:type="dxa"/>
            <w:tcMar>
              <w:left w:w="28" w:type="dxa"/>
              <w:right w:w="28" w:type="dxa"/>
            </w:tcMar>
          </w:tcPr>
          <w:p w14:paraId="4D05F769" w14:textId="77777777" w:rsidR="00BF7885" w:rsidRPr="00B026AF" w:rsidRDefault="00BF7885" w:rsidP="00FC5EC5">
            <w:pPr>
              <w:pStyle w:val="af9"/>
              <w:snapToGrid w:val="0"/>
              <w:spacing w:afterLines="60" w:after="187"/>
              <w:jc w:val="left"/>
              <w:rPr>
                <w:b/>
                <w:bCs/>
                <w:sz w:val="18"/>
                <w:szCs w:val="18"/>
              </w:rPr>
            </w:pPr>
            <w:r w:rsidRPr="00B026AF">
              <w:rPr>
                <w:sz w:val="18"/>
                <w:szCs w:val="18"/>
              </w:rPr>
              <w:t>Lack of privacy</w:t>
            </w:r>
          </w:p>
        </w:tc>
        <w:tc>
          <w:tcPr>
            <w:tcW w:w="2712" w:type="dxa"/>
            <w:tcMar>
              <w:left w:w="28" w:type="dxa"/>
              <w:right w:w="28" w:type="dxa"/>
            </w:tcMar>
          </w:tcPr>
          <w:p w14:paraId="78F1473D" w14:textId="27B750A7" w:rsidR="00BF7885" w:rsidRPr="00B026AF" w:rsidRDefault="00BF7885" w:rsidP="00FC5EC5">
            <w:pPr>
              <w:pStyle w:val="af9"/>
              <w:snapToGrid w:val="0"/>
              <w:spacing w:afterLines="60" w:after="187"/>
              <w:jc w:val="left"/>
              <w:rPr>
                <w:sz w:val="18"/>
                <w:szCs w:val="18"/>
              </w:rPr>
            </w:pPr>
            <w:r w:rsidRPr="00B026AF">
              <w:rPr>
                <w:sz w:val="18"/>
                <w:szCs w:val="18"/>
              </w:rPr>
              <w:t xml:space="preserve">Concerns about reduced personal space within MCHs, as well as public disclosure of personal information related to infections.                     </w:t>
            </w:r>
          </w:p>
        </w:tc>
        <w:tc>
          <w:tcPr>
            <w:tcW w:w="3908" w:type="dxa"/>
            <w:tcMar>
              <w:left w:w="28" w:type="dxa"/>
              <w:right w:w="28" w:type="dxa"/>
            </w:tcMar>
          </w:tcPr>
          <w:p w14:paraId="5B46F608" w14:textId="112A1D62" w:rsidR="00BF7885" w:rsidRPr="00B026AF" w:rsidRDefault="00BF7885" w:rsidP="00FC5EC5">
            <w:pPr>
              <w:pStyle w:val="af9"/>
              <w:snapToGrid w:val="0"/>
              <w:spacing w:afterLines="60" w:after="187"/>
              <w:jc w:val="left"/>
              <w:rPr>
                <w:sz w:val="18"/>
                <w:szCs w:val="18"/>
              </w:rPr>
            </w:pPr>
            <w:r w:rsidRPr="00B026AF">
              <w:rPr>
                <w:sz w:val="18"/>
                <w:szCs w:val="18"/>
              </w:rPr>
              <w:t>In order to protect privacy, women can only use bed sheets to encircle the bed.</w:t>
            </w:r>
          </w:p>
        </w:tc>
        <w:tc>
          <w:tcPr>
            <w:tcW w:w="1573" w:type="dxa"/>
            <w:tcMar>
              <w:left w:w="17" w:type="dxa"/>
              <w:right w:w="17" w:type="dxa"/>
            </w:tcMar>
          </w:tcPr>
          <w:p w14:paraId="4C5968F2" w14:textId="25A2D246" w:rsidR="00BF7885" w:rsidRPr="00B026AF" w:rsidRDefault="00BF7885" w:rsidP="00FC5EC5">
            <w:pPr>
              <w:pStyle w:val="af9"/>
              <w:snapToGrid w:val="0"/>
              <w:spacing w:afterLines="60" w:after="187"/>
              <w:rPr>
                <w:b/>
                <w:bCs/>
                <w:color w:val="0000FF"/>
                <w:sz w:val="18"/>
                <w:szCs w:val="18"/>
              </w:rPr>
            </w:pPr>
            <w:r w:rsidRPr="00B026AF">
              <w:rPr>
                <w:color w:val="0000FF"/>
                <w:sz w:val="18"/>
                <w:szCs w:val="18"/>
              </w:rPr>
              <w:t>Chen et al., 2020;  Zhong et al., 2022</w:t>
            </w:r>
          </w:p>
        </w:tc>
      </w:tr>
      <w:tr w:rsidR="00BF7885" w:rsidRPr="00B026AF" w14:paraId="51E1BAD3" w14:textId="77777777" w:rsidTr="00834866">
        <w:trPr>
          <w:trHeight w:val="20"/>
        </w:trPr>
        <w:tc>
          <w:tcPr>
            <w:tcW w:w="370" w:type="dxa"/>
            <w:tcMar>
              <w:left w:w="23" w:type="dxa"/>
              <w:right w:w="23" w:type="dxa"/>
            </w:tcMar>
          </w:tcPr>
          <w:p w14:paraId="5C2A7F3D" w14:textId="4EF99F4D" w:rsidR="00BF7885" w:rsidRPr="00B026AF" w:rsidRDefault="00BF7885" w:rsidP="00FC5EC5">
            <w:pPr>
              <w:pStyle w:val="af9"/>
              <w:snapToGrid w:val="0"/>
              <w:spacing w:afterLines="60" w:after="187"/>
              <w:rPr>
                <w:sz w:val="18"/>
                <w:szCs w:val="18"/>
              </w:rPr>
            </w:pPr>
            <w:r w:rsidRPr="00B026AF">
              <w:rPr>
                <w:sz w:val="18"/>
                <w:szCs w:val="18"/>
              </w:rPr>
              <w:t>13</w:t>
            </w:r>
          </w:p>
        </w:tc>
        <w:tc>
          <w:tcPr>
            <w:tcW w:w="1248" w:type="dxa"/>
            <w:vMerge/>
            <w:tcMar>
              <w:left w:w="17" w:type="dxa"/>
              <w:right w:w="17" w:type="dxa"/>
            </w:tcMar>
          </w:tcPr>
          <w:p w14:paraId="54BF7276" w14:textId="0EF4B0AC" w:rsidR="00BF7885" w:rsidRPr="00B026AF" w:rsidRDefault="00BF7885" w:rsidP="00306C43">
            <w:pPr>
              <w:pStyle w:val="af9"/>
              <w:snapToGrid w:val="0"/>
              <w:spacing w:afterLines="60" w:after="187"/>
              <w:jc w:val="left"/>
              <w:rPr>
                <w:b/>
                <w:bCs/>
                <w:sz w:val="18"/>
                <w:szCs w:val="18"/>
              </w:rPr>
            </w:pPr>
          </w:p>
        </w:tc>
        <w:tc>
          <w:tcPr>
            <w:tcW w:w="1353" w:type="dxa"/>
            <w:vMerge/>
            <w:tcMar>
              <w:left w:w="17" w:type="dxa"/>
              <w:right w:w="17" w:type="dxa"/>
            </w:tcMar>
          </w:tcPr>
          <w:p w14:paraId="4F970477" w14:textId="77777777" w:rsidR="00BF7885" w:rsidRPr="00B026AF" w:rsidRDefault="00BF7885" w:rsidP="00FC5EC5">
            <w:pPr>
              <w:pStyle w:val="af9"/>
              <w:snapToGrid w:val="0"/>
              <w:spacing w:afterLines="60" w:after="187"/>
              <w:rPr>
                <w:b/>
                <w:bCs/>
                <w:sz w:val="18"/>
                <w:szCs w:val="18"/>
              </w:rPr>
            </w:pPr>
          </w:p>
        </w:tc>
        <w:tc>
          <w:tcPr>
            <w:tcW w:w="849" w:type="dxa"/>
            <w:tcMar>
              <w:left w:w="17" w:type="dxa"/>
              <w:right w:w="17" w:type="dxa"/>
            </w:tcMar>
          </w:tcPr>
          <w:p w14:paraId="6F931CC6" w14:textId="407606D6" w:rsidR="00BF7885" w:rsidRPr="00B026AF" w:rsidRDefault="00BF7885" w:rsidP="00FC5EC5">
            <w:pPr>
              <w:pStyle w:val="af9"/>
              <w:snapToGrid w:val="0"/>
              <w:spacing w:afterLines="60" w:after="187"/>
              <w:rPr>
                <w:b/>
                <w:bCs/>
                <w:sz w:val="18"/>
                <w:szCs w:val="18"/>
              </w:rPr>
            </w:pPr>
            <w:r w:rsidRPr="00B026AF">
              <w:rPr>
                <w:sz w:val="18"/>
                <w:szCs w:val="18"/>
              </w:rPr>
              <w:t>FM-NT</w:t>
            </w:r>
            <w:r w:rsidRPr="00B026AF">
              <w:rPr>
                <w:sz w:val="18"/>
                <w:szCs w:val="18"/>
                <w:vertAlign w:val="subscript"/>
              </w:rPr>
              <w:t>7</w:t>
            </w:r>
          </w:p>
        </w:tc>
        <w:tc>
          <w:tcPr>
            <w:tcW w:w="1232" w:type="dxa"/>
            <w:tcMar>
              <w:left w:w="28" w:type="dxa"/>
              <w:right w:w="28" w:type="dxa"/>
            </w:tcMar>
          </w:tcPr>
          <w:p w14:paraId="79C3C612" w14:textId="77777777" w:rsidR="00BF7885" w:rsidRPr="00B026AF" w:rsidRDefault="00BF7885" w:rsidP="00FC5EC5">
            <w:pPr>
              <w:pStyle w:val="af9"/>
              <w:snapToGrid w:val="0"/>
              <w:spacing w:afterLines="60" w:after="187"/>
              <w:jc w:val="left"/>
              <w:rPr>
                <w:b/>
                <w:bCs/>
                <w:sz w:val="18"/>
                <w:szCs w:val="18"/>
              </w:rPr>
            </w:pPr>
            <w:r w:rsidRPr="00B026AF">
              <w:rPr>
                <w:sz w:val="18"/>
                <w:szCs w:val="18"/>
              </w:rPr>
              <w:t>Poor medical and living conditions</w:t>
            </w:r>
          </w:p>
        </w:tc>
        <w:tc>
          <w:tcPr>
            <w:tcW w:w="2712" w:type="dxa"/>
            <w:tcMar>
              <w:left w:w="28" w:type="dxa"/>
              <w:right w:w="28" w:type="dxa"/>
            </w:tcMar>
          </w:tcPr>
          <w:p w14:paraId="6692A157" w14:textId="4E16E8F8" w:rsidR="00BF7885" w:rsidRPr="00B026AF" w:rsidRDefault="00BF7885" w:rsidP="00FC5EC5">
            <w:pPr>
              <w:pStyle w:val="af9"/>
              <w:snapToGrid w:val="0"/>
              <w:spacing w:afterLines="60" w:after="187"/>
              <w:jc w:val="left"/>
              <w:rPr>
                <w:sz w:val="18"/>
                <w:szCs w:val="18"/>
              </w:rPr>
            </w:pPr>
            <w:r w:rsidRPr="00B026AF">
              <w:rPr>
                <w:sz w:val="18"/>
                <w:szCs w:val="18"/>
              </w:rPr>
              <w:t xml:space="preserve">Criticisms of inadequate provisions in MCHs, including the shortage of living supplies, the lack of recreational amenities, and the insufficient medical staffing.         </w:t>
            </w:r>
          </w:p>
        </w:tc>
        <w:tc>
          <w:tcPr>
            <w:tcW w:w="3908" w:type="dxa"/>
            <w:tcMar>
              <w:left w:w="28" w:type="dxa"/>
              <w:right w:w="28" w:type="dxa"/>
            </w:tcMar>
          </w:tcPr>
          <w:p w14:paraId="224469BD" w14:textId="3272B477" w:rsidR="00BF7885" w:rsidRPr="00B026AF" w:rsidRDefault="00BF7885" w:rsidP="00FC5EC5">
            <w:pPr>
              <w:pStyle w:val="af9"/>
              <w:snapToGrid w:val="0"/>
              <w:spacing w:afterLines="60" w:after="187"/>
              <w:jc w:val="left"/>
              <w:rPr>
                <w:sz w:val="18"/>
                <w:szCs w:val="18"/>
              </w:rPr>
            </w:pPr>
            <w:r w:rsidRPr="00B026AF">
              <w:rPr>
                <w:sz w:val="18"/>
                <w:szCs w:val="18"/>
              </w:rPr>
              <w:t>Is there a black hole over Hubei? Didn’t Governor Wang Xiaodong of Hubei say that there was sufficient supplies?</w:t>
            </w:r>
          </w:p>
        </w:tc>
        <w:tc>
          <w:tcPr>
            <w:tcW w:w="1573" w:type="dxa"/>
            <w:tcMar>
              <w:left w:w="17" w:type="dxa"/>
              <w:right w:w="17" w:type="dxa"/>
            </w:tcMar>
          </w:tcPr>
          <w:p w14:paraId="3599370D" w14:textId="77777777" w:rsidR="00BF7885" w:rsidRPr="00B026AF" w:rsidRDefault="00BF7885" w:rsidP="00FC5EC5">
            <w:pPr>
              <w:pStyle w:val="af9"/>
              <w:snapToGrid w:val="0"/>
              <w:spacing w:afterLines="60" w:after="187"/>
              <w:rPr>
                <w:b/>
                <w:bCs/>
                <w:color w:val="0000FF"/>
                <w:sz w:val="18"/>
                <w:szCs w:val="18"/>
              </w:rPr>
            </w:pPr>
            <w:bookmarkStart w:id="17" w:name="_Hlk150888804"/>
            <w:r w:rsidRPr="00B026AF">
              <w:rPr>
                <w:color w:val="0000FF"/>
                <w:sz w:val="18"/>
                <w:szCs w:val="18"/>
              </w:rPr>
              <w:t>Kim et al., 2023</w:t>
            </w:r>
            <w:bookmarkEnd w:id="17"/>
            <w:r w:rsidRPr="00B026AF">
              <w:rPr>
                <w:color w:val="0000FF"/>
                <w:sz w:val="18"/>
                <w:szCs w:val="18"/>
              </w:rPr>
              <w:t>; Li et al., 2023</w:t>
            </w:r>
          </w:p>
        </w:tc>
      </w:tr>
      <w:tr w:rsidR="00BF7885" w:rsidRPr="00B026AF" w14:paraId="10CA2C5C" w14:textId="77777777" w:rsidTr="00834866">
        <w:trPr>
          <w:trHeight w:val="20"/>
        </w:trPr>
        <w:tc>
          <w:tcPr>
            <w:tcW w:w="370" w:type="dxa"/>
            <w:tcMar>
              <w:left w:w="23" w:type="dxa"/>
              <w:right w:w="23" w:type="dxa"/>
            </w:tcMar>
          </w:tcPr>
          <w:p w14:paraId="13C5B755" w14:textId="26B34CC1" w:rsidR="00BF7885" w:rsidRPr="00B026AF" w:rsidRDefault="00BF7885" w:rsidP="00FC5EC5">
            <w:pPr>
              <w:pStyle w:val="af9"/>
              <w:snapToGrid w:val="0"/>
              <w:spacing w:afterLines="60" w:after="187"/>
              <w:rPr>
                <w:sz w:val="18"/>
                <w:szCs w:val="18"/>
              </w:rPr>
            </w:pPr>
            <w:r w:rsidRPr="00B026AF">
              <w:rPr>
                <w:sz w:val="18"/>
                <w:szCs w:val="18"/>
              </w:rPr>
              <w:t>14</w:t>
            </w:r>
          </w:p>
        </w:tc>
        <w:tc>
          <w:tcPr>
            <w:tcW w:w="1248" w:type="dxa"/>
            <w:vMerge/>
            <w:tcMar>
              <w:left w:w="17" w:type="dxa"/>
              <w:right w:w="17" w:type="dxa"/>
            </w:tcMar>
          </w:tcPr>
          <w:p w14:paraId="5BC906F8" w14:textId="4C3476FD" w:rsidR="00BF7885" w:rsidRPr="00B026AF" w:rsidRDefault="00BF7885" w:rsidP="00306C43">
            <w:pPr>
              <w:pStyle w:val="af9"/>
              <w:snapToGrid w:val="0"/>
              <w:spacing w:afterLines="60" w:after="187"/>
              <w:jc w:val="left"/>
              <w:rPr>
                <w:b/>
                <w:bCs/>
                <w:sz w:val="18"/>
                <w:szCs w:val="18"/>
              </w:rPr>
            </w:pPr>
          </w:p>
        </w:tc>
        <w:tc>
          <w:tcPr>
            <w:tcW w:w="1353" w:type="dxa"/>
            <w:vMerge/>
            <w:tcMar>
              <w:left w:w="17" w:type="dxa"/>
              <w:right w:w="17" w:type="dxa"/>
            </w:tcMar>
          </w:tcPr>
          <w:p w14:paraId="4A1D3B86" w14:textId="77777777" w:rsidR="00BF7885" w:rsidRPr="00B026AF" w:rsidRDefault="00BF7885" w:rsidP="00FC5EC5">
            <w:pPr>
              <w:pStyle w:val="af9"/>
              <w:snapToGrid w:val="0"/>
              <w:spacing w:afterLines="60" w:after="187"/>
              <w:rPr>
                <w:b/>
                <w:bCs/>
                <w:sz w:val="18"/>
                <w:szCs w:val="18"/>
              </w:rPr>
            </w:pPr>
          </w:p>
        </w:tc>
        <w:tc>
          <w:tcPr>
            <w:tcW w:w="849" w:type="dxa"/>
            <w:tcMar>
              <w:left w:w="17" w:type="dxa"/>
              <w:right w:w="17" w:type="dxa"/>
            </w:tcMar>
          </w:tcPr>
          <w:p w14:paraId="5E815EF1" w14:textId="5F6F0F4A" w:rsidR="00BF7885" w:rsidRPr="00B026AF" w:rsidRDefault="00BF7885" w:rsidP="00FC5EC5">
            <w:pPr>
              <w:pStyle w:val="af9"/>
              <w:snapToGrid w:val="0"/>
              <w:spacing w:afterLines="60" w:after="187"/>
              <w:rPr>
                <w:b/>
                <w:bCs/>
                <w:sz w:val="18"/>
                <w:szCs w:val="18"/>
              </w:rPr>
            </w:pPr>
            <w:r w:rsidRPr="00B026AF">
              <w:rPr>
                <w:sz w:val="18"/>
                <w:szCs w:val="18"/>
              </w:rPr>
              <w:t>FM-NT</w:t>
            </w:r>
            <w:r w:rsidRPr="00B026AF">
              <w:rPr>
                <w:sz w:val="18"/>
                <w:szCs w:val="18"/>
                <w:vertAlign w:val="subscript"/>
              </w:rPr>
              <w:t>8</w:t>
            </w:r>
          </w:p>
        </w:tc>
        <w:tc>
          <w:tcPr>
            <w:tcW w:w="1232" w:type="dxa"/>
            <w:tcMar>
              <w:left w:w="28" w:type="dxa"/>
              <w:right w:w="28" w:type="dxa"/>
            </w:tcMar>
          </w:tcPr>
          <w:p w14:paraId="24242688" w14:textId="77777777" w:rsidR="00BF7885" w:rsidRPr="00B026AF" w:rsidRDefault="00BF7885" w:rsidP="00FC5EC5">
            <w:pPr>
              <w:pStyle w:val="af9"/>
              <w:snapToGrid w:val="0"/>
              <w:spacing w:afterLines="60" w:after="187"/>
              <w:jc w:val="left"/>
              <w:rPr>
                <w:b/>
                <w:bCs/>
                <w:sz w:val="18"/>
                <w:szCs w:val="18"/>
              </w:rPr>
            </w:pPr>
            <w:r w:rsidRPr="00B026AF">
              <w:rPr>
                <w:sz w:val="18"/>
                <w:szCs w:val="18"/>
              </w:rPr>
              <w:t>Inappropriate site selection</w:t>
            </w:r>
          </w:p>
        </w:tc>
        <w:tc>
          <w:tcPr>
            <w:tcW w:w="2712" w:type="dxa"/>
            <w:tcMar>
              <w:left w:w="28" w:type="dxa"/>
              <w:right w:w="28" w:type="dxa"/>
            </w:tcMar>
          </w:tcPr>
          <w:p w14:paraId="19E7073A" w14:textId="1DDDD286" w:rsidR="00BF7885" w:rsidRPr="00B026AF" w:rsidRDefault="00BF7885" w:rsidP="00FC5EC5">
            <w:pPr>
              <w:pStyle w:val="af9"/>
              <w:snapToGrid w:val="0"/>
              <w:spacing w:afterLines="60" w:after="187"/>
              <w:jc w:val="left"/>
              <w:rPr>
                <w:sz w:val="18"/>
                <w:szCs w:val="18"/>
              </w:rPr>
            </w:pPr>
            <w:r w:rsidRPr="00B026AF">
              <w:rPr>
                <w:sz w:val="18"/>
                <w:szCs w:val="18"/>
              </w:rPr>
              <w:t xml:space="preserve">Poorly selected locations that may elevate infection risks or impede effective public health responses.                                              </w:t>
            </w:r>
          </w:p>
        </w:tc>
        <w:tc>
          <w:tcPr>
            <w:tcW w:w="3908" w:type="dxa"/>
            <w:tcMar>
              <w:left w:w="28" w:type="dxa"/>
              <w:right w:w="28" w:type="dxa"/>
            </w:tcMar>
          </w:tcPr>
          <w:p w14:paraId="4F0CEB0D" w14:textId="4BF35D48" w:rsidR="00BF7885" w:rsidRPr="00B026AF" w:rsidRDefault="00BF7885" w:rsidP="00FC5EC5">
            <w:pPr>
              <w:pStyle w:val="af9"/>
              <w:snapToGrid w:val="0"/>
              <w:spacing w:afterLines="60" w:after="187"/>
              <w:jc w:val="left"/>
              <w:rPr>
                <w:sz w:val="18"/>
                <w:szCs w:val="18"/>
              </w:rPr>
            </w:pPr>
            <w:r w:rsidRPr="00B026AF">
              <w:rPr>
                <w:sz w:val="18"/>
                <w:szCs w:val="18"/>
              </w:rPr>
              <w:t>How were the sites for MCHs selected? Why does the official response lack convincing explanations concerning missing approvals and proximity to residential areas and schools?</w:t>
            </w:r>
          </w:p>
        </w:tc>
        <w:tc>
          <w:tcPr>
            <w:tcW w:w="1573" w:type="dxa"/>
            <w:tcMar>
              <w:left w:w="17" w:type="dxa"/>
              <w:right w:w="17" w:type="dxa"/>
            </w:tcMar>
          </w:tcPr>
          <w:p w14:paraId="3DA2274B" w14:textId="77777777" w:rsidR="00BF7885" w:rsidRPr="00B026AF" w:rsidRDefault="00BF7885" w:rsidP="00FC5EC5">
            <w:pPr>
              <w:pStyle w:val="af9"/>
              <w:snapToGrid w:val="0"/>
              <w:spacing w:afterLines="60" w:after="187"/>
              <w:rPr>
                <w:b/>
                <w:bCs/>
                <w:sz w:val="18"/>
                <w:szCs w:val="18"/>
              </w:rPr>
            </w:pPr>
            <w:r w:rsidRPr="00B026AF">
              <w:rPr>
                <w:color w:val="0000FF"/>
                <w:sz w:val="18"/>
                <w:szCs w:val="18"/>
              </w:rPr>
              <w:t>Shi et al., 2022</w:t>
            </w:r>
          </w:p>
        </w:tc>
      </w:tr>
      <w:tr w:rsidR="00505FC8" w:rsidRPr="00B026AF" w14:paraId="32B6E318" w14:textId="77777777" w:rsidTr="00834866">
        <w:trPr>
          <w:trHeight w:val="20"/>
        </w:trPr>
        <w:tc>
          <w:tcPr>
            <w:tcW w:w="370" w:type="dxa"/>
            <w:tcMar>
              <w:left w:w="23" w:type="dxa"/>
              <w:right w:w="23" w:type="dxa"/>
            </w:tcMar>
          </w:tcPr>
          <w:p w14:paraId="55B3E6B8" w14:textId="090428E2" w:rsidR="00505FC8" w:rsidRPr="00B026AF" w:rsidRDefault="00505FC8" w:rsidP="00FC5EC5">
            <w:pPr>
              <w:pStyle w:val="af9"/>
              <w:snapToGrid w:val="0"/>
              <w:spacing w:afterLines="60" w:after="187"/>
              <w:rPr>
                <w:sz w:val="18"/>
                <w:szCs w:val="18"/>
              </w:rPr>
            </w:pPr>
            <w:r w:rsidRPr="00B026AF">
              <w:rPr>
                <w:sz w:val="18"/>
                <w:szCs w:val="18"/>
              </w:rPr>
              <w:t>15</w:t>
            </w:r>
          </w:p>
        </w:tc>
        <w:tc>
          <w:tcPr>
            <w:tcW w:w="1248" w:type="dxa"/>
            <w:vMerge w:val="restart"/>
            <w:tcMar>
              <w:left w:w="17" w:type="dxa"/>
              <w:right w:w="17" w:type="dxa"/>
            </w:tcMar>
          </w:tcPr>
          <w:p w14:paraId="37147D2B" w14:textId="7F2B5523" w:rsidR="00505FC8" w:rsidRPr="00B026AF" w:rsidRDefault="00505FC8" w:rsidP="00306C43">
            <w:pPr>
              <w:pStyle w:val="af9"/>
              <w:snapToGrid w:val="0"/>
              <w:spacing w:afterLines="60" w:after="187"/>
              <w:jc w:val="left"/>
              <w:rPr>
                <w:sz w:val="18"/>
                <w:szCs w:val="18"/>
              </w:rPr>
            </w:pPr>
            <w:r w:rsidRPr="00B026AF">
              <w:rPr>
                <w:sz w:val="18"/>
                <w:szCs w:val="18"/>
              </w:rPr>
              <w:t>Unspecified topic (UT)</w:t>
            </w:r>
          </w:p>
        </w:tc>
        <w:tc>
          <w:tcPr>
            <w:tcW w:w="1353" w:type="dxa"/>
            <w:tcMar>
              <w:left w:w="17" w:type="dxa"/>
              <w:right w:w="17" w:type="dxa"/>
            </w:tcMar>
          </w:tcPr>
          <w:p w14:paraId="2812B9DB" w14:textId="6133120D" w:rsidR="00505FC8" w:rsidRPr="00B026AF" w:rsidRDefault="00505FC8" w:rsidP="00FC5EC5">
            <w:pPr>
              <w:pStyle w:val="af9"/>
              <w:snapToGrid w:val="0"/>
              <w:spacing w:afterLines="60" w:after="187"/>
              <w:rPr>
                <w:b/>
                <w:bCs/>
                <w:sz w:val="18"/>
                <w:szCs w:val="18"/>
              </w:rPr>
            </w:pPr>
            <w:r w:rsidRPr="00B026AF">
              <w:rPr>
                <w:sz w:val="18"/>
                <w:szCs w:val="18"/>
              </w:rPr>
              <w:t>Unspecified positive SMD</w:t>
            </w:r>
          </w:p>
        </w:tc>
        <w:tc>
          <w:tcPr>
            <w:tcW w:w="849" w:type="dxa"/>
            <w:tcMar>
              <w:left w:w="17" w:type="dxa"/>
              <w:right w:w="17" w:type="dxa"/>
            </w:tcMar>
          </w:tcPr>
          <w:p w14:paraId="7170DB3A" w14:textId="2D54014F" w:rsidR="00505FC8" w:rsidRPr="00B026AF" w:rsidRDefault="00505FC8" w:rsidP="00FC5EC5">
            <w:pPr>
              <w:pStyle w:val="af9"/>
              <w:snapToGrid w:val="0"/>
              <w:spacing w:afterLines="60" w:after="187"/>
              <w:rPr>
                <w:b/>
                <w:bCs/>
                <w:sz w:val="18"/>
                <w:szCs w:val="18"/>
              </w:rPr>
            </w:pPr>
            <w:r w:rsidRPr="00B026AF">
              <w:rPr>
                <w:sz w:val="18"/>
                <w:szCs w:val="18"/>
              </w:rPr>
              <w:t>UT-PT</w:t>
            </w:r>
            <w:r w:rsidRPr="00B026AF">
              <w:rPr>
                <w:sz w:val="18"/>
                <w:szCs w:val="18"/>
                <w:vertAlign w:val="subscript"/>
              </w:rPr>
              <w:t>7</w:t>
            </w:r>
          </w:p>
        </w:tc>
        <w:tc>
          <w:tcPr>
            <w:tcW w:w="1232" w:type="dxa"/>
            <w:tcMar>
              <w:left w:w="28" w:type="dxa"/>
              <w:right w:w="28" w:type="dxa"/>
            </w:tcMar>
          </w:tcPr>
          <w:p w14:paraId="416C5D7B" w14:textId="77777777" w:rsidR="00505FC8" w:rsidRPr="00B026AF" w:rsidRDefault="00505FC8" w:rsidP="000D21E6">
            <w:pPr>
              <w:pStyle w:val="af9"/>
              <w:snapToGrid w:val="0"/>
              <w:jc w:val="left"/>
              <w:rPr>
                <w:sz w:val="18"/>
                <w:szCs w:val="18"/>
              </w:rPr>
            </w:pPr>
            <w:r w:rsidRPr="00B026AF">
              <w:rPr>
                <w:sz w:val="18"/>
                <w:szCs w:val="18"/>
              </w:rPr>
              <w:t xml:space="preserve">Unspecified </w:t>
            </w:r>
          </w:p>
          <w:p w14:paraId="119723A7" w14:textId="3739D9FC" w:rsidR="00505FC8" w:rsidRPr="00B026AF" w:rsidRDefault="00505FC8" w:rsidP="000D21E6">
            <w:pPr>
              <w:pStyle w:val="af9"/>
              <w:snapToGrid w:val="0"/>
              <w:jc w:val="left"/>
              <w:rPr>
                <w:b/>
                <w:bCs/>
                <w:sz w:val="18"/>
                <w:szCs w:val="18"/>
              </w:rPr>
            </w:pPr>
            <w:r w:rsidRPr="00B026AF">
              <w:rPr>
                <w:sz w:val="18"/>
                <w:szCs w:val="18"/>
              </w:rPr>
              <w:t>praise</w:t>
            </w:r>
          </w:p>
        </w:tc>
        <w:tc>
          <w:tcPr>
            <w:tcW w:w="2712" w:type="dxa"/>
            <w:tcMar>
              <w:left w:w="28" w:type="dxa"/>
              <w:right w:w="28" w:type="dxa"/>
            </w:tcMar>
          </w:tcPr>
          <w:p w14:paraId="6E3F8094" w14:textId="14BF6B32" w:rsidR="00505FC8" w:rsidRPr="00B026AF" w:rsidRDefault="00505FC8" w:rsidP="00FC5EC5">
            <w:pPr>
              <w:pStyle w:val="af9"/>
              <w:snapToGrid w:val="0"/>
              <w:spacing w:afterLines="60" w:after="187"/>
              <w:jc w:val="left"/>
              <w:rPr>
                <w:sz w:val="18"/>
                <w:szCs w:val="18"/>
              </w:rPr>
            </w:pPr>
            <w:r w:rsidRPr="00B026AF">
              <w:rPr>
                <w:sz w:val="18"/>
                <w:szCs w:val="18"/>
              </w:rPr>
              <w:t xml:space="preserve">General commendations that are not specifically attributed to any feature of MCHs.                                                                   </w:t>
            </w:r>
          </w:p>
        </w:tc>
        <w:tc>
          <w:tcPr>
            <w:tcW w:w="3908" w:type="dxa"/>
            <w:tcMar>
              <w:left w:w="28" w:type="dxa"/>
              <w:right w:w="28" w:type="dxa"/>
            </w:tcMar>
          </w:tcPr>
          <w:p w14:paraId="15348F7A" w14:textId="15D85C9E" w:rsidR="00505FC8" w:rsidRPr="00B026AF" w:rsidRDefault="00505FC8" w:rsidP="00FC5EC5">
            <w:pPr>
              <w:pStyle w:val="af9"/>
              <w:snapToGrid w:val="0"/>
              <w:spacing w:afterLines="60" w:after="187"/>
              <w:jc w:val="left"/>
              <w:rPr>
                <w:sz w:val="18"/>
                <w:szCs w:val="18"/>
              </w:rPr>
            </w:pPr>
            <w:r w:rsidRPr="00B026AF">
              <w:rPr>
                <w:sz w:val="18"/>
                <w:szCs w:val="18"/>
              </w:rPr>
              <w:t>I’m moved by this and wish to stay in a mobile cabin hospital.</w:t>
            </w:r>
          </w:p>
        </w:tc>
        <w:tc>
          <w:tcPr>
            <w:tcW w:w="1573" w:type="dxa"/>
            <w:tcMar>
              <w:left w:w="17" w:type="dxa"/>
              <w:right w:w="17" w:type="dxa"/>
            </w:tcMar>
          </w:tcPr>
          <w:p w14:paraId="1C70E967" w14:textId="20FB0D98" w:rsidR="00505FC8" w:rsidRPr="00B026AF" w:rsidRDefault="00505FC8" w:rsidP="000C1981">
            <w:pPr>
              <w:pStyle w:val="af9"/>
              <w:snapToGrid w:val="0"/>
              <w:spacing w:afterLines="60" w:after="187"/>
              <w:jc w:val="center"/>
              <w:rPr>
                <w:b/>
                <w:bCs/>
                <w:sz w:val="18"/>
                <w:szCs w:val="18"/>
              </w:rPr>
            </w:pPr>
            <w:r w:rsidRPr="00B026AF">
              <w:rPr>
                <w:b/>
                <w:bCs/>
                <w:sz w:val="18"/>
                <w:szCs w:val="18"/>
              </w:rPr>
              <w:t>/</w:t>
            </w:r>
          </w:p>
        </w:tc>
      </w:tr>
      <w:tr w:rsidR="00505FC8" w:rsidRPr="00B026AF" w14:paraId="50FE8C21" w14:textId="77777777" w:rsidTr="00834866">
        <w:trPr>
          <w:trHeight w:val="20"/>
        </w:trPr>
        <w:tc>
          <w:tcPr>
            <w:tcW w:w="370" w:type="dxa"/>
            <w:tcMar>
              <w:left w:w="23" w:type="dxa"/>
              <w:right w:w="23" w:type="dxa"/>
            </w:tcMar>
          </w:tcPr>
          <w:p w14:paraId="0214E3D3" w14:textId="4D00C4D1" w:rsidR="00505FC8" w:rsidRPr="00B026AF" w:rsidRDefault="00505FC8" w:rsidP="00FC5EC5">
            <w:pPr>
              <w:pStyle w:val="af9"/>
              <w:snapToGrid w:val="0"/>
              <w:spacing w:afterLines="60" w:after="187"/>
              <w:rPr>
                <w:sz w:val="18"/>
                <w:szCs w:val="18"/>
              </w:rPr>
            </w:pPr>
            <w:r w:rsidRPr="00B026AF">
              <w:rPr>
                <w:sz w:val="18"/>
                <w:szCs w:val="18"/>
              </w:rPr>
              <w:t>16</w:t>
            </w:r>
          </w:p>
        </w:tc>
        <w:tc>
          <w:tcPr>
            <w:tcW w:w="1248" w:type="dxa"/>
            <w:vMerge/>
            <w:tcMar>
              <w:left w:w="17" w:type="dxa"/>
              <w:right w:w="17" w:type="dxa"/>
            </w:tcMar>
          </w:tcPr>
          <w:p w14:paraId="2D32DEEB" w14:textId="07B33C17" w:rsidR="00505FC8" w:rsidRPr="00B026AF" w:rsidRDefault="00505FC8" w:rsidP="00306C43">
            <w:pPr>
              <w:pStyle w:val="af9"/>
              <w:snapToGrid w:val="0"/>
              <w:spacing w:afterLines="60" w:after="187"/>
              <w:jc w:val="left"/>
              <w:rPr>
                <w:b/>
                <w:bCs/>
                <w:sz w:val="18"/>
                <w:szCs w:val="18"/>
              </w:rPr>
            </w:pPr>
          </w:p>
        </w:tc>
        <w:tc>
          <w:tcPr>
            <w:tcW w:w="1353" w:type="dxa"/>
            <w:tcMar>
              <w:left w:w="17" w:type="dxa"/>
              <w:right w:w="17" w:type="dxa"/>
            </w:tcMar>
          </w:tcPr>
          <w:p w14:paraId="139EB6FD" w14:textId="0E6E2B75" w:rsidR="00505FC8" w:rsidRPr="00B026AF" w:rsidRDefault="00505FC8" w:rsidP="00FC5EC5">
            <w:pPr>
              <w:pStyle w:val="af9"/>
              <w:snapToGrid w:val="0"/>
              <w:spacing w:afterLines="60" w:after="187"/>
              <w:rPr>
                <w:b/>
                <w:bCs/>
                <w:sz w:val="18"/>
                <w:szCs w:val="18"/>
              </w:rPr>
            </w:pPr>
            <w:r w:rsidRPr="00B026AF">
              <w:rPr>
                <w:sz w:val="18"/>
                <w:szCs w:val="18"/>
              </w:rPr>
              <w:t>Unspecified negative SMD</w:t>
            </w:r>
          </w:p>
        </w:tc>
        <w:tc>
          <w:tcPr>
            <w:tcW w:w="849" w:type="dxa"/>
            <w:tcMar>
              <w:left w:w="17" w:type="dxa"/>
              <w:right w:w="17" w:type="dxa"/>
            </w:tcMar>
          </w:tcPr>
          <w:p w14:paraId="4ADEC4AD" w14:textId="01BF5954" w:rsidR="00505FC8" w:rsidRPr="00B026AF" w:rsidRDefault="00505FC8" w:rsidP="00FC5EC5">
            <w:pPr>
              <w:pStyle w:val="af9"/>
              <w:snapToGrid w:val="0"/>
              <w:spacing w:afterLines="60" w:after="187"/>
              <w:rPr>
                <w:b/>
                <w:bCs/>
                <w:sz w:val="18"/>
                <w:szCs w:val="18"/>
              </w:rPr>
            </w:pPr>
            <w:r w:rsidRPr="00B026AF">
              <w:rPr>
                <w:sz w:val="18"/>
                <w:szCs w:val="18"/>
              </w:rPr>
              <w:t>UT-NT</w:t>
            </w:r>
            <w:r w:rsidRPr="00B026AF">
              <w:rPr>
                <w:sz w:val="18"/>
                <w:szCs w:val="18"/>
                <w:vertAlign w:val="subscript"/>
              </w:rPr>
              <w:t>9</w:t>
            </w:r>
          </w:p>
        </w:tc>
        <w:tc>
          <w:tcPr>
            <w:tcW w:w="1232" w:type="dxa"/>
            <w:tcMar>
              <w:left w:w="28" w:type="dxa"/>
              <w:right w:w="28" w:type="dxa"/>
            </w:tcMar>
          </w:tcPr>
          <w:p w14:paraId="5F2C0699" w14:textId="77777777" w:rsidR="00505FC8" w:rsidRPr="00B026AF" w:rsidRDefault="00505FC8" w:rsidP="00FC5EC5">
            <w:pPr>
              <w:pStyle w:val="af9"/>
              <w:snapToGrid w:val="0"/>
              <w:spacing w:afterLines="60" w:after="187"/>
              <w:jc w:val="left"/>
              <w:rPr>
                <w:b/>
                <w:bCs/>
                <w:sz w:val="18"/>
                <w:szCs w:val="18"/>
              </w:rPr>
            </w:pPr>
            <w:r w:rsidRPr="00B026AF">
              <w:rPr>
                <w:sz w:val="18"/>
                <w:szCs w:val="18"/>
              </w:rPr>
              <w:t>Unspecified complaint</w:t>
            </w:r>
          </w:p>
        </w:tc>
        <w:tc>
          <w:tcPr>
            <w:tcW w:w="2712" w:type="dxa"/>
            <w:tcMar>
              <w:left w:w="28" w:type="dxa"/>
              <w:right w:w="28" w:type="dxa"/>
            </w:tcMar>
          </w:tcPr>
          <w:p w14:paraId="37060F0C" w14:textId="53D949A0" w:rsidR="00505FC8" w:rsidRPr="00B026AF" w:rsidRDefault="00505FC8" w:rsidP="00FC5EC5">
            <w:pPr>
              <w:pStyle w:val="af9"/>
              <w:snapToGrid w:val="0"/>
              <w:spacing w:afterLines="60" w:after="187"/>
              <w:jc w:val="left"/>
              <w:rPr>
                <w:b/>
                <w:bCs/>
                <w:sz w:val="18"/>
                <w:szCs w:val="18"/>
              </w:rPr>
            </w:pPr>
            <w:r w:rsidRPr="00B026AF">
              <w:rPr>
                <w:sz w:val="18"/>
                <w:szCs w:val="18"/>
              </w:rPr>
              <w:t xml:space="preserve">General criticisms that are not particularly directed at any feature of MCHs. </w:t>
            </w:r>
            <w:r w:rsidRPr="00B026AF">
              <w:t xml:space="preserve">                                                                      </w:t>
            </w:r>
          </w:p>
        </w:tc>
        <w:tc>
          <w:tcPr>
            <w:tcW w:w="3908" w:type="dxa"/>
            <w:tcMar>
              <w:left w:w="28" w:type="dxa"/>
              <w:right w:w="28" w:type="dxa"/>
            </w:tcMar>
          </w:tcPr>
          <w:p w14:paraId="7E7C15AC" w14:textId="7724A3F8" w:rsidR="00505FC8" w:rsidRPr="00B026AF" w:rsidRDefault="00505FC8" w:rsidP="00FC5EC5">
            <w:pPr>
              <w:pStyle w:val="af9"/>
              <w:snapToGrid w:val="0"/>
              <w:spacing w:afterLines="60" w:after="187"/>
              <w:jc w:val="left"/>
              <w:rPr>
                <w:sz w:val="18"/>
                <w:szCs w:val="18"/>
              </w:rPr>
            </w:pPr>
            <w:r w:rsidRPr="00B026AF">
              <w:rPr>
                <w:sz w:val="18"/>
                <w:szCs w:val="18"/>
              </w:rPr>
              <w:t>Are you talking nonsense again?</w:t>
            </w:r>
          </w:p>
        </w:tc>
        <w:tc>
          <w:tcPr>
            <w:tcW w:w="1573" w:type="dxa"/>
            <w:tcMar>
              <w:left w:w="17" w:type="dxa"/>
              <w:right w:w="17" w:type="dxa"/>
            </w:tcMar>
          </w:tcPr>
          <w:p w14:paraId="79587146" w14:textId="5A45327F" w:rsidR="00505FC8" w:rsidRPr="00B026AF" w:rsidRDefault="00505FC8" w:rsidP="000C1981">
            <w:pPr>
              <w:pStyle w:val="af9"/>
              <w:snapToGrid w:val="0"/>
              <w:spacing w:afterLines="60" w:after="187"/>
              <w:jc w:val="center"/>
              <w:rPr>
                <w:b/>
                <w:bCs/>
                <w:sz w:val="18"/>
                <w:szCs w:val="18"/>
              </w:rPr>
            </w:pPr>
            <w:r w:rsidRPr="00B026AF">
              <w:rPr>
                <w:b/>
                <w:bCs/>
                <w:sz w:val="18"/>
                <w:szCs w:val="18"/>
              </w:rPr>
              <w:t>/</w:t>
            </w:r>
          </w:p>
        </w:tc>
      </w:tr>
    </w:tbl>
    <w:p w14:paraId="252655DE" w14:textId="7CD5956C" w:rsidR="00B314BA" w:rsidRPr="00B026AF" w:rsidRDefault="00B314BA" w:rsidP="006650D8">
      <w:pPr>
        <w:sectPr w:rsidR="00B314BA" w:rsidRPr="00B026AF" w:rsidSect="00186443">
          <w:pgSz w:w="16838" w:h="11906" w:orient="landscape"/>
          <w:pgMar w:top="1440" w:right="1800" w:bottom="1440" w:left="1800" w:header="851" w:footer="992" w:gutter="0"/>
          <w:lnNumType w:countBy="1" w:restart="continuous"/>
          <w:cols w:space="425"/>
          <w:docGrid w:type="linesAndChars" w:linePitch="312"/>
        </w:sectPr>
      </w:pPr>
    </w:p>
    <w:p w14:paraId="366877C3" w14:textId="77777777" w:rsidR="00834866" w:rsidRPr="00B026AF" w:rsidRDefault="00834866" w:rsidP="00834866">
      <w:r w:rsidRPr="00B026AF">
        <w:lastRenderedPageBreak/>
        <w:t>All topic labels sourced from the literature (Table 2) undergo confirmation by experts listed in Table S1. After defining annotation labels, SMD will be manually annotated with sentiments (positive, negative, and neutral) and MCH-related topic labels (Table 2) in a back-to-back manner. The preprocessed and annotated SMD texts, complemented by publication timestamps and posting locations, will form a dataset ready for later model development.</w:t>
      </w:r>
    </w:p>
    <w:p w14:paraId="3AE3EE41" w14:textId="77777777" w:rsidR="00834866" w:rsidRPr="00B026AF" w:rsidRDefault="00834866" w:rsidP="00834866"/>
    <w:p w14:paraId="7351567A" w14:textId="1B537DBA" w:rsidR="00F555EF" w:rsidRPr="00B026AF" w:rsidRDefault="00F555EF" w:rsidP="000676AA">
      <w:pPr>
        <w:pStyle w:val="2"/>
      </w:pPr>
      <w:r w:rsidRPr="00B026AF">
        <w:t xml:space="preserve">3.3 </w:t>
      </w:r>
      <w:bookmarkStart w:id="18" w:name="_Hlk140589664"/>
      <w:r w:rsidRPr="00B026AF">
        <w:t xml:space="preserve">Developing </w:t>
      </w:r>
      <w:bookmarkStart w:id="19" w:name="_Hlk140837660"/>
      <w:bookmarkEnd w:id="18"/>
      <w:r w:rsidRPr="00B026AF">
        <w:t>the two-stage SMD-based public attitudes analysis model</w:t>
      </w:r>
      <w:bookmarkEnd w:id="19"/>
      <w:r w:rsidRPr="00B026AF">
        <w:t xml:space="preserve"> </w:t>
      </w:r>
      <w:r w:rsidR="00092C75" w:rsidRPr="00B026AF">
        <w:t>toward</w:t>
      </w:r>
      <w:r w:rsidRPr="00B026AF">
        <w:t xml:space="preserve"> MCHs</w:t>
      </w:r>
    </w:p>
    <w:p w14:paraId="126F6B67" w14:textId="3DDCACDB" w:rsidR="00F555EF" w:rsidRPr="00B026AF" w:rsidRDefault="00C129F1" w:rsidP="00BC521A">
      <w:pPr>
        <w:jc w:val="center"/>
      </w:pPr>
      <w:r w:rsidRPr="00B026AF">
        <w:rPr>
          <w:noProof/>
        </w:rPr>
        <w:drawing>
          <wp:inline distT="0" distB="0" distL="0" distR="0" wp14:anchorId="698D4C37" wp14:editId="21D21693">
            <wp:extent cx="5601499" cy="61190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3987" cy="6121776"/>
                    </a:xfrm>
                    <a:prstGeom prst="rect">
                      <a:avLst/>
                    </a:prstGeom>
                    <a:noFill/>
                    <a:ln>
                      <a:noFill/>
                    </a:ln>
                  </pic:spPr>
                </pic:pic>
              </a:graphicData>
            </a:graphic>
          </wp:inline>
        </w:drawing>
      </w:r>
    </w:p>
    <w:p w14:paraId="5778033E" w14:textId="74B43E49" w:rsidR="00F555EF" w:rsidRPr="00B026AF" w:rsidRDefault="00F555EF" w:rsidP="00BC521A">
      <w:pPr>
        <w:jc w:val="center"/>
      </w:pPr>
      <w:r w:rsidRPr="00B026AF">
        <w:t xml:space="preserve">Fig. 2 The two-stage model </w:t>
      </w:r>
      <w:r w:rsidR="00E05054" w:rsidRPr="00B026AF">
        <w:t>for mining</w:t>
      </w:r>
      <w:r w:rsidRPr="00B026AF">
        <w:t xml:space="preserve"> public attitude</w:t>
      </w:r>
      <w:r w:rsidR="00E05054" w:rsidRPr="00B026AF">
        <w:t>s from</w:t>
      </w:r>
      <w:r w:rsidRPr="00B026AF">
        <w:t xml:space="preserve"> MCH-related SMD</w:t>
      </w:r>
    </w:p>
    <w:p w14:paraId="351A4421" w14:textId="6B9FA3B5" w:rsidR="00BC521A" w:rsidRPr="00B026AF" w:rsidRDefault="00BC521A" w:rsidP="00BC521A">
      <w:r w:rsidRPr="00B026AF">
        <w:lastRenderedPageBreak/>
        <w:t>The model for mining public attitudes from SMD comprises two main stages (Fig. 2). The initial stage focuses on sentiment analysis, followed closely by the second stage of topic classification. The development of both sentiment analysis and topic classification models involves (i) the model design and (ii) the model training.</w:t>
      </w:r>
    </w:p>
    <w:p w14:paraId="197E5F1A" w14:textId="77777777" w:rsidR="00BC521A" w:rsidRPr="00B026AF" w:rsidRDefault="00BC521A" w:rsidP="00BC521A"/>
    <w:p w14:paraId="541CD0B9" w14:textId="2EFDD58E" w:rsidR="00F555EF" w:rsidRPr="00B026AF" w:rsidRDefault="00F555EF" w:rsidP="00E86373">
      <w:pPr>
        <w:pStyle w:val="3"/>
      </w:pPr>
      <w:r w:rsidRPr="00B026AF">
        <w:t>3.3.1 Designing sentiment analysis model for MCH-related SMD</w:t>
      </w:r>
    </w:p>
    <w:p w14:paraId="7080224B" w14:textId="4025B16C" w:rsidR="00F555EF" w:rsidRPr="00B026AF" w:rsidRDefault="00F555EF" w:rsidP="00F555EF">
      <w:r w:rsidRPr="00B026AF">
        <w:t xml:space="preserve">The sentiment analysis </w:t>
      </w:r>
      <w:r w:rsidR="00CE375C" w:rsidRPr="00B026AF">
        <w:t>aims</w:t>
      </w:r>
      <w:r w:rsidRPr="00B026AF">
        <w:t xml:space="preserve"> to classify each MCH-related SMD as positive, neutral, or negative (Fig. 2). The raw SMD serves as the input, with the output being a straightforward label signifying its positive, neutral, or negative sentiment. The model structure consists of the initial Bert component and a trinary classification module (Fig. 2). Specifically, the textual data is tokenized, and the tokenized input passes through an embedding layer. In this</w:t>
      </w:r>
      <w:r w:rsidR="006C6E38" w:rsidRPr="00B026AF">
        <w:t xml:space="preserve"> embedding</w:t>
      </w:r>
      <w:r w:rsidRPr="00B026AF">
        <w:t xml:space="preserve"> layer, each word is encoded as a vector using token embedding, position embedding, and segment embedding (Fig. 2). These embeddings capture the contextual relationships between words, thereby enhancing the model</w:t>
      </w:r>
      <w:r w:rsidR="00664312" w:rsidRPr="00B026AF">
        <w:t>’</w:t>
      </w:r>
      <w:r w:rsidRPr="00B026AF">
        <w:t xml:space="preserve">s understanding of the input </w:t>
      </w:r>
      <w:r w:rsidR="00312F36" w:rsidRPr="00B026AF">
        <w:t>SMD</w:t>
      </w:r>
      <w:r w:rsidR="0055455F" w:rsidRPr="00B026AF">
        <w:t xml:space="preserve"> </w:t>
      </w:r>
      <w:r w:rsidR="0055455F" w:rsidRPr="00B026AF">
        <w:rPr>
          <w:color w:val="0000E1"/>
        </w:rPr>
        <w:t>(</w:t>
      </w:r>
      <w:r w:rsidR="0055455F" w:rsidRPr="00B026AF">
        <w:rPr>
          <w:color w:val="0000E1"/>
          <w:szCs w:val="21"/>
        </w:rPr>
        <w:t>Jamil et al., 2022)</w:t>
      </w:r>
      <w:r w:rsidRPr="00B026AF">
        <w:t xml:space="preserve">. Following the embedding layer, the embeddings are processed through the attention layer of the pre-trained BERT, which includes multiple transformer encoder layers (Fig. 2). The attention mechanism facilitates the modeling of long-range dependencies and contextual information </w:t>
      </w:r>
      <w:r w:rsidRPr="00B026AF">
        <w:rPr>
          <w:color w:val="0000FF"/>
        </w:rPr>
        <w:t>(Vaswani et al., 2017; Yadav et al., 2020)</w:t>
      </w:r>
      <w:r w:rsidRPr="00B026AF">
        <w:t xml:space="preserve">. The Stage I </w:t>
      </w:r>
      <w:r w:rsidR="00EE205E" w:rsidRPr="00B026AF">
        <w:t xml:space="preserve">ends </w:t>
      </w:r>
      <w:r w:rsidRPr="00B026AF">
        <w:t xml:space="preserve">with a custom sentiment analysis module comprising a fully connected </w:t>
      </w:r>
      <w:r w:rsidR="00EE205E" w:rsidRPr="00B026AF">
        <w:t xml:space="preserve">FCN </w:t>
      </w:r>
      <w:r w:rsidRPr="00B026AF">
        <w:t>layer atop BERT component (Fig. 2).</w:t>
      </w:r>
    </w:p>
    <w:p w14:paraId="00BBD9EF" w14:textId="77777777" w:rsidR="00C13FD3" w:rsidRPr="00B026AF" w:rsidRDefault="00C13FD3" w:rsidP="00F555EF"/>
    <w:p w14:paraId="75F828E1" w14:textId="540BCA93" w:rsidR="00F555EF" w:rsidRPr="00B026AF" w:rsidRDefault="00F555EF" w:rsidP="00F555EF">
      <w:r w:rsidRPr="00B026AF">
        <w:t>The topic modeling of MCH-related SM</w:t>
      </w:r>
      <w:r w:rsidR="006D473E" w:rsidRPr="00B026AF">
        <w:t>D</w:t>
      </w:r>
      <w:r w:rsidRPr="00B026AF">
        <w:t xml:space="preserve"> is approached as a multi-label classification task. </w:t>
      </w:r>
      <w:r w:rsidR="00FC5797" w:rsidRPr="00B026AF">
        <w:t>Using</w:t>
      </w:r>
      <w:r w:rsidRPr="00B026AF">
        <w:t xml:space="preserve"> the sentiment-categorized SMD as input, the Stage II outputs multiple topic labels </w:t>
      </w:r>
      <w:r w:rsidR="0080457E" w:rsidRPr="00B026AF">
        <w:t>for</w:t>
      </w:r>
      <w:r w:rsidRPr="00B026AF">
        <w:t xml:space="preserve"> each piece of input SMD (Fig. 2). Structurally, this model integrates an initial BERT component with a multi-label classification module, </w:t>
      </w:r>
      <w:r w:rsidR="0067312E" w:rsidRPr="00B026AF">
        <w:t xml:space="preserve">similar to </w:t>
      </w:r>
      <w:r w:rsidRPr="00B026AF">
        <w:t>the design of the sentiment analysis stage (Fig. 2). Notably, two classification models for positive and negative topics are trained separately, as th</w:t>
      </w:r>
      <w:r w:rsidR="00E0633B" w:rsidRPr="00B026AF">
        <w:t>e</w:t>
      </w:r>
      <w:r w:rsidRPr="00B026AF">
        <w:t xml:space="preserve"> separation </w:t>
      </w:r>
      <w:r w:rsidR="00FC5797" w:rsidRPr="00B026AF">
        <w:t>could</w:t>
      </w:r>
      <w:r w:rsidRPr="00B026AF">
        <w:t xml:space="preserve"> reduce the number of neurons in the output layer, accelerate model fitting, and enhance the model</w:t>
      </w:r>
      <w:r w:rsidR="00664312" w:rsidRPr="00B026AF">
        <w:t>’</w:t>
      </w:r>
      <w:r w:rsidRPr="00B026AF">
        <w:t>s accuracy</w:t>
      </w:r>
      <w:r w:rsidR="00F03D36" w:rsidRPr="00B026AF">
        <w:t xml:space="preserve"> </w:t>
      </w:r>
      <w:r w:rsidR="00F03D36" w:rsidRPr="00B026AF">
        <w:rPr>
          <w:color w:val="0000FF"/>
        </w:rPr>
        <w:t>(</w:t>
      </w:r>
      <w:r w:rsidR="00F03D36" w:rsidRPr="00B026AF">
        <w:rPr>
          <w:color w:val="0000FF"/>
          <w:szCs w:val="21"/>
        </w:rPr>
        <w:t>Müller et al., 2023)</w:t>
      </w:r>
      <w:r w:rsidRPr="00B026AF">
        <w:t>.</w:t>
      </w:r>
    </w:p>
    <w:p w14:paraId="548ACF8A" w14:textId="1847C230" w:rsidR="00F555EF" w:rsidRPr="00B026AF" w:rsidRDefault="00F555EF" w:rsidP="00784137"/>
    <w:p w14:paraId="13F17D1D" w14:textId="77777777" w:rsidR="00BC521A" w:rsidRPr="00B026AF" w:rsidRDefault="00BC521A" w:rsidP="00784137"/>
    <w:p w14:paraId="6B534D51" w14:textId="23533D51" w:rsidR="00873E92" w:rsidRPr="00B026AF" w:rsidRDefault="00873E92" w:rsidP="00E86373">
      <w:pPr>
        <w:pStyle w:val="3"/>
      </w:pPr>
      <w:r w:rsidRPr="00B026AF">
        <w:lastRenderedPageBreak/>
        <w:t>3.3.</w:t>
      </w:r>
      <w:r w:rsidR="003D58AB" w:rsidRPr="00B026AF">
        <w:t>2</w:t>
      </w:r>
      <w:r w:rsidRPr="00B026AF">
        <w:t xml:space="preserve"> Training </w:t>
      </w:r>
      <w:r w:rsidR="00F63B39" w:rsidRPr="00B026AF">
        <w:t>t</w:t>
      </w:r>
      <w:r w:rsidRPr="00B026AF">
        <w:t xml:space="preserve">he </w:t>
      </w:r>
      <w:r w:rsidR="00F63B39" w:rsidRPr="00B026AF">
        <w:t xml:space="preserve">sentiment analysis and </w:t>
      </w:r>
      <w:r w:rsidR="005C46FC" w:rsidRPr="00B026AF">
        <w:t>positive</w:t>
      </w:r>
      <w:r w:rsidR="0023302A" w:rsidRPr="00B026AF">
        <w:t>/</w:t>
      </w:r>
      <w:r w:rsidR="005C46FC" w:rsidRPr="00B026AF">
        <w:t xml:space="preserve">negative </w:t>
      </w:r>
      <w:r w:rsidR="00F63B39" w:rsidRPr="00B026AF">
        <w:t>topic classification models</w:t>
      </w:r>
    </w:p>
    <w:p w14:paraId="61804EDC" w14:textId="32E7158E" w:rsidR="00873E92" w:rsidRPr="00B026AF" w:rsidRDefault="00842C8D" w:rsidP="006650D8">
      <w:r w:rsidRPr="00B026AF">
        <w:t>After</w:t>
      </w:r>
      <w:r w:rsidR="0083275A" w:rsidRPr="00B026AF">
        <w:t xml:space="preserve"> </w:t>
      </w:r>
      <w:r w:rsidR="00796653" w:rsidRPr="00B026AF">
        <w:t xml:space="preserve">the </w:t>
      </w:r>
      <w:r w:rsidR="0083275A" w:rsidRPr="00B026AF">
        <w:t xml:space="preserve">model design, </w:t>
      </w:r>
      <w:r w:rsidR="003F0B32" w:rsidRPr="00B026AF">
        <w:t>both</w:t>
      </w:r>
      <w:r w:rsidR="0083275A" w:rsidRPr="00B026AF">
        <w:t xml:space="preserve"> sentiment analysis and topic classification models</w:t>
      </w:r>
      <w:r w:rsidR="00664312" w:rsidRPr="00B026AF">
        <w:t>’</w:t>
      </w:r>
      <w:r w:rsidR="0083275A" w:rsidRPr="00B026AF">
        <w:t xml:space="preserve"> </w:t>
      </w:r>
      <w:r w:rsidR="003F0B32" w:rsidRPr="00B026AF">
        <w:t>training involve</w:t>
      </w:r>
      <w:r w:rsidR="004B771C" w:rsidRPr="00B026AF">
        <w:t xml:space="preserve"> partitioning the dataset, setting crucial training parameters, and scripting the code</w:t>
      </w:r>
      <w:r w:rsidR="0083275A" w:rsidRPr="00B026AF">
        <w:t>. T</w:t>
      </w:r>
      <w:r w:rsidR="00873E92" w:rsidRPr="00B026AF">
        <w:t>he dataset will be partitioned into three distinct subsets</w:t>
      </w:r>
      <w:r w:rsidR="00B477FE" w:rsidRPr="00B026AF">
        <w:t xml:space="preserve"> in an 80%-10%-10% ratio</w:t>
      </w:r>
      <w:r w:rsidR="0080670A" w:rsidRPr="00B026AF">
        <w:t>, i.e.,</w:t>
      </w:r>
      <w:r w:rsidR="00873E92" w:rsidRPr="00B026AF">
        <w:t xml:space="preserve"> a training set for model learning, a validation set utilized throughout the training phase, and a test set reserved for subsequent model performance </w:t>
      </w:r>
      <w:r w:rsidR="0086434A" w:rsidRPr="00B026AF">
        <w:t>verification</w:t>
      </w:r>
      <w:r w:rsidR="00873E92" w:rsidRPr="00B026AF">
        <w:t xml:space="preserve">. The loss </w:t>
      </w:r>
      <w:r w:rsidR="006C0B19" w:rsidRPr="00B026AF">
        <w:t>function</w:t>
      </w:r>
      <w:r w:rsidR="00873E92" w:rsidRPr="00B026AF">
        <w:t xml:space="preserve"> is one of the most important elements during the model training. The loss function of the sentiment analysis model </w:t>
      </w:r>
      <w:r w:rsidR="008C3339" w:rsidRPr="00B026AF">
        <w:t>is</w:t>
      </w:r>
      <w:r w:rsidR="00873E92" w:rsidRPr="00B026AF">
        <w:t xml:space="preserve"> the sigmoid cross-entropy with logits as exemplified in Eq. 1 where </w:t>
      </w:r>
      <m:oMath>
        <m:r>
          <w:rPr>
            <w:rFonts w:ascii="Cambria Math" w:hAnsi="Cambria Math"/>
          </w:rPr>
          <m:t>S</m:t>
        </m:r>
      </m:oMath>
      <w:r w:rsidR="00873E92" w:rsidRPr="00B026AF">
        <w:t xml:space="preserve"> denotes the set of </w:t>
      </w:r>
      <w:r w:rsidR="00E21B38" w:rsidRPr="00B026AF">
        <w:t xml:space="preserve">three sentiment </w:t>
      </w:r>
      <w:r w:rsidR="00873E92" w:rsidRPr="00B026AF">
        <w:t xml:space="preserve">classes, </w:t>
      </w:r>
      <m:oMath>
        <m:sSub>
          <m:sSubPr>
            <m:ctrlPr>
              <w:rPr>
                <w:rFonts w:ascii="Cambria Math" w:hAnsi="Cambria Math"/>
                <w:i/>
                <w:sz w:val="24"/>
                <w:szCs w:val="24"/>
              </w:rPr>
            </m:ctrlPr>
          </m:sSubPr>
          <m:e>
            <m:r>
              <w:rPr>
                <w:rFonts w:ascii="Cambria Math" w:hAnsi="Cambria Math"/>
              </w:rPr>
              <m:t>p</m:t>
            </m:r>
          </m:e>
          <m:sub>
            <m:r>
              <w:rPr>
                <w:rFonts w:ascii="Cambria Math" w:hAnsi="Cambria Math"/>
              </w:rPr>
              <m:t>s</m:t>
            </m:r>
          </m:sub>
        </m:sSub>
      </m:oMath>
      <w:r w:rsidR="00873E92" w:rsidRPr="00B026AF">
        <w:rPr>
          <w:sz w:val="24"/>
          <w:szCs w:val="24"/>
        </w:rPr>
        <w:t xml:space="preserve"> </w:t>
      </w:r>
      <w:r w:rsidR="00873E92" w:rsidRPr="00B026AF">
        <w:t xml:space="preserve">is the probability of the </w:t>
      </w:r>
      <w:r w:rsidR="00CD01FC" w:rsidRPr="00B026AF">
        <w:t xml:space="preserve">input SMD </w:t>
      </w:r>
      <w:r w:rsidR="00873E92" w:rsidRPr="00B026AF">
        <w:t>being positive</w:t>
      </w:r>
      <w:r w:rsidR="00E21B38" w:rsidRPr="00B026AF">
        <w:t xml:space="preserve">, neutral, </w:t>
      </w:r>
      <w:r w:rsidR="00873E92" w:rsidRPr="00B026AF">
        <w:t xml:space="preserve">and negative class, and </w:t>
      </w:r>
      <w:r w:rsidR="00873E92" w:rsidRPr="00B026AF">
        <w:rPr>
          <w:sz w:val="24"/>
          <w:szCs w:val="24"/>
        </w:rPr>
        <w:t>the</w:t>
      </w:r>
      <w:r w:rsidR="00873E92" w:rsidRPr="00B026AF">
        <w:rPr>
          <w:i/>
          <w:sz w:val="24"/>
          <w:szCs w:val="24"/>
          <w:lang w:val="en-HK"/>
        </w:rPr>
        <w:t xml:space="preserve"> </w:t>
      </w:r>
      <m:oMath>
        <m:sSub>
          <m:sSubPr>
            <m:ctrlPr>
              <w:rPr>
                <w:rFonts w:ascii="Cambria Math" w:hAnsi="Cambria Math"/>
                <w:i/>
                <w:sz w:val="24"/>
                <w:szCs w:val="24"/>
                <w:lang w:val="en-HK"/>
              </w:rPr>
            </m:ctrlPr>
          </m:sSubPr>
          <m:e>
            <m:r>
              <w:rPr>
                <w:rFonts w:ascii="Cambria Math" w:hAnsi="Cambria Math"/>
              </w:rPr>
              <m:t>t</m:t>
            </m:r>
          </m:e>
          <m:sub>
            <m:r>
              <w:rPr>
                <w:rFonts w:ascii="Cambria Math" w:hAnsi="Cambria Math"/>
              </w:rPr>
              <m:t>s</m:t>
            </m:r>
          </m:sub>
        </m:sSub>
      </m:oMath>
      <w:r w:rsidR="00873E92" w:rsidRPr="00B026AF">
        <w:t xml:space="preserve"> is ground truth. Eqs. 2 and 3 correspond to the loss functions for positive and negative topic classification</w:t>
      </w:r>
      <w:r w:rsidR="00E4026F" w:rsidRPr="00B026AF">
        <w:t>s</w:t>
      </w:r>
      <w:r w:rsidR="00873E92" w:rsidRPr="00B026AF">
        <w:t xml:space="preserve"> respectively. </w:t>
      </w:r>
      <m:oMath>
        <m:r>
          <w:rPr>
            <w:rFonts w:ascii="Cambria Math" w:hAnsi="Cambria Math"/>
          </w:rPr>
          <m:t>PT</m:t>
        </m:r>
      </m:oMath>
      <w:r w:rsidR="00AB0698" w:rsidRPr="00B026AF">
        <w:rPr>
          <w:i/>
        </w:rPr>
        <w:t xml:space="preserve"> </w:t>
      </w:r>
      <w:r w:rsidR="00873E92" w:rsidRPr="00B026AF">
        <w:t xml:space="preserve">represents the ensemble of 7 positive topics, whereas </w:t>
      </w:r>
      <m:oMath>
        <m:r>
          <w:rPr>
            <w:rFonts w:ascii="Cambria Math" w:hAnsi="Cambria Math"/>
          </w:rPr>
          <m:t>NT</m:t>
        </m:r>
      </m:oMath>
      <w:r w:rsidR="00AB0698" w:rsidRPr="00B026AF">
        <w:t xml:space="preserve"> </w:t>
      </w:r>
      <w:r w:rsidR="00873E92" w:rsidRPr="00B026AF">
        <w:t xml:space="preserve">encompasses the array of 9 negative topics (Table </w:t>
      </w:r>
      <w:r w:rsidR="00772A0E" w:rsidRPr="00B026AF">
        <w:t>2</w:t>
      </w:r>
      <w:r w:rsidR="00873E92" w:rsidRPr="00B026AF">
        <w:t xml:space="preserve">). The raw codes including training parameters (e.g., learning rate, batch size, epoch, and drop-out rate) </w:t>
      </w:r>
      <w:r w:rsidR="00772A0E" w:rsidRPr="00B026AF">
        <w:t xml:space="preserve">are </w:t>
      </w:r>
      <w:r w:rsidR="00460DDB" w:rsidRPr="00B026AF">
        <w:t>available</w:t>
      </w:r>
      <w:r w:rsidR="00873E92" w:rsidRPr="00B026AF">
        <w:t xml:space="preserve"> in the supplementary materials.</w:t>
      </w:r>
      <w:r w:rsidR="006D3409" w:rsidRPr="00B026AF">
        <w:t xml:space="preserve"> </w:t>
      </w:r>
    </w:p>
    <w:p w14:paraId="1670B813" w14:textId="77777777" w:rsidR="00F33568" w:rsidRPr="00B026AF" w:rsidRDefault="00F33568" w:rsidP="006650D8"/>
    <w:p w14:paraId="125E3D58" w14:textId="77777777" w:rsidR="00873E92" w:rsidRPr="00B026AF" w:rsidRDefault="00873E92" w:rsidP="006650D8">
      <w:pPr>
        <w:autoSpaceDE w:val="0"/>
        <w:autoSpaceDN w:val="0"/>
        <w:adjustRightInd w:val="0"/>
        <w:jc w:val="right"/>
        <w:rPr>
          <w:iCs/>
        </w:rPr>
      </w:pPr>
      <m:oMath>
        <m:r>
          <w:rPr>
            <w:rFonts w:ascii="Cambria Math" w:hAnsi="Cambria Math"/>
          </w:rPr>
          <m:t>Loss I= -</m:t>
        </m:r>
        <m:nary>
          <m:naryPr>
            <m:chr m:val="∑"/>
            <m:limLoc m:val="undOvr"/>
            <m:ctrlPr>
              <w:rPr>
                <w:rFonts w:ascii="Cambria Math" w:hAnsi="Cambria Math"/>
                <w:i/>
                <w:sz w:val="24"/>
                <w:szCs w:val="24"/>
                <w:lang w:val="en-HK"/>
              </w:rPr>
            </m:ctrlPr>
          </m:naryPr>
          <m:sub>
            <m:r>
              <w:rPr>
                <w:rFonts w:ascii="Cambria Math" w:hAnsi="Cambria Math"/>
              </w:rPr>
              <m:t>s</m:t>
            </m:r>
          </m:sub>
          <m:sup>
            <m:r>
              <w:rPr>
                <w:rFonts w:ascii="Cambria Math" w:hAnsi="Cambria Math"/>
              </w:rPr>
              <m:t>S</m:t>
            </m:r>
          </m:sup>
          <m:e>
            <m:sSub>
              <m:sSubPr>
                <m:ctrlPr>
                  <w:rPr>
                    <w:rFonts w:ascii="Cambria Math" w:hAnsi="Cambria Math"/>
                    <w:i/>
                    <w:sz w:val="24"/>
                    <w:szCs w:val="24"/>
                    <w:lang w:val="en-HK"/>
                  </w:rPr>
                </m:ctrlPr>
              </m:sSubPr>
              <m:e>
                <m:r>
                  <w:rPr>
                    <w:rFonts w:ascii="Cambria Math" w:hAnsi="Cambria Math"/>
                  </w:rPr>
                  <m:t>t</m:t>
                </m:r>
              </m:e>
              <m:sub>
                <m:r>
                  <w:rPr>
                    <w:rFonts w:ascii="Cambria Math" w:hAnsi="Cambria Math"/>
                  </w:rPr>
                  <m:t>s</m:t>
                </m:r>
              </m:sub>
            </m:sSub>
          </m:e>
        </m:nary>
        <m:func>
          <m:funcPr>
            <m:ctrlPr>
              <w:rPr>
                <w:rFonts w:ascii="Cambria Math" w:hAnsi="Cambria Math"/>
                <w:i/>
                <w:sz w:val="24"/>
                <w:szCs w:val="24"/>
              </w:rPr>
            </m:ctrlPr>
          </m:funcPr>
          <m:fName>
            <m:r>
              <w:rPr>
                <w:rFonts w:ascii="Cambria Math" w:hAnsi="Cambria Math"/>
              </w:rPr>
              <m:t>log</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s</m:t>
                    </m:r>
                  </m:sub>
                </m:sSub>
              </m:e>
            </m:d>
          </m:e>
        </m:func>
      </m:oMath>
      <w:r w:rsidRPr="00B026AF">
        <w:rPr>
          <w:iCs/>
        </w:rPr>
        <w:t xml:space="preserve">                                Eq. 1</w:t>
      </w:r>
    </w:p>
    <w:p w14:paraId="44641044" w14:textId="77777777" w:rsidR="00873E92" w:rsidRPr="00B026AF" w:rsidRDefault="00873E92" w:rsidP="006650D8">
      <w:pPr>
        <w:autoSpaceDE w:val="0"/>
        <w:autoSpaceDN w:val="0"/>
        <w:adjustRightInd w:val="0"/>
        <w:jc w:val="right"/>
        <w:rPr>
          <w:iCs/>
        </w:rPr>
      </w:pPr>
      <m:oMath>
        <m:r>
          <w:rPr>
            <w:rFonts w:ascii="Cambria Math" w:hAnsi="Cambria Math"/>
          </w:rPr>
          <m:t>Loss II= -</m:t>
        </m:r>
        <m:nary>
          <m:naryPr>
            <m:chr m:val="∑"/>
            <m:limLoc m:val="undOvr"/>
            <m:ctrlPr>
              <w:rPr>
                <w:rFonts w:ascii="Cambria Math" w:hAnsi="Cambria Math"/>
                <w:i/>
                <w:sz w:val="24"/>
                <w:szCs w:val="24"/>
                <w:lang w:val="en-HK"/>
              </w:rPr>
            </m:ctrlPr>
          </m:naryPr>
          <m:sub>
            <m:r>
              <w:rPr>
                <w:rFonts w:ascii="Cambria Math" w:hAnsi="Cambria Math"/>
              </w:rPr>
              <m:t>pt</m:t>
            </m:r>
          </m:sub>
          <m:sup>
            <m:r>
              <w:rPr>
                <w:rFonts w:ascii="Cambria Math" w:hAnsi="Cambria Math"/>
              </w:rPr>
              <m:t>PT</m:t>
            </m:r>
          </m:sup>
          <m:e>
            <m:sSub>
              <m:sSubPr>
                <m:ctrlPr>
                  <w:rPr>
                    <w:rFonts w:ascii="Cambria Math" w:hAnsi="Cambria Math"/>
                    <w:i/>
                    <w:sz w:val="24"/>
                    <w:szCs w:val="24"/>
                    <w:lang w:val="en-HK"/>
                  </w:rPr>
                </m:ctrlPr>
              </m:sSubPr>
              <m:e>
                <m:r>
                  <w:rPr>
                    <w:rFonts w:ascii="Cambria Math" w:hAnsi="Cambria Math"/>
                  </w:rPr>
                  <m:t>t</m:t>
                </m:r>
              </m:e>
              <m:sub>
                <m:r>
                  <w:rPr>
                    <w:rFonts w:ascii="Cambria Math" w:hAnsi="Cambria Math"/>
                  </w:rPr>
                  <m:t>pt</m:t>
                </m:r>
              </m:sub>
            </m:sSub>
          </m:e>
        </m:nary>
        <m:func>
          <m:funcPr>
            <m:ctrlPr>
              <w:rPr>
                <w:rFonts w:ascii="Cambria Math" w:hAnsi="Cambria Math"/>
                <w:i/>
                <w:sz w:val="24"/>
                <w:szCs w:val="24"/>
              </w:rPr>
            </m:ctrlPr>
          </m:funcPr>
          <m:fName>
            <m:r>
              <w:rPr>
                <w:rFonts w:ascii="Cambria Math" w:hAnsi="Cambria Math"/>
              </w:rPr>
              <m:t>log</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pt</m:t>
                    </m:r>
                  </m:sub>
                </m:sSub>
              </m:e>
            </m:d>
          </m:e>
        </m:func>
      </m:oMath>
      <w:r w:rsidRPr="00B026AF">
        <w:rPr>
          <w:iCs/>
        </w:rPr>
        <w:t xml:space="preserve">                             Eq. 2</w:t>
      </w:r>
    </w:p>
    <w:p w14:paraId="4DD0DC7D" w14:textId="77777777" w:rsidR="00873E92" w:rsidRPr="00B026AF" w:rsidRDefault="00873E92" w:rsidP="006650D8">
      <w:pPr>
        <w:autoSpaceDE w:val="0"/>
        <w:autoSpaceDN w:val="0"/>
        <w:adjustRightInd w:val="0"/>
        <w:jc w:val="right"/>
      </w:pPr>
      <m:oMath>
        <m:r>
          <w:rPr>
            <w:rFonts w:ascii="Cambria Math" w:hAnsi="Cambria Math"/>
          </w:rPr>
          <m:t>Loss III= -</m:t>
        </m:r>
        <m:nary>
          <m:naryPr>
            <m:chr m:val="∑"/>
            <m:limLoc m:val="undOvr"/>
            <m:ctrlPr>
              <w:rPr>
                <w:rFonts w:ascii="Cambria Math" w:hAnsi="Cambria Math"/>
                <w:i/>
                <w:sz w:val="24"/>
                <w:szCs w:val="24"/>
                <w:lang w:val="en-HK"/>
              </w:rPr>
            </m:ctrlPr>
          </m:naryPr>
          <m:sub>
            <m:r>
              <w:rPr>
                <w:rFonts w:ascii="Cambria Math" w:hAnsi="Cambria Math"/>
              </w:rPr>
              <m:t>nt</m:t>
            </m:r>
          </m:sub>
          <m:sup>
            <m:r>
              <w:rPr>
                <w:rFonts w:ascii="Cambria Math" w:hAnsi="Cambria Math"/>
              </w:rPr>
              <m:t>NT</m:t>
            </m:r>
          </m:sup>
          <m:e>
            <m:sSub>
              <m:sSubPr>
                <m:ctrlPr>
                  <w:rPr>
                    <w:rFonts w:ascii="Cambria Math" w:hAnsi="Cambria Math"/>
                    <w:i/>
                    <w:sz w:val="24"/>
                    <w:szCs w:val="24"/>
                    <w:lang w:val="en-HK"/>
                  </w:rPr>
                </m:ctrlPr>
              </m:sSubPr>
              <m:e>
                <m:r>
                  <w:rPr>
                    <w:rFonts w:ascii="Cambria Math" w:hAnsi="Cambria Math"/>
                  </w:rPr>
                  <m:t>t</m:t>
                </m:r>
              </m:e>
              <m:sub>
                <m:r>
                  <w:rPr>
                    <w:rFonts w:ascii="Cambria Math" w:hAnsi="Cambria Math"/>
                  </w:rPr>
                  <m:t>nt</m:t>
                </m:r>
              </m:sub>
            </m:sSub>
          </m:e>
        </m:nary>
        <m:func>
          <m:funcPr>
            <m:ctrlPr>
              <w:rPr>
                <w:rFonts w:ascii="Cambria Math" w:hAnsi="Cambria Math"/>
                <w:i/>
                <w:sz w:val="24"/>
                <w:szCs w:val="24"/>
              </w:rPr>
            </m:ctrlPr>
          </m:funcPr>
          <m:fName>
            <m:r>
              <m:rPr>
                <m:sty m:val="p"/>
              </m:rPr>
              <w:rPr>
                <w:rFonts w:ascii="Cambria Math" w:hAnsi="Cambria Math"/>
              </w:rPr>
              <m:t>log</m:t>
            </m:r>
            <m:ctrlPr>
              <w:rPr>
                <w:rFonts w:ascii="Cambria Math" w:hAnsi="Cambria Math"/>
                <w:i/>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rPr>
                      <m:t>p</m:t>
                    </m:r>
                  </m:e>
                  <m:sub>
                    <m:r>
                      <w:rPr>
                        <w:rFonts w:ascii="Cambria Math" w:hAnsi="Cambria Math"/>
                      </w:rPr>
                      <m:t>nt</m:t>
                    </m:r>
                  </m:sub>
                </m:sSub>
              </m:e>
            </m:d>
          </m:e>
        </m:func>
      </m:oMath>
      <w:r w:rsidRPr="00B026AF">
        <w:t xml:space="preserve">                             </w:t>
      </w:r>
      <w:r w:rsidRPr="00B026AF">
        <w:rPr>
          <w:iCs/>
        </w:rPr>
        <w:t>Eq. 3</w:t>
      </w:r>
    </w:p>
    <w:p w14:paraId="3081899E" w14:textId="77777777" w:rsidR="00873E92" w:rsidRPr="00B026AF" w:rsidRDefault="00873E92" w:rsidP="006650D8"/>
    <w:p w14:paraId="2DAB1CB8" w14:textId="6944F699" w:rsidR="00B47F7E" w:rsidRPr="00B026AF" w:rsidRDefault="00B47F7E" w:rsidP="000676AA">
      <w:pPr>
        <w:pStyle w:val="2"/>
      </w:pPr>
      <w:r w:rsidRPr="00B026AF">
        <w:t xml:space="preserve">3.4 </w:t>
      </w:r>
      <w:r w:rsidR="00DF34E7" w:rsidRPr="00B026AF">
        <w:t xml:space="preserve">Verification </w:t>
      </w:r>
      <w:r w:rsidR="00E54C1F" w:rsidRPr="00B026AF">
        <w:t xml:space="preserve">and comparison </w:t>
      </w:r>
      <w:r w:rsidRPr="00B026AF">
        <w:t xml:space="preserve">of </w:t>
      </w:r>
      <w:r w:rsidR="007B6974" w:rsidRPr="00B026AF">
        <w:t xml:space="preserve">the </w:t>
      </w:r>
      <w:r w:rsidR="00E54C1F" w:rsidRPr="00B026AF">
        <w:t>two-stage models</w:t>
      </w:r>
      <w:r w:rsidR="00664312" w:rsidRPr="00B026AF">
        <w:t>’</w:t>
      </w:r>
      <w:r w:rsidR="00E54C1F" w:rsidRPr="00B026AF">
        <w:t xml:space="preserve"> performance</w:t>
      </w:r>
    </w:p>
    <w:p w14:paraId="685EDDE2" w14:textId="74FD33D2" w:rsidR="00B47F7E" w:rsidRPr="00B026AF" w:rsidRDefault="00B6055E" w:rsidP="006650D8">
      <w:r w:rsidRPr="00B026AF">
        <w:t>Precision, recall, and F1-score</w:t>
      </w:r>
      <w:r w:rsidR="001376A6" w:rsidRPr="00B026AF">
        <w:t xml:space="preserve"> </w:t>
      </w:r>
      <w:r w:rsidRPr="00B026AF">
        <w:t>serve as evaluation metrics</w:t>
      </w:r>
      <w:r w:rsidR="00761D28">
        <w:t xml:space="preserve"> </w:t>
      </w:r>
      <w:r w:rsidR="00761D28" w:rsidRPr="00B026AF">
        <w:t>(Fig. 1)</w:t>
      </w:r>
      <w:r w:rsidRPr="00B026AF">
        <w:t xml:space="preserve"> for sentiment analysis and positive/negative topic classification models </w:t>
      </w:r>
      <w:r w:rsidRPr="00B026AF">
        <w:rPr>
          <w:color w:val="0000FF"/>
        </w:rPr>
        <w:t>(Yang et al., 2023)</w:t>
      </w:r>
      <w:r w:rsidRPr="00B026AF">
        <w:t>. Precision (Eq. 4) quantifies the ratio of true positive predictions (TP) to all positive predictions made (TP &amp; FP). Recall (Eq. 5) captures the fraction of true positives (TP) from all actual positive instances (TP &amp; FN). The F1-score (Eq. 6), as the harmonic mean of precision and recall, offers a comprehensive measure of model performance.</w:t>
      </w:r>
    </w:p>
    <w:p w14:paraId="65A72BFE" w14:textId="77777777" w:rsidR="00F33568" w:rsidRPr="00B026AF" w:rsidRDefault="00F33568" w:rsidP="006650D8"/>
    <w:p w14:paraId="1A731C4B" w14:textId="5051114F" w:rsidR="00B47F7E" w:rsidRPr="00B026AF" w:rsidRDefault="00834ACA" w:rsidP="006650D8">
      <w:pPr>
        <w:jc w:val="right"/>
        <w:rPr>
          <w:lang w:val="en-GB"/>
        </w:rPr>
      </w:pPr>
      <w:bookmarkStart w:id="20" w:name="_Hlk140927293"/>
      <m:oMath>
        <m:r>
          <w:rPr>
            <w:rFonts w:ascii="Cambria Math" w:hAnsi="Cambria Math"/>
            <w:lang w:val="en-GB"/>
          </w:rPr>
          <m:t>Precision</m:t>
        </m:r>
        <m:r>
          <m:rPr>
            <m:sty m:val="p"/>
          </m:rPr>
          <w:rPr>
            <w:rFonts w:ascii="Cambria Math" w:eastAsia="Cambria Math" w:hAnsi="Cambria Math"/>
            <w:lang w:val="en-GB"/>
          </w:rPr>
          <m:t>=</m:t>
        </m:r>
        <m:f>
          <m:fPr>
            <m:ctrlPr>
              <w:rPr>
                <w:rFonts w:ascii="Cambria Math" w:eastAsia="Cambria Math" w:hAnsi="Cambria Math"/>
                <w:lang w:val="en-GB"/>
              </w:rPr>
            </m:ctrlPr>
          </m:fPr>
          <m:num>
            <m:r>
              <w:rPr>
                <w:rFonts w:ascii="Cambria Math" w:eastAsia="Cambria Math" w:hAnsi="Cambria Math"/>
                <w:lang w:val="en-GB"/>
              </w:rPr>
              <m:t>TP</m:t>
            </m:r>
          </m:num>
          <m:den>
            <m:r>
              <w:rPr>
                <w:rFonts w:ascii="Cambria Math" w:eastAsia="Cambria Math" w:hAnsi="Cambria Math"/>
                <w:lang w:val="en-GB"/>
              </w:rPr>
              <m:t>TP</m:t>
            </m:r>
            <m:r>
              <m:rPr>
                <m:sty m:val="p"/>
              </m:rPr>
              <w:rPr>
                <w:rFonts w:ascii="Cambria Math" w:eastAsia="Cambria Math" w:hAnsi="Cambria Math"/>
                <w:lang w:val="en-GB"/>
              </w:rPr>
              <m:t>+</m:t>
            </m:r>
            <m:r>
              <w:rPr>
                <w:rFonts w:ascii="Cambria Math" w:eastAsia="Cambria Math" w:hAnsi="Cambria Math"/>
                <w:lang w:val="en-GB"/>
              </w:rPr>
              <m:t>FP</m:t>
            </m:r>
          </m:den>
        </m:f>
        <m:r>
          <m:rPr>
            <m:sty m:val="p"/>
          </m:rPr>
          <w:rPr>
            <w:rFonts w:ascii="Cambria Math" w:hAnsi="Cambria Math"/>
            <w:lang w:val="en-GB"/>
          </w:rPr>
          <m:t xml:space="preserve"> ×100%</m:t>
        </m:r>
      </m:oMath>
      <w:bookmarkEnd w:id="20"/>
      <w:r w:rsidR="0094540A" w:rsidRPr="00B026AF">
        <w:rPr>
          <w:lang w:val="en-GB"/>
        </w:rPr>
        <w:t xml:space="preserve">                              Eq. </w:t>
      </w:r>
      <w:r w:rsidR="00F06567" w:rsidRPr="00B026AF">
        <w:rPr>
          <w:lang w:val="en-GB"/>
        </w:rPr>
        <w:t>4</w:t>
      </w:r>
    </w:p>
    <w:p w14:paraId="25063131" w14:textId="64157C58" w:rsidR="00B47F7E" w:rsidRPr="00B026AF" w:rsidRDefault="00834ACA" w:rsidP="006650D8">
      <w:pPr>
        <w:jc w:val="right"/>
        <w:rPr>
          <w:lang w:val="en-GB"/>
        </w:rPr>
      </w:pPr>
      <w:bookmarkStart w:id="21" w:name="_Hlk140927971"/>
      <m:oMath>
        <m:r>
          <w:rPr>
            <w:rFonts w:ascii="Cambria Math" w:hAnsi="Cambria Math"/>
            <w:lang w:val="en-GB"/>
          </w:rPr>
          <m:t>Recall</m:t>
        </m:r>
        <m:r>
          <m:rPr>
            <m:sty m:val="p"/>
          </m:rPr>
          <w:rPr>
            <w:rFonts w:ascii="Cambria Math" w:hAnsi="Cambria Math"/>
            <w:lang w:val="en-GB"/>
          </w:rPr>
          <m:t>=</m:t>
        </m:r>
        <m:f>
          <m:fPr>
            <m:ctrlPr>
              <w:rPr>
                <w:rFonts w:ascii="Cambria Math" w:eastAsia="Cambria Math" w:hAnsi="Cambria Math"/>
                <w:lang w:val="en-GB"/>
              </w:rPr>
            </m:ctrlPr>
          </m:fPr>
          <m:num>
            <m:r>
              <w:rPr>
                <w:rFonts w:ascii="Cambria Math" w:eastAsia="Cambria Math" w:hAnsi="Cambria Math"/>
                <w:lang w:val="en-GB"/>
              </w:rPr>
              <m:t>TP</m:t>
            </m:r>
          </m:num>
          <m:den>
            <m:r>
              <w:rPr>
                <w:rFonts w:ascii="Cambria Math" w:eastAsia="Cambria Math" w:hAnsi="Cambria Math"/>
                <w:lang w:val="en-GB"/>
              </w:rPr>
              <m:t>TP</m:t>
            </m:r>
            <m:r>
              <m:rPr>
                <m:sty m:val="p"/>
              </m:rPr>
              <w:rPr>
                <w:rFonts w:ascii="Cambria Math" w:eastAsia="Cambria Math" w:hAnsi="Cambria Math"/>
                <w:lang w:val="en-GB"/>
              </w:rPr>
              <m:t>+</m:t>
            </m:r>
            <m:r>
              <w:rPr>
                <w:rFonts w:ascii="Cambria Math" w:eastAsia="Cambria Math" w:hAnsi="Cambria Math"/>
                <w:lang w:val="en-GB"/>
              </w:rPr>
              <m:t>FN</m:t>
            </m:r>
          </m:den>
        </m:f>
        <m:r>
          <m:rPr>
            <m:sty m:val="p"/>
          </m:rPr>
          <w:rPr>
            <w:rFonts w:ascii="Cambria Math" w:hAnsi="Cambria Math"/>
            <w:lang w:val="en-GB"/>
          </w:rPr>
          <m:t>×100%</m:t>
        </m:r>
      </m:oMath>
      <w:r w:rsidR="0094540A" w:rsidRPr="00B026AF">
        <w:rPr>
          <w:lang w:val="en-GB"/>
        </w:rPr>
        <w:t xml:space="preserve">                              Eq. </w:t>
      </w:r>
      <w:r w:rsidR="00F06567" w:rsidRPr="00B026AF">
        <w:rPr>
          <w:lang w:val="en-GB"/>
        </w:rPr>
        <w:t>5</w:t>
      </w:r>
    </w:p>
    <w:p w14:paraId="65FFD482" w14:textId="77777777" w:rsidR="00B77F58" w:rsidRPr="00B026AF" w:rsidRDefault="00B47F7E" w:rsidP="00B77F58">
      <w:pPr>
        <w:jc w:val="right"/>
        <w:rPr>
          <w:lang w:val="en-GB"/>
        </w:rPr>
      </w:pPr>
      <w:bookmarkStart w:id="22" w:name="_Hlk140930227"/>
      <w:bookmarkEnd w:id="21"/>
      <m:oMath>
        <m:r>
          <w:rPr>
            <w:rFonts w:ascii="Cambria Math" w:hAnsi="Cambria Math"/>
            <w:lang w:val="en-GB"/>
          </w:rPr>
          <w:lastRenderedPageBreak/>
          <m:t>F</m:t>
        </m:r>
        <m:r>
          <m:rPr>
            <m:sty m:val="p"/>
          </m:rPr>
          <w:rPr>
            <w:rFonts w:ascii="Cambria Math" w:hAnsi="Cambria Math"/>
            <w:lang w:val="en-GB"/>
          </w:rPr>
          <m:t>1-</m:t>
        </m:r>
        <m:r>
          <w:rPr>
            <w:rFonts w:ascii="Cambria Math" w:hAnsi="Cambria Math"/>
            <w:lang w:val="en-GB"/>
          </w:rPr>
          <m:t>score</m:t>
        </m:r>
        <m:r>
          <m:rPr>
            <m:sty m:val="p"/>
          </m:rPr>
          <w:rPr>
            <w:rFonts w:ascii="Cambria Math" w:hAnsi="Cambria Math"/>
            <w:lang w:val="en-GB"/>
          </w:rPr>
          <m:t>=</m:t>
        </m:r>
        <w:bookmarkStart w:id="23" w:name="_Hlk141099774"/>
        <m:f>
          <m:fPr>
            <m:ctrlPr>
              <w:rPr>
                <w:rFonts w:ascii="Cambria Math" w:eastAsia="Cambria Math" w:hAnsi="Cambria Math"/>
                <w:lang w:val="en-GB"/>
              </w:rPr>
            </m:ctrlPr>
          </m:fPr>
          <m:num>
            <m:r>
              <m:rPr>
                <m:sty m:val="p"/>
              </m:rPr>
              <w:rPr>
                <w:rFonts w:ascii="Cambria Math" w:eastAsia="宋体" w:hAnsi="Cambria Math"/>
                <w:lang w:val="en-GB"/>
              </w:rPr>
              <m:t>2×</m:t>
            </m:r>
            <m:r>
              <w:rPr>
                <w:rFonts w:ascii="Cambria Math" w:hAnsi="Cambria Math"/>
                <w:lang w:val="en-GB"/>
              </w:rPr>
              <m:t>Precision</m:t>
            </m:r>
            <m:r>
              <m:rPr>
                <m:sty m:val="p"/>
              </m:rPr>
              <w:rPr>
                <w:rFonts w:ascii="Cambria Math" w:eastAsia="宋体" w:hAnsi="Cambria Math"/>
                <w:lang w:val="en-GB"/>
              </w:rPr>
              <m:t>×</m:t>
            </m:r>
            <m:r>
              <w:rPr>
                <w:rFonts w:ascii="Cambria Math" w:hAnsi="Cambria Math"/>
                <w:lang w:val="en-GB"/>
              </w:rPr>
              <m:t>Recall</m:t>
            </m:r>
          </m:num>
          <m:den>
            <m:d>
              <m:dPr>
                <m:ctrlPr>
                  <w:rPr>
                    <w:rFonts w:ascii="Cambria Math" w:eastAsia="宋体" w:hAnsi="Cambria Math"/>
                    <w:lang w:val="en-GB"/>
                  </w:rPr>
                </m:ctrlPr>
              </m:dPr>
              <m:e>
                <m:r>
                  <w:rPr>
                    <w:rFonts w:ascii="Cambria Math" w:hAnsi="Cambria Math"/>
                    <w:lang w:val="en-GB"/>
                  </w:rPr>
                  <m:t>Precision</m:t>
                </m:r>
                <m:r>
                  <m:rPr>
                    <m:sty m:val="p"/>
                  </m:rPr>
                  <w:rPr>
                    <w:rFonts w:ascii="Cambria Math" w:eastAsia="宋体" w:hAnsi="Cambria Math"/>
                    <w:lang w:val="en-GB"/>
                  </w:rPr>
                  <m:t>+</m:t>
                </m:r>
                <m:r>
                  <w:rPr>
                    <w:rFonts w:ascii="Cambria Math" w:hAnsi="Cambria Math"/>
                    <w:lang w:val="en-GB"/>
                  </w:rPr>
                  <m:t>Recall</m:t>
                </m:r>
              </m:e>
            </m:d>
          </m:den>
        </m:f>
        <m:r>
          <m:rPr>
            <m:sty m:val="p"/>
          </m:rPr>
          <w:rPr>
            <w:rFonts w:ascii="Cambria Math" w:hAnsi="Cambria Math"/>
            <w:lang w:val="en-GB"/>
          </w:rPr>
          <m:t xml:space="preserve"> </m:t>
        </m:r>
      </m:oMath>
      <w:bookmarkEnd w:id="23"/>
      <w:r w:rsidR="0094540A" w:rsidRPr="00B026AF">
        <w:rPr>
          <w:lang w:val="en-GB"/>
        </w:rPr>
        <w:t xml:space="preserve">                            Eq. </w:t>
      </w:r>
      <w:r w:rsidR="00F06567" w:rsidRPr="00B026AF">
        <w:rPr>
          <w:lang w:val="en-GB"/>
        </w:rPr>
        <w:t>6</w:t>
      </w:r>
      <w:bookmarkEnd w:id="22"/>
    </w:p>
    <w:p w14:paraId="5E4C4E1B" w14:textId="77777777" w:rsidR="00F33568" w:rsidRPr="00B026AF" w:rsidRDefault="00F33568" w:rsidP="006650D8"/>
    <w:p w14:paraId="044BF79A" w14:textId="0FEB6439" w:rsidR="00A84CFE" w:rsidRPr="00B026AF" w:rsidRDefault="006D02A1" w:rsidP="006650D8">
      <w:r w:rsidRPr="00B026AF">
        <w:t xml:space="preserve">Beyond the traditional </w:t>
      </w:r>
      <w:r w:rsidR="007B6974" w:rsidRPr="00B026AF">
        <w:t>verification</w:t>
      </w:r>
      <w:r w:rsidRPr="00B026AF">
        <w:t xml:space="preserve"> metrics </w:t>
      </w:r>
      <w:r w:rsidR="004462E7" w:rsidRPr="00B026AF">
        <w:t>(</w:t>
      </w:r>
      <w:r w:rsidRPr="00B026AF">
        <w:t>Eqs. 4, 5, and 6</w:t>
      </w:r>
      <w:r w:rsidR="004462E7" w:rsidRPr="00B026AF">
        <w:t>)</w:t>
      </w:r>
      <w:r w:rsidRPr="00B026AF">
        <w:t xml:space="preserve">, this research will compare the </w:t>
      </w:r>
      <w:r w:rsidR="00306FDD" w:rsidRPr="00B026AF">
        <w:t xml:space="preserve">devised </w:t>
      </w:r>
      <w:r w:rsidRPr="00B026AF">
        <w:t xml:space="preserve">model </w:t>
      </w:r>
      <w:r w:rsidR="00306FDD" w:rsidRPr="00B026AF">
        <w:t xml:space="preserve">(Fig. 2) </w:t>
      </w:r>
      <w:r w:rsidRPr="00B026AF">
        <w:t>against widely-adopted deep</w:t>
      </w:r>
      <w:r w:rsidR="0042050A" w:rsidRPr="00B026AF">
        <w:t xml:space="preserve"> </w:t>
      </w:r>
      <w:r w:rsidRPr="00B026AF">
        <w:t xml:space="preserve">learning algorithms, including TextCNN, TextRNN, TextRCNN, and Capsule Net, to ascertain the efficacy of the </w:t>
      </w:r>
      <w:r w:rsidR="008835C5" w:rsidRPr="00B026AF">
        <w:t>“</w:t>
      </w:r>
      <w:r w:rsidRPr="00B026AF">
        <w:t>Bert+</w:t>
      </w:r>
      <w:r w:rsidR="00403FF2" w:rsidRPr="00B026AF">
        <w:t>FCN</w:t>
      </w:r>
      <w:r w:rsidR="008835C5" w:rsidRPr="00B026AF">
        <w:t>”</w:t>
      </w:r>
      <w:r w:rsidRPr="00B026AF">
        <w:t xml:space="preserve"> </w:t>
      </w:r>
      <w:r w:rsidR="00306FDD" w:rsidRPr="00B026AF">
        <w:t>structure design</w:t>
      </w:r>
      <w:r w:rsidRPr="00B026AF">
        <w:t xml:space="preserve"> </w:t>
      </w:r>
      <w:r w:rsidR="00B3597A" w:rsidRPr="00B026AF">
        <w:t xml:space="preserve">in </w:t>
      </w:r>
      <w:r w:rsidRPr="00B026AF">
        <w:t xml:space="preserve">Fig. </w:t>
      </w:r>
      <w:r w:rsidR="00180550" w:rsidRPr="00B026AF">
        <w:t>2</w:t>
      </w:r>
      <w:r w:rsidRPr="00B026AF">
        <w:t>. While current literature offers insights into the potential applicability of these algorithms, it</w:t>
      </w:r>
      <w:r w:rsidR="00664312" w:rsidRPr="00B026AF">
        <w:t>’</w:t>
      </w:r>
      <w:r w:rsidRPr="00B026AF">
        <w:t xml:space="preserve">s imprudent to </w:t>
      </w:r>
      <w:r w:rsidR="00B45ED8" w:rsidRPr="00B026AF">
        <w:t>select one algorithm over another without considering the specific context or task at hand</w:t>
      </w:r>
      <w:r w:rsidR="00270AC3" w:rsidRPr="00B026AF">
        <w:rPr>
          <w:color w:val="0000E1"/>
        </w:rPr>
        <w:t xml:space="preserve"> (Zhou et al., 2022)</w:t>
      </w:r>
      <w:r w:rsidRPr="00B026AF">
        <w:t>. Should the performance of the primary algorithm (e.g., Bert) fall short of expectations, the best-performing alternative</w:t>
      </w:r>
      <w:r w:rsidR="00030E5D" w:rsidRPr="00B026AF">
        <w:t xml:space="preserve"> algorithm</w:t>
      </w:r>
      <w:r w:rsidRPr="00B026AF">
        <w:t xml:space="preserve"> can be </w:t>
      </w:r>
      <w:r w:rsidR="00030E5D" w:rsidRPr="00B026AF">
        <w:t>exploited</w:t>
      </w:r>
      <w:r w:rsidRPr="00B026AF">
        <w:t xml:space="preserve"> in the two-stage process (Fig. </w:t>
      </w:r>
      <w:r w:rsidR="000F6B6A" w:rsidRPr="00B026AF">
        <w:t>2</w:t>
      </w:r>
      <w:r w:rsidRPr="00B026AF">
        <w:t>).</w:t>
      </w:r>
    </w:p>
    <w:p w14:paraId="61B3E076" w14:textId="77777777" w:rsidR="00F33568" w:rsidRPr="00B026AF" w:rsidRDefault="00F33568" w:rsidP="006650D8">
      <w:pPr>
        <w:rPr>
          <w:szCs w:val="21"/>
        </w:rPr>
      </w:pPr>
    </w:p>
    <w:p w14:paraId="764E5A7E" w14:textId="586B22FA" w:rsidR="006117F3" w:rsidRPr="00B026AF" w:rsidRDefault="006117F3" w:rsidP="000676AA">
      <w:pPr>
        <w:pStyle w:val="2"/>
        <w:rPr>
          <w:lang w:val="en-GB"/>
        </w:rPr>
      </w:pPr>
      <w:r w:rsidRPr="00B026AF">
        <w:rPr>
          <w:lang w:val="en-GB"/>
        </w:rPr>
        <w:t xml:space="preserve">3.5 </w:t>
      </w:r>
      <w:r w:rsidR="00F170AF" w:rsidRPr="00B026AF">
        <w:rPr>
          <w:lang w:val="en-GB"/>
        </w:rPr>
        <w:t>Temporal</w:t>
      </w:r>
      <w:r w:rsidR="004B569C" w:rsidRPr="00B026AF">
        <w:rPr>
          <w:lang w:val="en-GB"/>
        </w:rPr>
        <w:t xml:space="preserve"> and </w:t>
      </w:r>
      <w:r w:rsidR="00F170AF" w:rsidRPr="00B026AF">
        <w:rPr>
          <w:lang w:val="en-GB"/>
        </w:rPr>
        <w:t>spatial s</w:t>
      </w:r>
      <w:r w:rsidR="00485588" w:rsidRPr="00B026AF">
        <w:rPr>
          <w:lang w:val="en-GB"/>
        </w:rPr>
        <w:t>tatistical</w:t>
      </w:r>
      <w:r w:rsidR="009F6BF7" w:rsidRPr="00B026AF">
        <w:t xml:space="preserve"> </w:t>
      </w:r>
      <w:r w:rsidR="0066161C" w:rsidRPr="00B026AF">
        <w:rPr>
          <w:lang w:val="en-GB"/>
        </w:rPr>
        <w:t>a</w:t>
      </w:r>
      <w:r w:rsidRPr="00B026AF">
        <w:rPr>
          <w:lang w:val="en-GB"/>
        </w:rPr>
        <w:t>nalysis</w:t>
      </w:r>
      <w:r w:rsidR="00125B4F" w:rsidRPr="00B026AF">
        <w:rPr>
          <w:lang w:val="en-GB"/>
        </w:rPr>
        <w:t xml:space="preserve"> of public </w:t>
      </w:r>
      <w:r w:rsidR="00F170AF" w:rsidRPr="00B026AF">
        <w:rPr>
          <w:lang w:val="en-GB"/>
        </w:rPr>
        <w:t>sentiments and topics</w:t>
      </w:r>
      <w:r w:rsidR="00125B4F" w:rsidRPr="00B026AF">
        <w:rPr>
          <w:lang w:val="en-GB"/>
        </w:rPr>
        <w:t xml:space="preserve"> </w:t>
      </w:r>
      <w:r w:rsidR="00092C75" w:rsidRPr="00B026AF">
        <w:rPr>
          <w:lang w:val="en-GB"/>
        </w:rPr>
        <w:t>toward</w:t>
      </w:r>
      <w:r w:rsidR="00125B4F" w:rsidRPr="00B026AF">
        <w:rPr>
          <w:lang w:val="en-GB"/>
        </w:rPr>
        <w:t xml:space="preserve"> MCHs</w:t>
      </w:r>
    </w:p>
    <w:p w14:paraId="4ABE32DD" w14:textId="1E7C0DFE" w:rsidR="00A8196F" w:rsidRPr="00B026AF" w:rsidRDefault="00A006C5" w:rsidP="00A006C5">
      <w:pPr>
        <w:rPr>
          <w:lang w:val="en-GB"/>
        </w:rPr>
      </w:pPr>
      <w:r w:rsidRPr="00B026AF">
        <w:rPr>
          <w:lang w:val="en-GB"/>
        </w:rPr>
        <w:t xml:space="preserve">The analysis of public </w:t>
      </w:r>
      <w:r w:rsidR="006B216E" w:rsidRPr="00B026AF">
        <w:rPr>
          <w:lang w:val="en-GB"/>
        </w:rPr>
        <w:t>sentiments</w:t>
      </w:r>
      <w:r w:rsidR="00C91206" w:rsidRPr="00B026AF">
        <w:rPr>
          <w:lang w:val="en-GB"/>
        </w:rPr>
        <w:t xml:space="preserve"> </w:t>
      </w:r>
      <w:r w:rsidR="00092C75" w:rsidRPr="00B026AF">
        <w:rPr>
          <w:lang w:val="en-GB"/>
        </w:rPr>
        <w:t>toward</w:t>
      </w:r>
      <w:r w:rsidR="00207E85" w:rsidRPr="00B026AF">
        <w:rPr>
          <w:lang w:val="en-GB"/>
        </w:rPr>
        <w:t xml:space="preserve"> MCHs</w:t>
      </w:r>
      <w:r w:rsidRPr="00B026AF">
        <w:rPr>
          <w:lang w:val="en-GB"/>
        </w:rPr>
        <w:t xml:space="preserve"> involves the </w:t>
      </w:r>
      <w:r w:rsidR="00780B81" w:rsidRPr="00B026AF">
        <w:rPr>
          <w:lang w:val="en-GB"/>
        </w:rPr>
        <w:t>volumes</w:t>
      </w:r>
      <w:r w:rsidR="001C338F" w:rsidRPr="00B026AF">
        <w:rPr>
          <w:lang w:val="en-GB"/>
        </w:rPr>
        <w:t xml:space="preserve"> and </w:t>
      </w:r>
      <w:r w:rsidRPr="00B026AF">
        <w:rPr>
          <w:lang w:val="en-GB"/>
        </w:rPr>
        <w:t xml:space="preserve">proportions </w:t>
      </w:r>
      <w:r w:rsidR="00EA35D0" w:rsidRPr="00B026AF">
        <w:rPr>
          <w:lang w:val="en-GB"/>
        </w:rPr>
        <w:t>of</w:t>
      </w:r>
      <w:r w:rsidRPr="00B026AF">
        <w:rPr>
          <w:lang w:val="en-GB"/>
        </w:rPr>
        <w:t xml:space="preserve"> sentiment-</w:t>
      </w:r>
      <w:r w:rsidR="00CC7E39" w:rsidRPr="00B026AF">
        <w:rPr>
          <w:lang w:val="en-GB"/>
        </w:rPr>
        <w:t>labeled</w:t>
      </w:r>
      <w:r w:rsidR="001C338F" w:rsidRPr="00B026AF">
        <w:rPr>
          <w:lang w:val="en-GB"/>
        </w:rPr>
        <w:t xml:space="preserve"> </w:t>
      </w:r>
      <w:r w:rsidRPr="00B026AF">
        <w:rPr>
          <w:lang w:val="en-GB"/>
        </w:rPr>
        <w:t xml:space="preserve">SMD </w:t>
      </w:r>
      <w:r w:rsidR="00E17B66" w:rsidRPr="00B026AF">
        <w:rPr>
          <w:lang w:val="en-GB"/>
        </w:rPr>
        <w:t>over time and across regions</w:t>
      </w:r>
      <w:r w:rsidR="004C1572" w:rsidRPr="00B026AF">
        <w:rPr>
          <w:lang w:val="en-GB"/>
        </w:rPr>
        <w:t xml:space="preserve"> (Fig. 1)</w:t>
      </w:r>
      <w:r w:rsidRPr="00B026AF">
        <w:rPr>
          <w:lang w:val="en-GB"/>
        </w:rPr>
        <w:t xml:space="preserve">. The timestamped nature of each SMD allows tracking sentiment trends </w:t>
      </w:r>
      <w:r w:rsidR="000A6E1D" w:rsidRPr="00B026AF">
        <w:rPr>
          <w:lang w:val="en-GB"/>
        </w:rPr>
        <w:t xml:space="preserve">with </w:t>
      </w:r>
      <w:r w:rsidRPr="00B026AF">
        <w:rPr>
          <w:lang w:val="en-GB"/>
        </w:rPr>
        <w:t>time</w:t>
      </w:r>
      <w:r w:rsidR="009B6D21" w:rsidRPr="00B026AF">
        <w:rPr>
          <w:lang w:val="en-GB"/>
        </w:rPr>
        <w:t>, and</w:t>
      </w:r>
      <w:r w:rsidRPr="00B026AF">
        <w:rPr>
          <w:lang w:val="en-GB"/>
        </w:rPr>
        <w:t xml:space="preserve"> SMD with location tags can uncover the spatial disparities in public </w:t>
      </w:r>
      <w:r w:rsidR="002A4798" w:rsidRPr="00B026AF">
        <w:rPr>
          <w:lang w:val="en-GB"/>
        </w:rPr>
        <w:t>sentiments</w:t>
      </w:r>
      <w:r w:rsidRPr="00B026AF">
        <w:rPr>
          <w:lang w:val="en-GB"/>
        </w:rPr>
        <w:t>.</w:t>
      </w:r>
      <w:r w:rsidR="009B6D21" w:rsidRPr="00B026AF">
        <w:rPr>
          <w:lang w:val="en-GB"/>
        </w:rPr>
        <w:t xml:space="preserve"> </w:t>
      </w:r>
      <w:r w:rsidR="002A4798" w:rsidRPr="00B026AF">
        <w:rPr>
          <w:lang w:val="en-GB"/>
        </w:rPr>
        <w:t xml:space="preserve">Besides that, </w:t>
      </w:r>
      <w:r w:rsidR="00E17B66" w:rsidRPr="00B026AF">
        <w:rPr>
          <w:lang w:val="en-GB"/>
        </w:rPr>
        <w:t>t</w:t>
      </w:r>
      <w:r w:rsidR="00067CFF" w:rsidRPr="00B026AF">
        <w:rPr>
          <w:lang w:val="en-GB"/>
        </w:rPr>
        <w:t xml:space="preserve">he methods like Pearson correlation test </w:t>
      </w:r>
      <w:r w:rsidR="00D94417" w:rsidRPr="00B026AF">
        <w:rPr>
          <w:lang w:val="en-GB"/>
        </w:rPr>
        <w:t>are</w:t>
      </w:r>
      <w:r w:rsidR="00067CFF" w:rsidRPr="00B026AF">
        <w:rPr>
          <w:lang w:val="en-GB"/>
        </w:rPr>
        <w:t xml:space="preserve"> </w:t>
      </w:r>
      <w:r w:rsidR="00276690" w:rsidRPr="00B026AF">
        <w:rPr>
          <w:lang w:val="en-GB"/>
        </w:rPr>
        <w:t xml:space="preserve">exploited to </w:t>
      </w:r>
      <w:r w:rsidR="001C338F" w:rsidRPr="00B026AF">
        <w:rPr>
          <w:lang w:val="en-GB"/>
        </w:rPr>
        <w:t>investigate the correlations between positive/negative sentiment-</w:t>
      </w:r>
      <w:r w:rsidR="001C338F" w:rsidRPr="00B026AF">
        <w:t>labeled</w:t>
      </w:r>
      <w:r w:rsidR="001C338F" w:rsidRPr="00B026AF">
        <w:rPr>
          <w:lang w:val="en-GB"/>
        </w:rPr>
        <w:t xml:space="preserve"> SMD and the number of C</w:t>
      </w:r>
      <w:r w:rsidR="006C708F" w:rsidRPr="00B026AF">
        <w:rPr>
          <w:lang w:val="en-GB"/>
        </w:rPr>
        <w:t>ovid</w:t>
      </w:r>
      <w:r w:rsidR="001C338F" w:rsidRPr="00B026AF">
        <w:rPr>
          <w:lang w:val="en-GB"/>
        </w:rPr>
        <w:t>-19 cases (</w:t>
      </w:r>
      <w:r w:rsidR="003E1234" w:rsidRPr="00B026AF">
        <w:rPr>
          <w:lang w:val="en-GB"/>
        </w:rPr>
        <w:t>NoCC</w:t>
      </w:r>
      <w:r w:rsidR="001C338F" w:rsidRPr="00B026AF">
        <w:rPr>
          <w:lang w:val="en-GB"/>
        </w:rPr>
        <w:t>)</w:t>
      </w:r>
      <w:r w:rsidR="00917D30">
        <w:rPr>
          <w:lang w:val="en-GB"/>
        </w:rPr>
        <w:t>.</w:t>
      </w:r>
    </w:p>
    <w:p w14:paraId="60FB97A7" w14:textId="56CC06F1" w:rsidR="00A006C5" w:rsidRPr="00B026AF" w:rsidRDefault="00A006C5" w:rsidP="00A006C5">
      <w:pPr>
        <w:rPr>
          <w:lang w:val="en-GB"/>
        </w:rPr>
      </w:pPr>
    </w:p>
    <w:p w14:paraId="6C333DE4" w14:textId="6EED686E" w:rsidR="00067CFF" w:rsidRPr="00B026AF" w:rsidRDefault="009F6C2C" w:rsidP="00A006C5">
      <w:pPr>
        <w:rPr>
          <w:lang w:val="en-GB"/>
        </w:rPr>
      </w:pPr>
      <w:r w:rsidRPr="00B026AF">
        <w:rPr>
          <w:lang w:val="en-GB"/>
        </w:rPr>
        <w:t>After</w:t>
      </w:r>
      <w:r w:rsidR="00A108F3" w:rsidRPr="00B026AF">
        <w:rPr>
          <w:lang w:val="en-GB"/>
        </w:rPr>
        <w:t xml:space="preserve"> the sentiment analysis, the study will statistically </w:t>
      </w:r>
      <w:r w:rsidR="00363D79" w:rsidRPr="00B026AF">
        <w:rPr>
          <w:lang w:val="en-GB"/>
        </w:rPr>
        <w:t>assess</w:t>
      </w:r>
      <w:r w:rsidR="00A108F3" w:rsidRPr="00B026AF">
        <w:rPr>
          <w:lang w:val="en-GB"/>
        </w:rPr>
        <w:t xml:space="preserve"> the volume</w:t>
      </w:r>
      <w:r w:rsidR="00DB31D2" w:rsidRPr="00B026AF">
        <w:rPr>
          <w:lang w:val="en-GB"/>
        </w:rPr>
        <w:t>s</w:t>
      </w:r>
      <w:r w:rsidR="00363D79" w:rsidRPr="00B026AF">
        <w:rPr>
          <w:lang w:val="en-GB"/>
        </w:rPr>
        <w:t xml:space="preserve"> and rankings</w:t>
      </w:r>
      <w:r w:rsidR="00A108F3" w:rsidRPr="00B026AF">
        <w:rPr>
          <w:lang w:val="en-GB"/>
        </w:rPr>
        <w:t xml:space="preserve"> of </w:t>
      </w:r>
      <w:r w:rsidR="00E420D0" w:rsidRPr="00B026AF">
        <w:rPr>
          <w:lang w:val="en-GB"/>
        </w:rPr>
        <w:t xml:space="preserve">tempo-spatial </w:t>
      </w:r>
      <w:r w:rsidR="00A108F3" w:rsidRPr="00B026AF">
        <w:rPr>
          <w:lang w:val="en-GB"/>
        </w:rPr>
        <w:t xml:space="preserve">SMD </w:t>
      </w:r>
      <w:r w:rsidR="00E420D0" w:rsidRPr="00B026AF">
        <w:rPr>
          <w:lang w:val="en-GB"/>
        </w:rPr>
        <w:t>with specific topic labels,</w:t>
      </w:r>
      <w:r w:rsidR="00A108F3" w:rsidRPr="00B026AF">
        <w:rPr>
          <w:lang w:val="en-GB"/>
        </w:rPr>
        <w:t xml:space="preserve"> examining </w:t>
      </w:r>
      <w:r w:rsidR="00363D79" w:rsidRPr="00B026AF">
        <w:rPr>
          <w:lang w:val="en-GB"/>
        </w:rPr>
        <w:t>the relationship between topic-</w:t>
      </w:r>
      <w:r w:rsidR="00363D79" w:rsidRPr="00B026AF">
        <w:t>labeled</w:t>
      </w:r>
      <w:r w:rsidR="00363D79" w:rsidRPr="00B026AF">
        <w:rPr>
          <w:lang w:val="en-GB"/>
        </w:rPr>
        <w:t xml:space="preserve"> SMD and</w:t>
      </w:r>
      <w:r w:rsidR="00A108F3" w:rsidRPr="00B026AF">
        <w:rPr>
          <w:lang w:val="en-GB"/>
        </w:rPr>
        <w:t xml:space="preserve"> </w:t>
      </w:r>
      <w:r w:rsidR="003E1234" w:rsidRPr="00B026AF">
        <w:rPr>
          <w:lang w:val="en-GB"/>
        </w:rPr>
        <w:t>NoCC</w:t>
      </w:r>
      <w:r w:rsidR="001376A6" w:rsidRPr="00B026AF">
        <w:rPr>
          <w:lang w:val="en-GB"/>
        </w:rPr>
        <w:t xml:space="preserve"> (Fig. 1)</w:t>
      </w:r>
      <w:r w:rsidR="00A108F3" w:rsidRPr="00B026AF">
        <w:rPr>
          <w:lang w:val="en-GB"/>
        </w:rPr>
        <w:t>. This</w:t>
      </w:r>
      <w:r w:rsidR="00291D26" w:rsidRPr="00B026AF">
        <w:rPr>
          <w:lang w:val="en-GB"/>
        </w:rPr>
        <w:t xml:space="preserve"> </w:t>
      </w:r>
      <w:r w:rsidR="00D7236A" w:rsidRPr="00B026AF">
        <w:rPr>
          <w:lang w:val="en-GB"/>
        </w:rPr>
        <w:t>involves</w:t>
      </w:r>
      <w:r w:rsidR="00A108F3" w:rsidRPr="00B026AF">
        <w:rPr>
          <w:lang w:val="en-GB"/>
        </w:rPr>
        <w:t xml:space="preserve"> using Spearman’s rank correlation test to assess the correlation </w:t>
      </w:r>
      <w:r w:rsidR="003619D0" w:rsidRPr="00B026AF">
        <w:rPr>
          <w:lang w:val="en-GB"/>
        </w:rPr>
        <w:t xml:space="preserve">among </w:t>
      </w:r>
      <w:r w:rsidR="00A108F3" w:rsidRPr="00B026AF">
        <w:rPr>
          <w:lang w:val="en-GB"/>
        </w:rPr>
        <w:t xml:space="preserve">quarterly and regional rankings of public topics, K-means clustering to identify </w:t>
      </w:r>
      <w:r w:rsidR="004E2A69" w:rsidRPr="00B026AF">
        <w:rPr>
          <w:lang w:val="en-GB"/>
        </w:rPr>
        <w:t xml:space="preserve">quarters </w:t>
      </w:r>
      <w:r w:rsidR="00A108F3" w:rsidRPr="00B026AF">
        <w:rPr>
          <w:lang w:val="en-GB"/>
        </w:rPr>
        <w:t xml:space="preserve">and regions with similar public-concerned topics, and a paired </w:t>
      </w:r>
      <w:r w:rsidR="003619D0" w:rsidRPr="00B026AF">
        <w:rPr>
          <w:lang w:val="en-GB"/>
        </w:rPr>
        <w:t>T</w:t>
      </w:r>
      <w:r w:rsidR="00A108F3" w:rsidRPr="00B026AF">
        <w:rPr>
          <w:lang w:val="en-GB"/>
        </w:rPr>
        <w:t xml:space="preserve">-test to </w:t>
      </w:r>
      <w:r w:rsidR="00F13F25" w:rsidRPr="00B026AF">
        <w:rPr>
          <w:lang w:val="en-GB"/>
        </w:rPr>
        <w:t xml:space="preserve">confirm </w:t>
      </w:r>
      <w:r w:rsidR="003E1234" w:rsidRPr="00B026AF">
        <w:rPr>
          <w:lang w:val="en-GB"/>
        </w:rPr>
        <w:t>NoCC</w:t>
      </w:r>
      <w:r w:rsidR="00A108F3" w:rsidRPr="00B026AF">
        <w:rPr>
          <w:lang w:val="en-GB"/>
        </w:rPr>
        <w:t xml:space="preserve"> disparities across clusters</w:t>
      </w:r>
      <w:r w:rsidR="00F13F25" w:rsidRPr="00B026AF">
        <w:rPr>
          <w:lang w:val="en-GB"/>
        </w:rPr>
        <w:t xml:space="preserve">. </w:t>
      </w:r>
      <w:r w:rsidR="00FC6837" w:rsidRPr="00B026AF">
        <w:rPr>
          <w:lang w:val="en-GB"/>
        </w:rPr>
        <w:t>The exploited statistical methods</w:t>
      </w:r>
      <w:r w:rsidR="00302CC2" w:rsidRPr="00B026AF">
        <w:rPr>
          <w:lang w:val="en-GB"/>
        </w:rPr>
        <w:t xml:space="preserve"> </w:t>
      </w:r>
      <w:r w:rsidR="00FC6837" w:rsidRPr="00B026AF">
        <w:rPr>
          <w:lang w:val="en-GB"/>
        </w:rPr>
        <w:t>are</w:t>
      </w:r>
      <w:r w:rsidR="00302CC2" w:rsidRPr="00B026AF">
        <w:rPr>
          <w:lang w:val="en-GB"/>
        </w:rPr>
        <w:t xml:space="preserve"> tailored to the specific research questions </w:t>
      </w:r>
      <w:r w:rsidR="00FC6837" w:rsidRPr="00B026AF">
        <w:rPr>
          <w:lang w:val="en-GB"/>
        </w:rPr>
        <w:t xml:space="preserve">for </w:t>
      </w:r>
      <w:r w:rsidR="00302CC2" w:rsidRPr="00B026AF">
        <w:rPr>
          <w:lang w:val="en-GB"/>
        </w:rPr>
        <w:t>accommodati</w:t>
      </w:r>
      <w:r w:rsidR="00FC6837" w:rsidRPr="00B026AF">
        <w:rPr>
          <w:lang w:val="en-GB"/>
        </w:rPr>
        <w:t>ng</w:t>
      </w:r>
      <w:r w:rsidR="00302CC2" w:rsidRPr="00B026AF">
        <w:rPr>
          <w:lang w:val="en-GB"/>
        </w:rPr>
        <w:t xml:space="preserve"> the data particularities </w:t>
      </w:r>
      <w:r w:rsidR="00302CC2" w:rsidRPr="00B026AF">
        <w:rPr>
          <w:color w:val="0000FF"/>
          <w:lang w:val="en-GB"/>
        </w:rPr>
        <w:t>(Chen et al., 2020; Yoo et al., 2020)</w:t>
      </w:r>
      <w:r w:rsidR="00302CC2" w:rsidRPr="00B026AF">
        <w:rPr>
          <w:lang w:val="en-GB"/>
        </w:rPr>
        <w:t>.</w:t>
      </w:r>
      <w:r w:rsidR="00166BAA" w:rsidRPr="00B026AF">
        <w:rPr>
          <w:lang w:val="en-GB"/>
        </w:rPr>
        <w:t xml:space="preserve"> The tool exploited for all statistics work is SPSS Statistics 27.0.</w:t>
      </w:r>
    </w:p>
    <w:p w14:paraId="4AD11034" w14:textId="77777777" w:rsidR="00A84CFE" w:rsidRPr="00B026AF" w:rsidRDefault="00A84CFE" w:rsidP="006650D8">
      <w:pPr>
        <w:rPr>
          <w:lang w:val="en-GB"/>
        </w:rPr>
      </w:pPr>
    </w:p>
    <w:p w14:paraId="46663E5A" w14:textId="163CD496" w:rsidR="00B77F58" w:rsidRPr="00B026AF" w:rsidRDefault="00B77F58" w:rsidP="00442C8C">
      <w:pPr>
        <w:rPr>
          <w:lang w:val="en-GB"/>
        </w:rPr>
        <w:sectPr w:rsidR="00B77F58" w:rsidRPr="00B026AF" w:rsidSect="002D2D0B">
          <w:pgSz w:w="11906" w:h="16838"/>
          <w:pgMar w:top="1440" w:right="1797" w:bottom="1440" w:left="1797" w:header="851" w:footer="992" w:gutter="0"/>
          <w:lnNumType w:countBy="1" w:restart="continuous"/>
          <w:cols w:space="425"/>
          <w:docGrid w:type="linesAndChars" w:linePitch="312"/>
        </w:sectPr>
      </w:pPr>
    </w:p>
    <w:p w14:paraId="26DA66B6" w14:textId="77777777" w:rsidR="00DF0C32" w:rsidRDefault="00DF0C32" w:rsidP="00DF0C32"/>
    <w:p w14:paraId="2D4FC31B" w14:textId="75FDDB7E" w:rsidR="00683AC7" w:rsidRPr="00B026AF" w:rsidRDefault="007B2B81" w:rsidP="00DF0C32">
      <w:r>
        <w:rPr>
          <w:noProof/>
        </w:rPr>
        <w:drawing>
          <wp:inline distT="0" distB="0" distL="0" distR="0" wp14:anchorId="109888E9" wp14:editId="78D73E71">
            <wp:extent cx="8406130" cy="4655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406130" cy="4655185"/>
                    </a:xfrm>
                    <a:prstGeom prst="rect">
                      <a:avLst/>
                    </a:prstGeom>
                    <a:noFill/>
                    <a:ln>
                      <a:noFill/>
                    </a:ln>
                  </pic:spPr>
                </pic:pic>
              </a:graphicData>
            </a:graphic>
          </wp:inline>
        </w:drawing>
      </w:r>
    </w:p>
    <w:p w14:paraId="0777B624" w14:textId="76A804EC" w:rsidR="00442C8C" w:rsidRPr="00B026AF" w:rsidRDefault="00B60E9D" w:rsidP="007527F9">
      <w:pPr>
        <w:spacing w:line="240" w:lineRule="auto"/>
        <w:jc w:val="center"/>
        <w:sectPr w:rsidR="00442C8C" w:rsidRPr="00B026AF" w:rsidSect="00CB0606">
          <w:pgSz w:w="16838" w:h="11906" w:orient="landscape"/>
          <w:pgMar w:top="1440" w:right="1800" w:bottom="1440" w:left="1800" w:header="851" w:footer="992" w:gutter="0"/>
          <w:lnNumType w:countBy="1" w:restart="continuous"/>
          <w:cols w:space="425"/>
          <w:docGrid w:type="linesAndChars" w:linePitch="312"/>
        </w:sectPr>
      </w:pPr>
      <w:r w:rsidRPr="00B026AF">
        <w:t xml:space="preserve">Fig. 3 Implementation of the methodology for revealing public attitudes </w:t>
      </w:r>
      <w:r w:rsidR="00092C75" w:rsidRPr="00B026AF">
        <w:t>toward</w:t>
      </w:r>
      <w:r w:rsidRPr="00B026AF">
        <w:t xml:space="preserve"> MCHs in Chin</w:t>
      </w:r>
      <w:r w:rsidR="00761D28">
        <w:t>a</w:t>
      </w:r>
    </w:p>
    <w:p w14:paraId="5EB7DAEF" w14:textId="5D5778E7" w:rsidR="001066BC" w:rsidRPr="00B026AF" w:rsidRDefault="001066BC" w:rsidP="001066BC">
      <w:pPr>
        <w:pStyle w:val="1"/>
      </w:pPr>
      <w:r w:rsidRPr="00B026AF">
        <w:lastRenderedPageBreak/>
        <w:t xml:space="preserve">4. The case study of public attitudes toward MCHs in </w:t>
      </w:r>
      <w:r w:rsidR="00604A70">
        <w:t xml:space="preserve">Mainland </w:t>
      </w:r>
      <w:r w:rsidRPr="00B026AF">
        <w:t>China</w:t>
      </w:r>
    </w:p>
    <w:p w14:paraId="4E56E4E8" w14:textId="77777777" w:rsidR="001066BC" w:rsidRPr="00B026AF" w:rsidRDefault="001066BC" w:rsidP="001066BC">
      <w:pPr>
        <w:pStyle w:val="2"/>
      </w:pPr>
      <w:r w:rsidRPr="00B026AF">
        <w:t>4.1. The implementation of the proposed methodology</w:t>
      </w:r>
    </w:p>
    <w:p w14:paraId="336CDEB1" w14:textId="7215AA88" w:rsidR="00AA185E" w:rsidRPr="00B026AF" w:rsidRDefault="001066BC" w:rsidP="001066BC">
      <w:r w:rsidRPr="00B026AF">
        <w:t xml:space="preserve">The entire process of collecting, processing, and mining MCH-related SMD is illustrated in Fig. 3. The 413572 pieces of raw data are firstly collected using a set of keywords (e.g., Fangcang Hospital) </w:t>
      </w:r>
      <w:r w:rsidR="00E178DB" w:rsidRPr="00B026AF">
        <w:t xml:space="preserve">and then processed by </w:t>
      </w:r>
      <w:r w:rsidRPr="00B026AF">
        <w:t>word segmentation and the removal of stopwords</w:t>
      </w:r>
      <w:r w:rsidR="00E178DB" w:rsidRPr="00B026AF">
        <w:t xml:space="preserve"> (</w:t>
      </w:r>
      <w:r w:rsidRPr="00B026AF">
        <w:t>Table S</w:t>
      </w:r>
      <w:r w:rsidR="00DA5FAD" w:rsidRPr="00B026AF">
        <w:t>1</w:t>
      </w:r>
      <w:r w:rsidR="00E178DB" w:rsidRPr="00B026AF">
        <w:t>)</w:t>
      </w:r>
      <w:r w:rsidRPr="00B026AF">
        <w:t xml:space="preserve">. Afterward, sentiment analysis and positive/negative topic classification models are developed using the manually annotated dataset presented in Table 3. </w:t>
      </w:r>
    </w:p>
    <w:p w14:paraId="5008D053" w14:textId="77777777" w:rsidR="001066BC" w:rsidRPr="00B026AF" w:rsidRDefault="001066BC" w:rsidP="001066BC">
      <w:pPr>
        <w:spacing w:line="240" w:lineRule="auto"/>
      </w:pPr>
      <w:r w:rsidRPr="00B026AF">
        <w:t>Table 3 Annotated datasets for developing the two-stage model for public attitudes toward MCH</w:t>
      </w:r>
    </w:p>
    <w:tbl>
      <w:tblPr>
        <w:tblStyle w:val="ae"/>
        <w:tblpPr w:leftFromText="180" w:rightFromText="180" w:vertAnchor="text" w:horzAnchor="margin" w:tblpXSpec="center" w:tblpY="143"/>
        <w:tblW w:w="82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10"/>
        <w:gridCol w:w="2909"/>
        <w:gridCol w:w="2400"/>
      </w:tblGrid>
      <w:tr w:rsidR="001066BC" w:rsidRPr="00B026AF" w14:paraId="4812B60B" w14:textId="77777777" w:rsidTr="00E178DB">
        <w:trPr>
          <w:cnfStyle w:val="100000000000" w:firstRow="1" w:lastRow="0" w:firstColumn="0" w:lastColumn="0" w:oddVBand="0" w:evenVBand="0" w:oddHBand="0" w:evenHBand="0" w:firstRowFirstColumn="0" w:firstRowLastColumn="0" w:lastRowFirstColumn="0" w:lastRowLastColumn="0"/>
          <w:trHeight w:val="20"/>
        </w:trPr>
        <w:tc>
          <w:tcPr>
            <w:tcW w:w="988"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7D2CD14C" w14:textId="77777777" w:rsidR="001066BC" w:rsidRPr="00B026AF" w:rsidRDefault="001066BC" w:rsidP="00E178DB">
            <w:pPr>
              <w:spacing w:line="240" w:lineRule="auto"/>
              <w:jc w:val="left"/>
              <w:rPr>
                <w:sz w:val="18"/>
                <w:szCs w:val="18"/>
              </w:rPr>
            </w:pPr>
            <w:r w:rsidRPr="00B026AF">
              <w:rPr>
                <w:sz w:val="18"/>
                <w:szCs w:val="18"/>
              </w:rPr>
              <w:t>Code</w:t>
            </w:r>
          </w:p>
        </w:tc>
        <w:tc>
          <w:tcPr>
            <w:tcW w:w="1910"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3B6645F3" w14:textId="77777777" w:rsidR="001066BC" w:rsidRPr="00B026AF" w:rsidRDefault="001066BC" w:rsidP="00E178DB">
            <w:pPr>
              <w:spacing w:line="240" w:lineRule="auto"/>
              <w:jc w:val="left"/>
              <w:rPr>
                <w:sz w:val="18"/>
                <w:szCs w:val="18"/>
              </w:rPr>
            </w:pPr>
            <w:r w:rsidRPr="00B026AF">
              <w:rPr>
                <w:sz w:val="18"/>
                <w:szCs w:val="18"/>
              </w:rPr>
              <w:t>Datasets for model training</w:t>
            </w:r>
          </w:p>
        </w:tc>
        <w:tc>
          <w:tcPr>
            <w:tcW w:w="2909"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5D964023" w14:textId="77777777" w:rsidR="001066BC" w:rsidRPr="00B026AF" w:rsidRDefault="001066BC" w:rsidP="00E178DB">
            <w:pPr>
              <w:spacing w:line="240" w:lineRule="auto"/>
              <w:jc w:val="left"/>
              <w:rPr>
                <w:sz w:val="18"/>
                <w:szCs w:val="18"/>
              </w:rPr>
            </w:pPr>
            <w:r w:rsidRPr="00B026AF">
              <w:rPr>
                <w:sz w:val="18"/>
                <w:szCs w:val="18"/>
              </w:rPr>
              <w:t>Annotation types</w:t>
            </w:r>
          </w:p>
        </w:tc>
        <w:tc>
          <w:tcPr>
            <w:tcW w:w="2400"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682755C8" w14:textId="77777777" w:rsidR="001066BC" w:rsidRPr="00B026AF" w:rsidRDefault="001066BC" w:rsidP="00E178DB">
            <w:pPr>
              <w:spacing w:line="240" w:lineRule="auto"/>
              <w:jc w:val="left"/>
              <w:rPr>
                <w:sz w:val="18"/>
                <w:szCs w:val="18"/>
              </w:rPr>
            </w:pPr>
            <w:r w:rsidRPr="00B026AF">
              <w:rPr>
                <w:sz w:val="18"/>
                <w:szCs w:val="18"/>
              </w:rPr>
              <w:t xml:space="preserve">Profiles of annotated dataset </w:t>
            </w:r>
          </w:p>
        </w:tc>
      </w:tr>
      <w:tr w:rsidR="001066BC" w:rsidRPr="00B026AF" w14:paraId="2F644866" w14:textId="77777777" w:rsidTr="00E178DB">
        <w:trPr>
          <w:trHeight w:val="20"/>
        </w:trPr>
        <w:tc>
          <w:tcPr>
            <w:tcW w:w="988" w:type="dxa"/>
            <w:vAlign w:val="center"/>
          </w:tcPr>
          <w:p w14:paraId="10DE9C6A" w14:textId="0F957E6B" w:rsidR="001066BC" w:rsidRPr="00B026AF" w:rsidRDefault="00AC65D9" w:rsidP="00E178DB">
            <w:pPr>
              <w:spacing w:line="240" w:lineRule="auto"/>
              <w:jc w:val="left"/>
              <w:rPr>
                <w:sz w:val="18"/>
                <w:szCs w:val="18"/>
              </w:rPr>
            </w:pPr>
            <w:r w:rsidRPr="00B026AF">
              <w:rPr>
                <w:sz w:val="18"/>
                <w:szCs w:val="18"/>
              </w:rPr>
              <w:t xml:space="preserve">Dataset </w:t>
            </w:r>
            <w:r w:rsidR="00A2263D" w:rsidRPr="00B026AF">
              <w:rPr>
                <w:sz w:val="18"/>
                <w:szCs w:val="18"/>
              </w:rPr>
              <w:t>I</w:t>
            </w:r>
          </w:p>
        </w:tc>
        <w:tc>
          <w:tcPr>
            <w:tcW w:w="1910" w:type="dxa"/>
            <w:vAlign w:val="center"/>
          </w:tcPr>
          <w:p w14:paraId="47234EDF" w14:textId="77777777" w:rsidR="001066BC" w:rsidRPr="00B026AF" w:rsidRDefault="001066BC" w:rsidP="00E178DB">
            <w:pPr>
              <w:spacing w:line="240" w:lineRule="auto"/>
              <w:jc w:val="left"/>
              <w:rPr>
                <w:sz w:val="18"/>
                <w:szCs w:val="18"/>
              </w:rPr>
            </w:pPr>
            <w:r w:rsidRPr="00B026AF">
              <w:rPr>
                <w:sz w:val="18"/>
                <w:szCs w:val="18"/>
              </w:rPr>
              <w:t>Sentiment analysis</w:t>
            </w:r>
          </w:p>
        </w:tc>
        <w:tc>
          <w:tcPr>
            <w:tcW w:w="2909" w:type="dxa"/>
            <w:vAlign w:val="center"/>
          </w:tcPr>
          <w:p w14:paraId="30959BFA" w14:textId="77777777" w:rsidR="001066BC" w:rsidRPr="00B026AF" w:rsidRDefault="001066BC" w:rsidP="00E178DB">
            <w:pPr>
              <w:spacing w:line="240" w:lineRule="auto"/>
              <w:jc w:val="left"/>
              <w:rPr>
                <w:sz w:val="18"/>
                <w:szCs w:val="18"/>
              </w:rPr>
            </w:pPr>
            <w:r w:rsidRPr="00B026AF">
              <w:rPr>
                <w:sz w:val="18"/>
                <w:szCs w:val="18"/>
              </w:rPr>
              <w:t>Positive, negative, and neutral labels</w:t>
            </w:r>
          </w:p>
        </w:tc>
        <w:tc>
          <w:tcPr>
            <w:tcW w:w="2400" w:type="dxa"/>
            <w:vAlign w:val="center"/>
          </w:tcPr>
          <w:p w14:paraId="1EA96D7E" w14:textId="77777777" w:rsidR="0073116C" w:rsidRPr="00B026AF" w:rsidRDefault="001066BC" w:rsidP="00E178DB">
            <w:pPr>
              <w:spacing w:line="240" w:lineRule="auto"/>
              <w:jc w:val="left"/>
              <w:rPr>
                <w:sz w:val="18"/>
                <w:szCs w:val="18"/>
              </w:rPr>
            </w:pPr>
            <w:r w:rsidRPr="00B026AF">
              <w:rPr>
                <w:sz w:val="18"/>
                <w:szCs w:val="18"/>
              </w:rPr>
              <w:t xml:space="preserve">41583 Weibo posts </w:t>
            </w:r>
          </w:p>
          <w:p w14:paraId="768D8CED" w14:textId="7F84FB5E" w:rsidR="001066BC" w:rsidRPr="00B026AF" w:rsidRDefault="001066BC" w:rsidP="00E178DB">
            <w:pPr>
              <w:spacing w:line="240" w:lineRule="auto"/>
              <w:jc w:val="left"/>
              <w:rPr>
                <w:sz w:val="18"/>
                <w:szCs w:val="18"/>
              </w:rPr>
            </w:pPr>
            <w:r w:rsidRPr="00B026AF">
              <w:rPr>
                <w:rFonts w:eastAsiaTheme="minorEastAsia"/>
                <w:sz w:val="18"/>
                <w:szCs w:val="18"/>
              </w:rPr>
              <w:t>(Table S</w:t>
            </w:r>
            <w:r w:rsidR="0073116C" w:rsidRPr="00B026AF">
              <w:rPr>
                <w:rFonts w:eastAsiaTheme="minorEastAsia"/>
                <w:sz w:val="18"/>
                <w:szCs w:val="18"/>
              </w:rPr>
              <w:t>1</w:t>
            </w:r>
            <w:r w:rsidRPr="00B026AF">
              <w:rPr>
                <w:rFonts w:eastAsiaTheme="minorEastAsia"/>
                <w:sz w:val="18"/>
                <w:szCs w:val="18"/>
              </w:rPr>
              <w:t>)</w:t>
            </w:r>
          </w:p>
        </w:tc>
      </w:tr>
      <w:tr w:rsidR="001066BC" w:rsidRPr="00B026AF" w14:paraId="3DEA4923" w14:textId="77777777" w:rsidTr="00E178DB">
        <w:trPr>
          <w:trHeight w:val="20"/>
        </w:trPr>
        <w:tc>
          <w:tcPr>
            <w:tcW w:w="988" w:type="dxa"/>
            <w:vAlign w:val="center"/>
          </w:tcPr>
          <w:p w14:paraId="353A44E7" w14:textId="0FCC3BAD" w:rsidR="001066BC" w:rsidRPr="00B026AF" w:rsidRDefault="00A2263D" w:rsidP="00E178DB">
            <w:pPr>
              <w:spacing w:line="240" w:lineRule="auto"/>
              <w:jc w:val="left"/>
              <w:rPr>
                <w:sz w:val="18"/>
                <w:szCs w:val="18"/>
              </w:rPr>
            </w:pPr>
            <w:r w:rsidRPr="00B026AF">
              <w:rPr>
                <w:sz w:val="18"/>
                <w:szCs w:val="18"/>
              </w:rPr>
              <w:t>Dataset II</w:t>
            </w:r>
          </w:p>
        </w:tc>
        <w:tc>
          <w:tcPr>
            <w:tcW w:w="1910" w:type="dxa"/>
            <w:vAlign w:val="center"/>
          </w:tcPr>
          <w:p w14:paraId="17720F36" w14:textId="77777777" w:rsidR="001066BC" w:rsidRPr="00B026AF" w:rsidRDefault="001066BC" w:rsidP="00E178DB">
            <w:pPr>
              <w:spacing w:line="240" w:lineRule="auto"/>
              <w:jc w:val="left"/>
              <w:rPr>
                <w:sz w:val="18"/>
                <w:szCs w:val="18"/>
              </w:rPr>
            </w:pPr>
            <w:r w:rsidRPr="00B026AF">
              <w:rPr>
                <w:sz w:val="18"/>
                <w:szCs w:val="18"/>
              </w:rPr>
              <w:t>Positive topic classification</w:t>
            </w:r>
          </w:p>
        </w:tc>
        <w:tc>
          <w:tcPr>
            <w:tcW w:w="2909" w:type="dxa"/>
            <w:vAlign w:val="center"/>
          </w:tcPr>
          <w:p w14:paraId="0DBE546D" w14:textId="77777777" w:rsidR="001066BC" w:rsidRPr="00B026AF" w:rsidRDefault="001066BC" w:rsidP="00E178DB">
            <w:pPr>
              <w:spacing w:line="240" w:lineRule="auto"/>
              <w:jc w:val="left"/>
              <w:rPr>
                <w:sz w:val="18"/>
                <w:szCs w:val="18"/>
              </w:rPr>
            </w:pPr>
            <w:r w:rsidRPr="00B026AF">
              <w:rPr>
                <w:sz w:val="18"/>
                <w:szCs w:val="18"/>
              </w:rPr>
              <w:t>7 types of positive topics in Table 2</w:t>
            </w:r>
          </w:p>
        </w:tc>
        <w:tc>
          <w:tcPr>
            <w:tcW w:w="2400" w:type="dxa"/>
            <w:vAlign w:val="center"/>
          </w:tcPr>
          <w:p w14:paraId="249417BD" w14:textId="77777777" w:rsidR="0073116C" w:rsidRPr="00B026AF" w:rsidRDefault="001066BC" w:rsidP="00E178DB">
            <w:pPr>
              <w:spacing w:line="240" w:lineRule="auto"/>
              <w:jc w:val="left"/>
              <w:rPr>
                <w:rFonts w:eastAsiaTheme="minorEastAsia"/>
                <w:sz w:val="18"/>
                <w:szCs w:val="18"/>
              </w:rPr>
            </w:pPr>
            <w:r w:rsidRPr="00B026AF">
              <w:rPr>
                <w:rFonts w:eastAsiaTheme="minorEastAsia"/>
                <w:sz w:val="18"/>
                <w:szCs w:val="18"/>
              </w:rPr>
              <w:t xml:space="preserve">17854 Weibo posts </w:t>
            </w:r>
          </w:p>
          <w:p w14:paraId="59B989DA" w14:textId="0AC24150" w:rsidR="001066BC" w:rsidRPr="00B026AF" w:rsidRDefault="001066BC" w:rsidP="00E178DB">
            <w:pPr>
              <w:spacing w:line="240" w:lineRule="auto"/>
              <w:jc w:val="left"/>
              <w:rPr>
                <w:rFonts w:eastAsiaTheme="minorEastAsia"/>
                <w:sz w:val="18"/>
                <w:szCs w:val="18"/>
              </w:rPr>
            </w:pPr>
            <w:r w:rsidRPr="00B026AF">
              <w:rPr>
                <w:rFonts w:eastAsiaTheme="minorEastAsia"/>
                <w:sz w:val="18"/>
                <w:szCs w:val="18"/>
              </w:rPr>
              <w:t>(Table S</w:t>
            </w:r>
            <w:r w:rsidR="0073116C" w:rsidRPr="00B026AF">
              <w:rPr>
                <w:rFonts w:eastAsiaTheme="minorEastAsia"/>
                <w:sz w:val="18"/>
                <w:szCs w:val="18"/>
              </w:rPr>
              <w:t>1</w:t>
            </w:r>
            <w:r w:rsidRPr="00B026AF">
              <w:rPr>
                <w:rFonts w:eastAsiaTheme="minorEastAsia"/>
                <w:sz w:val="18"/>
                <w:szCs w:val="18"/>
              </w:rPr>
              <w:t>)</w:t>
            </w:r>
          </w:p>
        </w:tc>
      </w:tr>
      <w:tr w:rsidR="001066BC" w:rsidRPr="00B026AF" w14:paraId="73F3F875" w14:textId="77777777" w:rsidTr="00E178DB">
        <w:trPr>
          <w:trHeight w:val="20"/>
        </w:trPr>
        <w:tc>
          <w:tcPr>
            <w:tcW w:w="988" w:type="dxa"/>
            <w:vAlign w:val="center"/>
          </w:tcPr>
          <w:p w14:paraId="60048E7E" w14:textId="7534071D" w:rsidR="001066BC" w:rsidRPr="00B026AF" w:rsidRDefault="00A2263D" w:rsidP="00E178DB">
            <w:pPr>
              <w:spacing w:line="240" w:lineRule="auto"/>
              <w:jc w:val="left"/>
              <w:rPr>
                <w:sz w:val="18"/>
                <w:szCs w:val="18"/>
              </w:rPr>
            </w:pPr>
            <w:r w:rsidRPr="00B026AF">
              <w:rPr>
                <w:sz w:val="18"/>
                <w:szCs w:val="18"/>
              </w:rPr>
              <w:t>Dataset II</w:t>
            </w:r>
            <w:r w:rsidR="0073116C" w:rsidRPr="00B026AF">
              <w:rPr>
                <w:sz w:val="18"/>
                <w:szCs w:val="18"/>
              </w:rPr>
              <w:t>I</w:t>
            </w:r>
          </w:p>
        </w:tc>
        <w:tc>
          <w:tcPr>
            <w:tcW w:w="1910" w:type="dxa"/>
            <w:vAlign w:val="center"/>
          </w:tcPr>
          <w:p w14:paraId="29DB5C41" w14:textId="77777777" w:rsidR="001066BC" w:rsidRPr="00B026AF" w:rsidRDefault="001066BC" w:rsidP="00E178DB">
            <w:pPr>
              <w:spacing w:line="240" w:lineRule="auto"/>
              <w:jc w:val="left"/>
              <w:rPr>
                <w:sz w:val="18"/>
                <w:szCs w:val="18"/>
              </w:rPr>
            </w:pPr>
            <w:r w:rsidRPr="00B026AF">
              <w:rPr>
                <w:sz w:val="18"/>
                <w:szCs w:val="18"/>
              </w:rPr>
              <w:t>Negative topic classification</w:t>
            </w:r>
          </w:p>
        </w:tc>
        <w:tc>
          <w:tcPr>
            <w:tcW w:w="2909" w:type="dxa"/>
            <w:vAlign w:val="center"/>
          </w:tcPr>
          <w:p w14:paraId="5F6EF357" w14:textId="77777777" w:rsidR="001066BC" w:rsidRPr="00B026AF" w:rsidRDefault="001066BC" w:rsidP="00E178DB">
            <w:pPr>
              <w:spacing w:line="240" w:lineRule="auto"/>
              <w:jc w:val="left"/>
              <w:rPr>
                <w:sz w:val="18"/>
                <w:szCs w:val="18"/>
              </w:rPr>
            </w:pPr>
            <w:r w:rsidRPr="00B026AF">
              <w:rPr>
                <w:sz w:val="18"/>
                <w:szCs w:val="18"/>
              </w:rPr>
              <w:t>9 types of negative topics in Table 2</w:t>
            </w:r>
          </w:p>
        </w:tc>
        <w:tc>
          <w:tcPr>
            <w:tcW w:w="2400" w:type="dxa"/>
            <w:vAlign w:val="center"/>
          </w:tcPr>
          <w:p w14:paraId="48A5104A" w14:textId="77777777" w:rsidR="0073116C" w:rsidRPr="00B026AF" w:rsidRDefault="001066BC" w:rsidP="00E178DB">
            <w:pPr>
              <w:spacing w:line="240" w:lineRule="auto"/>
              <w:jc w:val="left"/>
              <w:rPr>
                <w:sz w:val="18"/>
                <w:szCs w:val="18"/>
              </w:rPr>
            </w:pPr>
            <w:r w:rsidRPr="00B026AF">
              <w:rPr>
                <w:sz w:val="18"/>
                <w:szCs w:val="18"/>
              </w:rPr>
              <w:t xml:space="preserve">17059 Weibo posts </w:t>
            </w:r>
          </w:p>
          <w:p w14:paraId="3E7A469E" w14:textId="7CB384A3" w:rsidR="001066BC" w:rsidRPr="00B026AF" w:rsidRDefault="001066BC" w:rsidP="00E178DB">
            <w:pPr>
              <w:spacing w:line="240" w:lineRule="auto"/>
              <w:jc w:val="left"/>
              <w:rPr>
                <w:sz w:val="18"/>
                <w:szCs w:val="18"/>
              </w:rPr>
            </w:pPr>
            <w:r w:rsidRPr="00B026AF">
              <w:rPr>
                <w:rFonts w:eastAsiaTheme="minorEastAsia"/>
                <w:sz w:val="18"/>
                <w:szCs w:val="18"/>
              </w:rPr>
              <w:t>(Table S</w:t>
            </w:r>
            <w:r w:rsidR="0073116C" w:rsidRPr="00B026AF">
              <w:rPr>
                <w:rFonts w:eastAsiaTheme="minorEastAsia"/>
                <w:sz w:val="18"/>
                <w:szCs w:val="18"/>
              </w:rPr>
              <w:t>1</w:t>
            </w:r>
            <w:r w:rsidRPr="00B026AF">
              <w:rPr>
                <w:rFonts w:eastAsiaTheme="minorEastAsia"/>
                <w:sz w:val="18"/>
                <w:szCs w:val="18"/>
              </w:rPr>
              <w:t>)</w:t>
            </w:r>
          </w:p>
        </w:tc>
      </w:tr>
    </w:tbl>
    <w:p w14:paraId="5A0DCFB9" w14:textId="77777777" w:rsidR="001066BC" w:rsidRPr="00B026AF" w:rsidRDefault="001066BC" w:rsidP="001066BC"/>
    <w:p w14:paraId="7A67D670" w14:textId="77777777" w:rsidR="0012524F" w:rsidRPr="00B026AF" w:rsidRDefault="001066BC" w:rsidP="0012524F">
      <w:r w:rsidRPr="00B026AF">
        <w:t>During two-stage model development (Fig. 2), multiple models based on widely-used algorithms (i.e., BERT, TextCNN, TextRNN, TextRCNN, and Capsule Net) are developed and compared (Fig. 4</w:t>
      </w:r>
      <w:r w:rsidR="00B5587A" w:rsidRPr="00B026AF">
        <w:t xml:space="preserve"> and Table S2</w:t>
      </w:r>
      <w:r w:rsidRPr="00B026AF">
        <w:t xml:space="preserve">). The BERT-based transfer learning model showcased superior performance (Figs. 4a, 4b, and 4c), affirming its predominance over the other models. </w:t>
      </w:r>
      <w:r w:rsidR="00613BC1" w:rsidRPr="00B026AF">
        <w:t>With the developed two-stage model, the outputs of public sentiments and topics embedded in each piece of SMD are offered in Table S1.</w:t>
      </w:r>
    </w:p>
    <w:p w14:paraId="7C9A88FC" w14:textId="77777777" w:rsidR="0012524F" w:rsidRPr="00B026AF" w:rsidRDefault="0012524F" w:rsidP="0012524F">
      <w:pPr>
        <w:spacing w:line="240" w:lineRule="auto"/>
        <w:jc w:val="center"/>
      </w:pPr>
      <w:r w:rsidRPr="00B026AF">
        <w:rPr>
          <w:noProof/>
        </w:rPr>
        <w:drawing>
          <wp:inline distT="0" distB="0" distL="0" distR="0" wp14:anchorId="606C7343" wp14:editId="3B8EBF09">
            <wp:extent cx="2635200" cy="2016000"/>
            <wp:effectExtent l="0" t="0" r="0" b="381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2"/>
                    <a:stretch>
                      <a:fillRect/>
                    </a:stretch>
                  </pic:blipFill>
                  <pic:spPr>
                    <a:xfrm>
                      <a:off x="0" y="0"/>
                      <a:ext cx="2635200" cy="2016000"/>
                    </a:xfrm>
                    <a:prstGeom prst="rect">
                      <a:avLst/>
                    </a:prstGeom>
                  </pic:spPr>
                </pic:pic>
              </a:graphicData>
            </a:graphic>
          </wp:inline>
        </w:drawing>
      </w:r>
    </w:p>
    <w:p w14:paraId="4F8626F4" w14:textId="77777777" w:rsidR="0012524F" w:rsidRPr="00B026AF" w:rsidRDefault="0012524F" w:rsidP="0012524F">
      <w:pPr>
        <w:spacing w:line="240" w:lineRule="auto"/>
        <w:jc w:val="center"/>
        <w:rPr>
          <w:noProof/>
        </w:rPr>
      </w:pPr>
      <w:r w:rsidRPr="00B026AF">
        <w:rPr>
          <w:noProof/>
        </w:rPr>
        <w:lastRenderedPageBreak/>
        <w:drawing>
          <wp:inline distT="0" distB="0" distL="0" distR="0" wp14:anchorId="6E43931C" wp14:editId="316F8705">
            <wp:extent cx="2635200" cy="2016000"/>
            <wp:effectExtent l="0" t="0" r="0" b="381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3"/>
                    <a:stretch>
                      <a:fillRect/>
                    </a:stretch>
                  </pic:blipFill>
                  <pic:spPr>
                    <a:xfrm>
                      <a:off x="0" y="0"/>
                      <a:ext cx="2635200" cy="2016000"/>
                    </a:xfrm>
                    <a:prstGeom prst="rect">
                      <a:avLst/>
                    </a:prstGeom>
                  </pic:spPr>
                </pic:pic>
              </a:graphicData>
            </a:graphic>
          </wp:inline>
        </w:drawing>
      </w:r>
    </w:p>
    <w:p w14:paraId="68913EC5" w14:textId="77777777" w:rsidR="0012524F" w:rsidRPr="00B026AF" w:rsidRDefault="0012524F" w:rsidP="0012524F">
      <w:pPr>
        <w:spacing w:line="240" w:lineRule="auto"/>
        <w:jc w:val="center"/>
      </w:pPr>
      <w:r w:rsidRPr="00B026AF">
        <w:rPr>
          <w:noProof/>
        </w:rPr>
        <w:drawing>
          <wp:inline distT="0" distB="0" distL="0" distR="0" wp14:anchorId="1E9B8962" wp14:editId="4FF241C7">
            <wp:extent cx="2635200" cy="201600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4"/>
                    <a:stretch>
                      <a:fillRect/>
                    </a:stretch>
                  </pic:blipFill>
                  <pic:spPr>
                    <a:xfrm>
                      <a:off x="0" y="0"/>
                      <a:ext cx="2635200" cy="2016000"/>
                    </a:xfrm>
                    <a:prstGeom prst="rect">
                      <a:avLst/>
                    </a:prstGeom>
                  </pic:spPr>
                </pic:pic>
              </a:graphicData>
            </a:graphic>
          </wp:inline>
        </w:drawing>
      </w:r>
    </w:p>
    <w:p w14:paraId="3CA40675" w14:textId="27220D7E" w:rsidR="001066BC" w:rsidRPr="00B026AF" w:rsidRDefault="001066BC" w:rsidP="0085740B">
      <w:pPr>
        <w:spacing w:line="240" w:lineRule="auto"/>
        <w:rPr>
          <w:lang w:val="en-GB"/>
        </w:rPr>
      </w:pPr>
      <w:r w:rsidRPr="00B026AF">
        <w:rPr>
          <w:lang w:val="en-GB"/>
        </w:rPr>
        <w:t xml:space="preserve">Fig. 4 Performance comparison of multiple models in sentiment analysis and positive/negative </w:t>
      </w:r>
    </w:p>
    <w:p w14:paraId="7B988720" w14:textId="6A30B03F" w:rsidR="001066BC" w:rsidRDefault="001066BC" w:rsidP="0085740B">
      <w:pPr>
        <w:spacing w:line="240" w:lineRule="auto"/>
        <w:jc w:val="center"/>
        <w:rPr>
          <w:lang w:val="en-GB"/>
        </w:rPr>
      </w:pPr>
      <w:r w:rsidRPr="00B026AF">
        <w:rPr>
          <w:lang w:val="en-GB"/>
        </w:rPr>
        <w:t>topic classification</w:t>
      </w:r>
    </w:p>
    <w:p w14:paraId="68E64C55" w14:textId="77777777" w:rsidR="00096C60" w:rsidRPr="00B026AF" w:rsidRDefault="00096C60" w:rsidP="0085740B">
      <w:pPr>
        <w:spacing w:line="240" w:lineRule="auto"/>
        <w:jc w:val="center"/>
        <w:rPr>
          <w:lang w:val="en-GB"/>
        </w:rPr>
      </w:pPr>
    </w:p>
    <w:p w14:paraId="73CD243F" w14:textId="77777777" w:rsidR="001066BC" w:rsidRPr="00B026AF" w:rsidRDefault="001066BC" w:rsidP="001066BC">
      <w:pPr>
        <w:spacing w:line="240" w:lineRule="auto"/>
        <w:rPr>
          <w:lang w:val="en-GB"/>
        </w:rPr>
      </w:pPr>
      <w:r w:rsidRPr="00B026AF">
        <w:rPr>
          <w:lang w:val="en-GB"/>
        </w:rPr>
        <w:t>Table 4 Summary of statistical analysis</w:t>
      </w:r>
    </w:p>
    <w:tbl>
      <w:tblPr>
        <w:tblStyle w:val="ad"/>
        <w:tblW w:w="8302" w:type="dxa"/>
        <w:tblLook w:val="04A0" w:firstRow="1" w:lastRow="0" w:firstColumn="1" w:lastColumn="0" w:noHBand="0" w:noVBand="1"/>
      </w:tblPr>
      <w:tblGrid>
        <w:gridCol w:w="846"/>
        <w:gridCol w:w="4961"/>
        <w:gridCol w:w="2495"/>
      </w:tblGrid>
      <w:tr w:rsidR="001066BC" w:rsidRPr="00B026AF" w14:paraId="02BC644A" w14:textId="77777777" w:rsidTr="00F17A91">
        <w:trPr>
          <w:trHeight w:val="379"/>
          <w:tblHeader/>
        </w:trPr>
        <w:tc>
          <w:tcPr>
            <w:tcW w:w="846" w:type="dxa"/>
            <w:tcMar>
              <w:left w:w="57" w:type="dxa"/>
              <w:right w:w="57" w:type="dxa"/>
            </w:tcMar>
            <w:vAlign w:val="center"/>
          </w:tcPr>
          <w:p w14:paraId="1FF47E33" w14:textId="77777777" w:rsidR="001066BC" w:rsidRPr="00B026AF" w:rsidRDefault="001066BC" w:rsidP="00F17A91">
            <w:pPr>
              <w:spacing w:line="240" w:lineRule="auto"/>
              <w:jc w:val="left"/>
              <w:rPr>
                <w:sz w:val="18"/>
                <w:szCs w:val="18"/>
                <w:lang w:val="en-GB"/>
              </w:rPr>
            </w:pPr>
            <w:r w:rsidRPr="00B026AF">
              <w:rPr>
                <w:sz w:val="18"/>
                <w:szCs w:val="18"/>
                <w:lang w:val="en-GB"/>
              </w:rPr>
              <w:t>Sections</w:t>
            </w:r>
          </w:p>
        </w:tc>
        <w:tc>
          <w:tcPr>
            <w:tcW w:w="4961" w:type="dxa"/>
            <w:tcMar>
              <w:left w:w="57" w:type="dxa"/>
              <w:right w:w="57" w:type="dxa"/>
            </w:tcMar>
            <w:vAlign w:val="center"/>
          </w:tcPr>
          <w:p w14:paraId="019A2101" w14:textId="77777777" w:rsidR="001066BC" w:rsidRPr="00B026AF" w:rsidRDefault="001066BC" w:rsidP="00F17A91">
            <w:pPr>
              <w:spacing w:line="240" w:lineRule="auto"/>
              <w:jc w:val="left"/>
              <w:rPr>
                <w:sz w:val="18"/>
                <w:szCs w:val="18"/>
                <w:lang w:val="en-GB"/>
              </w:rPr>
            </w:pPr>
            <w:r w:rsidRPr="00B026AF">
              <w:rPr>
                <w:sz w:val="18"/>
                <w:szCs w:val="18"/>
                <w:lang w:val="en-GB"/>
              </w:rPr>
              <w:t>Tested relationships</w:t>
            </w:r>
          </w:p>
        </w:tc>
        <w:tc>
          <w:tcPr>
            <w:tcW w:w="2495" w:type="dxa"/>
            <w:tcMar>
              <w:left w:w="57" w:type="dxa"/>
              <w:right w:w="57" w:type="dxa"/>
            </w:tcMar>
            <w:vAlign w:val="center"/>
          </w:tcPr>
          <w:p w14:paraId="10F0D8DE" w14:textId="77777777" w:rsidR="001066BC" w:rsidRPr="00B026AF" w:rsidRDefault="001066BC" w:rsidP="00F17A91">
            <w:pPr>
              <w:spacing w:line="240" w:lineRule="auto"/>
              <w:jc w:val="left"/>
              <w:rPr>
                <w:sz w:val="18"/>
                <w:szCs w:val="18"/>
                <w:lang w:val="en-GB"/>
              </w:rPr>
            </w:pPr>
            <w:r w:rsidRPr="00B026AF">
              <w:rPr>
                <w:sz w:val="18"/>
                <w:szCs w:val="18"/>
                <w:lang w:val="en-GB"/>
              </w:rPr>
              <w:t>Used methods</w:t>
            </w:r>
          </w:p>
        </w:tc>
      </w:tr>
      <w:tr w:rsidR="001066BC" w:rsidRPr="00B026AF" w14:paraId="67B85BFA" w14:textId="77777777" w:rsidTr="00F17A91">
        <w:trPr>
          <w:trHeight w:val="493"/>
        </w:trPr>
        <w:tc>
          <w:tcPr>
            <w:tcW w:w="846" w:type="dxa"/>
            <w:vMerge w:val="restart"/>
            <w:tcMar>
              <w:left w:w="57" w:type="dxa"/>
              <w:right w:w="57" w:type="dxa"/>
            </w:tcMar>
            <w:vAlign w:val="center"/>
          </w:tcPr>
          <w:p w14:paraId="10602D3C" w14:textId="77777777" w:rsidR="001066BC" w:rsidRPr="00B026AF" w:rsidRDefault="001066BC" w:rsidP="00F17A91">
            <w:pPr>
              <w:spacing w:line="240" w:lineRule="auto"/>
              <w:jc w:val="left"/>
              <w:rPr>
                <w:sz w:val="18"/>
                <w:szCs w:val="18"/>
                <w:lang w:val="en-GB"/>
              </w:rPr>
            </w:pPr>
            <w:r w:rsidRPr="00B026AF">
              <w:rPr>
                <w:sz w:val="18"/>
                <w:szCs w:val="18"/>
                <w:lang w:val="en-GB"/>
              </w:rPr>
              <w:t>Section 4.2.1</w:t>
            </w:r>
          </w:p>
        </w:tc>
        <w:tc>
          <w:tcPr>
            <w:tcW w:w="4961" w:type="dxa"/>
            <w:tcMar>
              <w:left w:w="57" w:type="dxa"/>
              <w:right w:w="57" w:type="dxa"/>
            </w:tcMar>
            <w:vAlign w:val="center"/>
          </w:tcPr>
          <w:p w14:paraId="54B4176D" w14:textId="13BCD38F" w:rsidR="001066BC" w:rsidRPr="00B026AF" w:rsidRDefault="001066BC" w:rsidP="00F17A91">
            <w:pPr>
              <w:pStyle w:val="a3"/>
              <w:numPr>
                <w:ilvl w:val="0"/>
                <w:numId w:val="2"/>
              </w:numPr>
              <w:spacing w:line="240" w:lineRule="auto"/>
              <w:ind w:firstLineChars="0"/>
              <w:jc w:val="left"/>
              <w:rPr>
                <w:sz w:val="18"/>
                <w:szCs w:val="18"/>
                <w:lang w:val="en-GB"/>
              </w:rPr>
            </w:pPr>
            <w:r w:rsidRPr="00B026AF">
              <w:rPr>
                <w:sz w:val="18"/>
                <w:szCs w:val="18"/>
                <w:lang w:val="en-GB"/>
              </w:rPr>
              <w:t xml:space="preserve">The temporal and spatial correlation between the volumes of positive/negative SMD and </w:t>
            </w:r>
            <w:r w:rsidR="003E1234" w:rsidRPr="00B026AF">
              <w:rPr>
                <w:sz w:val="18"/>
                <w:szCs w:val="18"/>
                <w:lang w:val="en-GB"/>
              </w:rPr>
              <w:t>NoCC</w:t>
            </w:r>
            <w:r w:rsidR="00BC1575" w:rsidRPr="00B026AF">
              <w:rPr>
                <w:sz w:val="18"/>
                <w:szCs w:val="18"/>
                <w:lang w:val="en-GB"/>
              </w:rPr>
              <w:t xml:space="preserve"> (Tables 5 and 6)</w:t>
            </w:r>
            <w:r w:rsidRPr="00B026AF">
              <w:rPr>
                <w:sz w:val="18"/>
                <w:szCs w:val="18"/>
                <w:lang w:val="en-GB"/>
              </w:rPr>
              <w:t>.</w:t>
            </w:r>
          </w:p>
        </w:tc>
        <w:tc>
          <w:tcPr>
            <w:tcW w:w="2495" w:type="dxa"/>
            <w:tcMar>
              <w:left w:w="57" w:type="dxa"/>
              <w:right w:w="57" w:type="dxa"/>
            </w:tcMar>
            <w:vAlign w:val="center"/>
          </w:tcPr>
          <w:p w14:paraId="1BF38169" w14:textId="77777777" w:rsidR="001066BC" w:rsidRPr="00B026AF" w:rsidRDefault="001066BC" w:rsidP="00F17A91">
            <w:pPr>
              <w:pStyle w:val="a3"/>
              <w:numPr>
                <w:ilvl w:val="0"/>
                <w:numId w:val="2"/>
              </w:numPr>
              <w:spacing w:line="240" w:lineRule="auto"/>
              <w:ind w:firstLineChars="0"/>
              <w:jc w:val="left"/>
              <w:rPr>
                <w:sz w:val="18"/>
                <w:szCs w:val="18"/>
                <w:lang w:val="en-GB"/>
              </w:rPr>
            </w:pPr>
            <w:r w:rsidRPr="00B026AF">
              <w:rPr>
                <w:sz w:val="18"/>
                <w:szCs w:val="18"/>
                <w:lang w:val="en-GB"/>
              </w:rPr>
              <w:t>Pearson correlation test (Tables 5 and 6)</w:t>
            </w:r>
          </w:p>
        </w:tc>
      </w:tr>
      <w:tr w:rsidR="001066BC" w:rsidRPr="00B026AF" w14:paraId="0ECB4C27" w14:textId="77777777" w:rsidTr="00F17A91">
        <w:trPr>
          <w:trHeight w:val="590"/>
        </w:trPr>
        <w:tc>
          <w:tcPr>
            <w:tcW w:w="846" w:type="dxa"/>
            <w:vMerge/>
            <w:tcMar>
              <w:left w:w="57" w:type="dxa"/>
              <w:right w:w="57" w:type="dxa"/>
            </w:tcMar>
            <w:vAlign w:val="center"/>
          </w:tcPr>
          <w:p w14:paraId="26AD86EC" w14:textId="77777777" w:rsidR="001066BC" w:rsidRPr="00B026AF" w:rsidRDefault="001066BC" w:rsidP="00F17A91">
            <w:pPr>
              <w:spacing w:line="240" w:lineRule="auto"/>
              <w:jc w:val="left"/>
              <w:rPr>
                <w:sz w:val="18"/>
                <w:szCs w:val="18"/>
                <w:lang w:val="en-GB"/>
              </w:rPr>
            </w:pPr>
          </w:p>
        </w:tc>
        <w:tc>
          <w:tcPr>
            <w:tcW w:w="4961" w:type="dxa"/>
            <w:tcMar>
              <w:left w:w="57" w:type="dxa"/>
              <w:right w:w="57" w:type="dxa"/>
            </w:tcMar>
            <w:vAlign w:val="center"/>
          </w:tcPr>
          <w:p w14:paraId="6A1DE44C" w14:textId="73C9B98B" w:rsidR="001066BC" w:rsidRPr="00B026AF" w:rsidRDefault="001066BC" w:rsidP="00F17A91">
            <w:pPr>
              <w:pStyle w:val="a3"/>
              <w:numPr>
                <w:ilvl w:val="0"/>
                <w:numId w:val="2"/>
              </w:numPr>
              <w:spacing w:line="240" w:lineRule="auto"/>
              <w:ind w:firstLineChars="0"/>
              <w:jc w:val="left"/>
              <w:rPr>
                <w:sz w:val="18"/>
                <w:szCs w:val="18"/>
                <w:lang w:val="en-GB"/>
              </w:rPr>
            </w:pPr>
            <w:r w:rsidRPr="00B026AF">
              <w:rPr>
                <w:sz w:val="18"/>
                <w:szCs w:val="18"/>
                <w:lang w:val="en-GB"/>
              </w:rPr>
              <w:t xml:space="preserve">The temporal and spatial correlation between the proportions of positive/negative SMD and </w:t>
            </w:r>
            <w:r w:rsidR="003E1234" w:rsidRPr="00B026AF">
              <w:rPr>
                <w:sz w:val="18"/>
                <w:szCs w:val="18"/>
                <w:lang w:val="en-GB"/>
              </w:rPr>
              <w:t>NoCC</w:t>
            </w:r>
            <w:r w:rsidR="00BC1575" w:rsidRPr="00B026AF">
              <w:rPr>
                <w:sz w:val="18"/>
                <w:szCs w:val="18"/>
                <w:lang w:val="en-GB"/>
              </w:rPr>
              <w:t xml:space="preserve"> (Tables 5 and 6)</w:t>
            </w:r>
            <w:r w:rsidRPr="00B026AF">
              <w:rPr>
                <w:sz w:val="18"/>
                <w:szCs w:val="18"/>
                <w:lang w:val="en-GB"/>
              </w:rPr>
              <w:t>.</w:t>
            </w:r>
          </w:p>
        </w:tc>
        <w:tc>
          <w:tcPr>
            <w:tcW w:w="2495" w:type="dxa"/>
            <w:tcMar>
              <w:left w:w="57" w:type="dxa"/>
              <w:right w:w="57" w:type="dxa"/>
            </w:tcMar>
            <w:vAlign w:val="center"/>
          </w:tcPr>
          <w:p w14:paraId="17CC2C47" w14:textId="77777777" w:rsidR="001066BC" w:rsidRPr="00B026AF" w:rsidRDefault="001066BC" w:rsidP="00F17A91">
            <w:pPr>
              <w:pStyle w:val="a3"/>
              <w:numPr>
                <w:ilvl w:val="0"/>
                <w:numId w:val="2"/>
              </w:numPr>
              <w:spacing w:line="240" w:lineRule="auto"/>
              <w:ind w:firstLineChars="0"/>
              <w:jc w:val="left"/>
              <w:rPr>
                <w:sz w:val="18"/>
                <w:szCs w:val="18"/>
                <w:lang w:val="en-GB"/>
              </w:rPr>
            </w:pPr>
            <w:r w:rsidRPr="00B026AF">
              <w:rPr>
                <w:sz w:val="18"/>
                <w:szCs w:val="18"/>
                <w:lang w:val="en-GB"/>
              </w:rPr>
              <w:t>Pearson correlation test (Tables 5 and 6)</w:t>
            </w:r>
          </w:p>
        </w:tc>
      </w:tr>
      <w:tr w:rsidR="001066BC" w:rsidRPr="00B026AF" w14:paraId="20B1E3C6" w14:textId="77777777" w:rsidTr="00F17A91">
        <w:trPr>
          <w:trHeight w:val="492"/>
        </w:trPr>
        <w:tc>
          <w:tcPr>
            <w:tcW w:w="846" w:type="dxa"/>
            <w:vMerge w:val="restart"/>
            <w:tcMar>
              <w:left w:w="57" w:type="dxa"/>
              <w:right w:w="57" w:type="dxa"/>
            </w:tcMar>
            <w:vAlign w:val="center"/>
          </w:tcPr>
          <w:p w14:paraId="28353C07" w14:textId="77777777" w:rsidR="001066BC" w:rsidRPr="00B026AF" w:rsidRDefault="001066BC" w:rsidP="00F17A91">
            <w:pPr>
              <w:spacing w:line="240" w:lineRule="auto"/>
              <w:jc w:val="left"/>
              <w:rPr>
                <w:sz w:val="18"/>
                <w:szCs w:val="18"/>
                <w:lang w:val="en-GB"/>
              </w:rPr>
            </w:pPr>
            <w:r w:rsidRPr="00B026AF">
              <w:rPr>
                <w:sz w:val="18"/>
                <w:szCs w:val="18"/>
                <w:lang w:val="en-GB"/>
              </w:rPr>
              <w:t>Section 4.2.2</w:t>
            </w:r>
          </w:p>
        </w:tc>
        <w:tc>
          <w:tcPr>
            <w:tcW w:w="4961" w:type="dxa"/>
            <w:tcMar>
              <w:left w:w="57" w:type="dxa"/>
              <w:right w:w="57" w:type="dxa"/>
            </w:tcMar>
            <w:vAlign w:val="center"/>
          </w:tcPr>
          <w:p w14:paraId="1D4C9370" w14:textId="0597BA2A" w:rsidR="001066BC" w:rsidRPr="00B026AF" w:rsidRDefault="001066BC" w:rsidP="00F17A91">
            <w:pPr>
              <w:pStyle w:val="a3"/>
              <w:numPr>
                <w:ilvl w:val="0"/>
                <w:numId w:val="2"/>
              </w:numPr>
              <w:spacing w:line="240" w:lineRule="auto"/>
              <w:ind w:firstLineChars="0"/>
              <w:jc w:val="left"/>
              <w:rPr>
                <w:sz w:val="18"/>
                <w:szCs w:val="18"/>
                <w:lang w:val="en-GB"/>
              </w:rPr>
            </w:pPr>
            <w:r w:rsidRPr="00B026AF">
              <w:rPr>
                <w:sz w:val="18"/>
                <w:szCs w:val="18"/>
                <w:lang w:val="en-GB"/>
              </w:rPr>
              <w:t xml:space="preserve">The temporal and spatial correlation between the volumes of positive/negative topic-labeled SMD and </w:t>
            </w:r>
            <w:r w:rsidR="003E1234" w:rsidRPr="00B026AF">
              <w:rPr>
                <w:sz w:val="18"/>
                <w:szCs w:val="18"/>
                <w:lang w:val="en-GB"/>
              </w:rPr>
              <w:t>NoCC</w:t>
            </w:r>
            <w:r w:rsidR="00A538E4" w:rsidRPr="00B026AF">
              <w:rPr>
                <w:sz w:val="18"/>
                <w:szCs w:val="18"/>
                <w:lang w:val="en-GB"/>
              </w:rPr>
              <w:t xml:space="preserve"> (Tables 7 and 9)</w:t>
            </w:r>
            <w:r w:rsidRPr="00B026AF">
              <w:rPr>
                <w:sz w:val="18"/>
                <w:szCs w:val="18"/>
                <w:lang w:val="en-GB"/>
              </w:rPr>
              <w:t>.</w:t>
            </w:r>
          </w:p>
        </w:tc>
        <w:tc>
          <w:tcPr>
            <w:tcW w:w="2495" w:type="dxa"/>
            <w:tcMar>
              <w:left w:w="57" w:type="dxa"/>
              <w:right w:w="57" w:type="dxa"/>
            </w:tcMar>
            <w:vAlign w:val="center"/>
          </w:tcPr>
          <w:p w14:paraId="1DC100B0" w14:textId="77777777" w:rsidR="001066BC" w:rsidRPr="00B026AF" w:rsidRDefault="001066BC" w:rsidP="00F17A91">
            <w:pPr>
              <w:pStyle w:val="a3"/>
              <w:numPr>
                <w:ilvl w:val="0"/>
                <w:numId w:val="2"/>
              </w:numPr>
              <w:spacing w:line="240" w:lineRule="auto"/>
              <w:ind w:firstLineChars="0"/>
              <w:jc w:val="left"/>
              <w:rPr>
                <w:sz w:val="18"/>
                <w:szCs w:val="18"/>
                <w:lang w:val="en-GB"/>
              </w:rPr>
            </w:pPr>
            <w:r w:rsidRPr="00B026AF">
              <w:rPr>
                <w:sz w:val="18"/>
                <w:szCs w:val="18"/>
                <w:lang w:val="en-GB"/>
              </w:rPr>
              <w:t>Pearson correlation test</w:t>
            </w:r>
          </w:p>
          <w:p w14:paraId="104420FA" w14:textId="77777777" w:rsidR="001066BC" w:rsidRPr="00B026AF" w:rsidRDefault="001066BC" w:rsidP="00F17A91">
            <w:pPr>
              <w:pStyle w:val="a3"/>
              <w:spacing w:line="240" w:lineRule="auto"/>
              <w:ind w:left="170" w:firstLineChars="0" w:firstLine="0"/>
              <w:jc w:val="left"/>
              <w:rPr>
                <w:sz w:val="18"/>
                <w:szCs w:val="18"/>
                <w:lang w:val="en-GB"/>
              </w:rPr>
            </w:pPr>
            <w:r w:rsidRPr="00B026AF">
              <w:rPr>
                <w:sz w:val="18"/>
                <w:szCs w:val="18"/>
                <w:lang w:val="en-GB"/>
              </w:rPr>
              <w:t>(Tables 7 and 9)</w:t>
            </w:r>
          </w:p>
        </w:tc>
      </w:tr>
      <w:tr w:rsidR="001066BC" w:rsidRPr="00B026AF" w14:paraId="7298BE2E" w14:textId="77777777" w:rsidTr="00F17A91">
        <w:trPr>
          <w:trHeight w:val="41"/>
        </w:trPr>
        <w:tc>
          <w:tcPr>
            <w:tcW w:w="846" w:type="dxa"/>
            <w:vMerge/>
            <w:tcMar>
              <w:left w:w="57" w:type="dxa"/>
              <w:right w:w="57" w:type="dxa"/>
            </w:tcMar>
            <w:vAlign w:val="center"/>
          </w:tcPr>
          <w:p w14:paraId="637BEB4F" w14:textId="77777777" w:rsidR="001066BC" w:rsidRPr="00B026AF" w:rsidRDefault="001066BC" w:rsidP="00F17A91">
            <w:pPr>
              <w:spacing w:line="240" w:lineRule="auto"/>
              <w:jc w:val="left"/>
              <w:rPr>
                <w:sz w:val="18"/>
                <w:szCs w:val="18"/>
                <w:lang w:val="en-GB"/>
              </w:rPr>
            </w:pPr>
          </w:p>
        </w:tc>
        <w:tc>
          <w:tcPr>
            <w:tcW w:w="4961" w:type="dxa"/>
            <w:tcMar>
              <w:left w:w="57" w:type="dxa"/>
              <w:right w:w="57" w:type="dxa"/>
            </w:tcMar>
            <w:vAlign w:val="center"/>
          </w:tcPr>
          <w:p w14:paraId="23FF2160" w14:textId="4F10FEC1" w:rsidR="001066BC" w:rsidRPr="00B026AF" w:rsidRDefault="001066BC" w:rsidP="00F17A91">
            <w:pPr>
              <w:pStyle w:val="a3"/>
              <w:numPr>
                <w:ilvl w:val="0"/>
                <w:numId w:val="2"/>
              </w:numPr>
              <w:spacing w:line="240" w:lineRule="auto"/>
              <w:ind w:firstLineChars="0"/>
              <w:jc w:val="left"/>
              <w:rPr>
                <w:sz w:val="18"/>
                <w:szCs w:val="18"/>
                <w:lang w:val="en-GB"/>
              </w:rPr>
            </w:pPr>
            <w:r w:rsidRPr="00B026AF">
              <w:rPr>
                <w:sz w:val="18"/>
                <w:szCs w:val="18"/>
                <w:lang w:val="en-GB"/>
              </w:rPr>
              <w:t>The temporal and spatial correlation among the rankings of positive/negative topic-labeled SMD volumes</w:t>
            </w:r>
            <w:r w:rsidR="007F5036" w:rsidRPr="00B026AF">
              <w:rPr>
                <w:sz w:val="18"/>
                <w:szCs w:val="18"/>
                <w:lang w:val="en-GB"/>
              </w:rPr>
              <w:t xml:space="preserve"> (Figs. 8 and 1</w:t>
            </w:r>
            <w:r w:rsidR="005A24B1">
              <w:rPr>
                <w:sz w:val="18"/>
                <w:szCs w:val="18"/>
                <w:lang w:val="en-GB"/>
              </w:rPr>
              <w:t>1</w:t>
            </w:r>
            <w:r w:rsidR="007F5036" w:rsidRPr="00B026AF">
              <w:rPr>
                <w:sz w:val="18"/>
                <w:szCs w:val="18"/>
                <w:lang w:val="en-GB"/>
              </w:rPr>
              <w:t>)</w:t>
            </w:r>
            <w:r w:rsidRPr="00B026AF">
              <w:rPr>
                <w:sz w:val="18"/>
                <w:szCs w:val="18"/>
                <w:lang w:val="en-GB"/>
              </w:rPr>
              <w:t>.</w:t>
            </w:r>
          </w:p>
          <w:p w14:paraId="0DB01407" w14:textId="33A295D2" w:rsidR="001066BC" w:rsidRPr="00B026AF" w:rsidRDefault="001066BC" w:rsidP="00F17A91">
            <w:pPr>
              <w:pStyle w:val="a3"/>
              <w:numPr>
                <w:ilvl w:val="0"/>
                <w:numId w:val="2"/>
              </w:numPr>
              <w:spacing w:line="240" w:lineRule="auto"/>
              <w:ind w:firstLineChars="0"/>
              <w:jc w:val="left"/>
              <w:rPr>
                <w:sz w:val="18"/>
                <w:szCs w:val="18"/>
                <w:lang w:val="en-GB"/>
              </w:rPr>
            </w:pPr>
            <w:r w:rsidRPr="00B026AF">
              <w:rPr>
                <w:sz w:val="18"/>
                <w:szCs w:val="18"/>
                <w:lang w:val="en-GB"/>
              </w:rPr>
              <w:t>The clusters of time periods and provincial regions that exhibit similar rankings of public topics</w:t>
            </w:r>
            <w:r w:rsidR="00281B53" w:rsidRPr="00B026AF">
              <w:rPr>
                <w:sz w:val="18"/>
                <w:szCs w:val="18"/>
                <w:lang w:val="en-GB"/>
              </w:rPr>
              <w:t xml:space="preserve"> (Figs. 9 and 1</w:t>
            </w:r>
            <w:r w:rsidR="005A24B1">
              <w:rPr>
                <w:sz w:val="18"/>
                <w:szCs w:val="18"/>
                <w:lang w:val="en-GB"/>
              </w:rPr>
              <w:t>2</w:t>
            </w:r>
            <w:r w:rsidR="00281B53" w:rsidRPr="00B026AF">
              <w:rPr>
                <w:sz w:val="18"/>
                <w:szCs w:val="18"/>
                <w:lang w:val="en-GB"/>
              </w:rPr>
              <w:t>)</w:t>
            </w:r>
            <w:r w:rsidRPr="00B026AF">
              <w:rPr>
                <w:sz w:val="18"/>
                <w:szCs w:val="18"/>
                <w:lang w:val="en-GB"/>
              </w:rPr>
              <w:t xml:space="preserve">, the differences in </w:t>
            </w:r>
            <w:r w:rsidR="003E1234" w:rsidRPr="00B026AF">
              <w:rPr>
                <w:sz w:val="18"/>
                <w:szCs w:val="18"/>
                <w:lang w:val="en-GB"/>
              </w:rPr>
              <w:t>NoCC</w:t>
            </w:r>
            <w:r w:rsidRPr="00B026AF">
              <w:rPr>
                <w:sz w:val="18"/>
                <w:szCs w:val="18"/>
                <w:lang w:val="en-GB"/>
              </w:rPr>
              <w:t xml:space="preserve"> of different clusters</w:t>
            </w:r>
            <w:r w:rsidR="00281B53" w:rsidRPr="00B026AF">
              <w:rPr>
                <w:sz w:val="18"/>
                <w:szCs w:val="18"/>
                <w:lang w:val="en-GB"/>
              </w:rPr>
              <w:t xml:space="preserve"> (Table S3)</w:t>
            </w:r>
            <w:r w:rsidRPr="00B026AF">
              <w:rPr>
                <w:sz w:val="18"/>
                <w:szCs w:val="18"/>
                <w:lang w:val="en-GB"/>
              </w:rPr>
              <w:t>, and the concordance of public positive/negative topics’ rankings within individual clusters</w:t>
            </w:r>
            <w:r w:rsidR="00A538E4" w:rsidRPr="00B026AF">
              <w:rPr>
                <w:sz w:val="18"/>
                <w:szCs w:val="18"/>
                <w:lang w:val="en-GB"/>
              </w:rPr>
              <w:t xml:space="preserve"> (Table 8)</w:t>
            </w:r>
            <w:r w:rsidRPr="00B026AF">
              <w:rPr>
                <w:sz w:val="18"/>
                <w:szCs w:val="18"/>
                <w:lang w:val="en-GB"/>
              </w:rPr>
              <w:t>.</w:t>
            </w:r>
          </w:p>
        </w:tc>
        <w:tc>
          <w:tcPr>
            <w:tcW w:w="2495" w:type="dxa"/>
            <w:tcMar>
              <w:left w:w="57" w:type="dxa"/>
              <w:right w:w="57" w:type="dxa"/>
            </w:tcMar>
            <w:vAlign w:val="center"/>
          </w:tcPr>
          <w:p w14:paraId="36FD1434" w14:textId="51EEB97B" w:rsidR="001066BC" w:rsidRPr="00B026AF" w:rsidRDefault="001066BC" w:rsidP="00F17A91">
            <w:pPr>
              <w:pStyle w:val="a3"/>
              <w:numPr>
                <w:ilvl w:val="0"/>
                <w:numId w:val="2"/>
              </w:numPr>
              <w:spacing w:line="240" w:lineRule="auto"/>
              <w:ind w:firstLineChars="0"/>
              <w:jc w:val="left"/>
              <w:rPr>
                <w:sz w:val="18"/>
                <w:szCs w:val="18"/>
                <w:lang w:val="en-GB"/>
              </w:rPr>
            </w:pPr>
            <w:r w:rsidRPr="00B026AF">
              <w:rPr>
                <w:sz w:val="18"/>
                <w:szCs w:val="18"/>
                <w:lang w:val="en-GB"/>
              </w:rPr>
              <w:t>Spearman rank correlation test (Figs. 8 and 1</w:t>
            </w:r>
            <w:r w:rsidR="005A24B1">
              <w:rPr>
                <w:sz w:val="18"/>
                <w:szCs w:val="18"/>
                <w:lang w:val="en-GB"/>
              </w:rPr>
              <w:t>1</w:t>
            </w:r>
            <w:r w:rsidRPr="00B026AF">
              <w:rPr>
                <w:sz w:val="18"/>
                <w:szCs w:val="18"/>
                <w:lang w:val="en-GB"/>
              </w:rPr>
              <w:t>)</w:t>
            </w:r>
          </w:p>
          <w:p w14:paraId="25FCE98E" w14:textId="4850B514" w:rsidR="001066BC" w:rsidRPr="00B026AF" w:rsidRDefault="001066BC" w:rsidP="00F17A91">
            <w:pPr>
              <w:pStyle w:val="a3"/>
              <w:numPr>
                <w:ilvl w:val="0"/>
                <w:numId w:val="2"/>
              </w:numPr>
              <w:spacing w:line="240" w:lineRule="auto"/>
              <w:ind w:firstLineChars="0"/>
              <w:jc w:val="left"/>
              <w:rPr>
                <w:sz w:val="18"/>
                <w:szCs w:val="18"/>
                <w:lang w:val="en-GB"/>
              </w:rPr>
            </w:pPr>
            <w:r w:rsidRPr="00B026AF">
              <w:rPr>
                <w:sz w:val="18"/>
                <w:szCs w:val="18"/>
                <w:lang w:val="en-GB"/>
              </w:rPr>
              <w:t>K-means clustering</w:t>
            </w:r>
            <w:r w:rsidR="000B6A2B" w:rsidRPr="00B026AF">
              <w:rPr>
                <w:sz w:val="18"/>
                <w:szCs w:val="18"/>
                <w:lang w:val="en-GB"/>
              </w:rPr>
              <w:t xml:space="preserve"> (Figs. 9 and 1</w:t>
            </w:r>
            <w:r w:rsidR="005A24B1">
              <w:rPr>
                <w:sz w:val="18"/>
                <w:szCs w:val="18"/>
                <w:lang w:val="en-GB"/>
              </w:rPr>
              <w:t>2</w:t>
            </w:r>
            <w:r w:rsidR="000B6A2B" w:rsidRPr="00B026AF">
              <w:rPr>
                <w:sz w:val="18"/>
                <w:szCs w:val="18"/>
                <w:lang w:val="en-GB"/>
              </w:rPr>
              <w:t>)</w:t>
            </w:r>
            <w:r w:rsidRPr="00B026AF">
              <w:rPr>
                <w:sz w:val="18"/>
                <w:szCs w:val="18"/>
                <w:lang w:val="en-GB"/>
              </w:rPr>
              <w:t>, Paired T-test</w:t>
            </w:r>
            <w:r w:rsidR="000B6A2B" w:rsidRPr="00B026AF">
              <w:rPr>
                <w:sz w:val="18"/>
                <w:szCs w:val="18"/>
                <w:lang w:val="en-GB"/>
              </w:rPr>
              <w:t xml:space="preserve"> (Table S3)</w:t>
            </w:r>
            <w:r w:rsidRPr="00B026AF">
              <w:rPr>
                <w:sz w:val="18"/>
                <w:szCs w:val="18"/>
                <w:lang w:val="en-GB"/>
              </w:rPr>
              <w:t>, and Kendall’s coefficient of concordance test (Table 8)</w:t>
            </w:r>
          </w:p>
        </w:tc>
      </w:tr>
    </w:tbl>
    <w:p w14:paraId="68C4E37E" w14:textId="300FB0D5" w:rsidR="001066BC" w:rsidRPr="00B026AF" w:rsidRDefault="001066BC" w:rsidP="001066BC">
      <w:pPr>
        <w:spacing w:line="240" w:lineRule="auto"/>
        <w:rPr>
          <w:sz w:val="18"/>
          <w:szCs w:val="18"/>
          <w:lang w:val="en-GB"/>
        </w:rPr>
      </w:pPr>
      <w:r w:rsidRPr="00B026AF">
        <w:rPr>
          <w:sz w:val="18"/>
          <w:szCs w:val="18"/>
        </w:rPr>
        <w:t>Note: The priori tests of exploiting these methods (e.g., the Shapiro-Wilk test for testing data normality before the Pearson correlation test) are available in Table S</w:t>
      </w:r>
      <w:r w:rsidR="00502B9E" w:rsidRPr="00B026AF">
        <w:rPr>
          <w:sz w:val="18"/>
          <w:szCs w:val="18"/>
        </w:rPr>
        <w:t>3</w:t>
      </w:r>
      <w:r w:rsidRPr="00B026AF">
        <w:rPr>
          <w:sz w:val="18"/>
          <w:szCs w:val="18"/>
        </w:rPr>
        <w:t>.</w:t>
      </w:r>
      <w:r w:rsidR="006D4D11" w:rsidRPr="00B026AF">
        <w:rPr>
          <w:sz w:val="18"/>
          <w:szCs w:val="18"/>
        </w:rPr>
        <w:t xml:space="preserve"> </w:t>
      </w:r>
      <w:r w:rsidR="00880058" w:rsidRPr="00B026AF">
        <w:rPr>
          <w:sz w:val="18"/>
          <w:szCs w:val="18"/>
        </w:rPr>
        <w:t>The</w:t>
      </w:r>
      <w:r w:rsidR="006D4D11" w:rsidRPr="00B026AF">
        <w:rPr>
          <w:sz w:val="18"/>
          <w:szCs w:val="18"/>
        </w:rPr>
        <w:t xml:space="preserve"> NoCC data are retri</w:t>
      </w:r>
      <w:r w:rsidR="00A2160C" w:rsidRPr="00B026AF">
        <w:rPr>
          <w:sz w:val="18"/>
          <w:szCs w:val="18"/>
        </w:rPr>
        <w:t>e</w:t>
      </w:r>
      <w:r w:rsidR="006D4D11" w:rsidRPr="00B026AF">
        <w:rPr>
          <w:sz w:val="18"/>
          <w:szCs w:val="18"/>
        </w:rPr>
        <w:t xml:space="preserve">ved from </w:t>
      </w:r>
      <w:r w:rsidR="00A2160C" w:rsidRPr="00B026AF">
        <w:rPr>
          <w:sz w:val="18"/>
          <w:szCs w:val="18"/>
        </w:rPr>
        <w:t xml:space="preserve">the </w:t>
      </w:r>
      <w:r w:rsidR="006D4D11" w:rsidRPr="00B026AF">
        <w:rPr>
          <w:sz w:val="18"/>
          <w:szCs w:val="18"/>
        </w:rPr>
        <w:t>National Health Commission of PRC (http://www.nhc.gov.cn/xcs/xxgzbd/gzbd_ind</w:t>
      </w:r>
      <w:r w:rsidR="006D4D11" w:rsidRPr="00B026AF">
        <w:rPr>
          <w:sz w:val="18"/>
          <w:szCs w:val="18"/>
          <w:lang w:val="en-GB"/>
        </w:rPr>
        <w:t>ex.shtml).</w:t>
      </w:r>
    </w:p>
    <w:p w14:paraId="489B43E8" w14:textId="7B200966" w:rsidR="001066BC" w:rsidRPr="00B026AF" w:rsidRDefault="001066BC" w:rsidP="001066BC"/>
    <w:p w14:paraId="3C7D836E" w14:textId="77777777" w:rsidR="004103C2" w:rsidRPr="00B026AF" w:rsidRDefault="004103C2" w:rsidP="004103C2">
      <w:r w:rsidRPr="00B026AF">
        <w:t xml:space="preserve">The statistical analysis (Fig. 3) displays public sentiments and topics over time and across regions, highlighting temporal variations and spatial disparities of public attitudes toward MCHs. Besides, a series of works (Table 4) further reveals the relationship between public attitudes and NoCC, offering insights into the underlying causes of the observed tempo-spatial variations of public </w:t>
      </w:r>
      <w:r w:rsidRPr="00B026AF">
        <w:lastRenderedPageBreak/>
        <w:t xml:space="preserve">attitudes toward MCHs. Notably, the spatial analysis in this work is primarily confined to SMD post Q2 2022, as there is an imbalance in the geographic tagging of SMD before and after Q2 2022 (Table S1). Prior to Q2 2022, only 2.39% of SMD had location tags, aligning with the global average for geotagged posts on social media platforms </w:t>
      </w:r>
      <w:r w:rsidRPr="00B026AF">
        <w:rPr>
          <w:color w:val="0000FF"/>
        </w:rPr>
        <w:t>(Lozano et al., 2017)</w:t>
      </w:r>
      <w:r w:rsidRPr="00B026AF">
        <w:t xml:space="preserve">. Post Q2 2022, this proportion increased to 50.92% of SMDs having geographic tags, due to China’s IP display policy enabling spatial analysis that was challenging to achieve in previous SMD-based studies </w:t>
      </w:r>
      <w:r w:rsidRPr="00B026AF">
        <w:rPr>
          <w:color w:val="0000FF"/>
          <w:szCs w:val="21"/>
        </w:rPr>
        <w:t>(</w:t>
      </w:r>
      <w:r w:rsidRPr="00B026AF">
        <w:rPr>
          <w:color w:val="0000FF"/>
          <w:szCs w:val="21"/>
          <w:shd w:val="clear" w:color="auto" w:fill="FFFFFF"/>
        </w:rPr>
        <w:t>Liang et al., 2021)</w:t>
      </w:r>
      <w:r w:rsidRPr="00B026AF">
        <w:t>.</w:t>
      </w:r>
    </w:p>
    <w:p w14:paraId="17157D1A" w14:textId="77777777" w:rsidR="004103C2" w:rsidRPr="00B026AF" w:rsidRDefault="004103C2" w:rsidP="001066BC"/>
    <w:p w14:paraId="5940970C" w14:textId="155A69D8" w:rsidR="007E5EE8" w:rsidRPr="00B026AF" w:rsidRDefault="007E5EE8" w:rsidP="000676AA">
      <w:pPr>
        <w:pStyle w:val="2"/>
      </w:pPr>
      <w:r w:rsidRPr="00B026AF">
        <w:t xml:space="preserve">4.2. </w:t>
      </w:r>
      <w:r w:rsidR="00FA3E0F" w:rsidRPr="00B026AF">
        <w:t xml:space="preserve">Results of </w:t>
      </w:r>
      <w:r w:rsidR="00853FC5" w:rsidRPr="00B026AF">
        <w:t xml:space="preserve">tempo-spatial </w:t>
      </w:r>
      <w:r w:rsidRPr="00B026AF">
        <w:t>analysis of public attitudes</w:t>
      </w:r>
      <w:r w:rsidR="00BF2455" w:rsidRPr="00B026AF">
        <w:t xml:space="preserve"> </w:t>
      </w:r>
      <w:r w:rsidR="00092C75" w:rsidRPr="00B026AF">
        <w:t>toward</w:t>
      </w:r>
      <w:r w:rsidR="00BF2455" w:rsidRPr="00B026AF">
        <w:t xml:space="preserve"> MCHs</w:t>
      </w:r>
    </w:p>
    <w:p w14:paraId="08B205AA" w14:textId="7C8CA7AE" w:rsidR="00566793" w:rsidRPr="00B026AF" w:rsidRDefault="00566793" w:rsidP="00E86373">
      <w:pPr>
        <w:pStyle w:val="3"/>
      </w:pPr>
      <w:r w:rsidRPr="00B026AF">
        <w:t xml:space="preserve">4.2.1 </w:t>
      </w:r>
      <w:r w:rsidR="00BF2455" w:rsidRPr="00B026AF">
        <w:t>P</w:t>
      </w:r>
      <w:r w:rsidRPr="00B026AF">
        <w:t>ublic sentiments</w:t>
      </w:r>
      <w:r w:rsidR="00BF2455" w:rsidRPr="00B026AF">
        <w:t xml:space="preserve"> </w:t>
      </w:r>
      <w:r w:rsidR="00092C75" w:rsidRPr="00B026AF">
        <w:t>toward</w:t>
      </w:r>
      <w:r w:rsidR="00BF2455" w:rsidRPr="00B026AF">
        <w:t xml:space="preserve"> MCHs</w:t>
      </w:r>
    </w:p>
    <w:p w14:paraId="4E00C040" w14:textId="7FA9DC86" w:rsidR="007E5EE8" w:rsidRPr="00B026AF" w:rsidRDefault="001B3069" w:rsidP="00ED4EB0">
      <w:pPr>
        <w:pStyle w:val="4"/>
        <w:rPr>
          <w:b/>
          <w:bCs/>
        </w:rPr>
      </w:pPr>
      <w:r w:rsidRPr="00B026AF">
        <w:t>(1)</w:t>
      </w:r>
      <w:r w:rsidR="007E5EE8" w:rsidRPr="00B026AF">
        <w:t xml:space="preserve"> </w:t>
      </w:r>
      <w:bookmarkStart w:id="24" w:name="_Hlk141025246"/>
      <w:r w:rsidR="007E5EE8" w:rsidRPr="00B026AF">
        <w:t xml:space="preserve">Temporal </w:t>
      </w:r>
      <w:r w:rsidR="00516775" w:rsidRPr="00B026AF">
        <w:t>variations</w:t>
      </w:r>
      <w:r w:rsidR="007E5EE8" w:rsidRPr="00B026AF">
        <w:t xml:space="preserve"> of </w:t>
      </w:r>
      <w:r w:rsidR="00FA3E0F" w:rsidRPr="00B026AF">
        <w:t xml:space="preserve">public </w:t>
      </w:r>
      <w:r w:rsidR="007E5EE8" w:rsidRPr="00B026AF">
        <w:t xml:space="preserve">sentiments </w:t>
      </w:r>
      <w:r w:rsidR="00092C75" w:rsidRPr="00B026AF">
        <w:t>toward</w:t>
      </w:r>
      <w:r w:rsidR="007E5EE8" w:rsidRPr="00B026AF">
        <w:t xml:space="preserve"> </w:t>
      </w:r>
      <w:bookmarkEnd w:id="24"/>
      <w:r w:rsidR="00AA6CEC" w:rsidRPr="00B026AF">
        <w:t>MCH</w:t>
      </w:r>
      <w:r w:rsidR="00FA3E0F" w:rsidRPr="00B026AF">
        <w:t>s</w:t>
      </w:r>
    </w:p>
    <w:p w14:paraId="0EB733B2" w14:textId="3E9BC745" w:rsidR="004F1E48" w:rsidRPr="00B026AF" w:rsidRDefault="00BC7F92" w:rsidP="00B10402">
      <w:r w:rsidRPr="00B026AF">
        <w:t>The volume</w:t>
      </w:r>
      <w:r w:rsidR="008876F4" w:rsidRPr="00B026AF">
        <w:t>s</w:t>
      </w:r>
      <w:r w:rsidRPr="00B026AF">
        <w:t xml:space="preserve"> of </w:t>
      </w:r>
      <w:r w:rsidR="00610851" w:rsidRPr="00B026AF">
        <w:t xml:space="preserve">SMD on </w:t>
      </w:r>
      <w:r w:rsidR="008876F4" w:rsidRPr="00B026AF">
        <w:t xml:space="preserve">both </w:t>
      </w:r>
      <w:r w:rsidR="004C59FF" w:rsidRPr="00B026AF">
        <w:t>positive and negative sentiments</w:t>
      </w:r>
      <w:r w:rsidR="0086471D" w:rsidRPr="00B026AF">
        <w:t xml:space="preserve"> show</w:t>
      </w:r>
      <w:r w:rsidR="00363569" w:rsidRPr="00B026AF">
        <w:t xml:space="preserve"> </w:t>
      </w:r>
      <w:r w:rsidR="004C59FF" w:rsidRPr="00B026AF">
        <w:t>temporal variations</w:t>
      </w:r>
      <w:r w:rsidR="009461C2" w:rsidRPr="00B026AF">
        <w:t xml:space="preserve"> </w:t>
      </w:r>
      <w:r w:rsidR="0058392D" w:rsidRPr="00B026AF">
        <w:t>(Fig. 5)</w:t>
      </w:r>
      <w:r w:rsidR="004C59FF" w:rsidRPr="00B026AF">
        <w:t xml:space="preserve">, exhibiting a </w:t>
      </w:r>
      <w:r w:rsidR="00A322CC" w:rsidRPr="00B026AF">
        <w:t>“</w:t>
      </w:r>
      <w:r w:rsidR="004C59FF" w:rsidRPr="00B026AF">
        <w:t>dual-peak pattern</w:t>
      </w:r>
      <w:r w:rsidR="00A322CC" w:rsidRPr="00B026AF">
        <w:t>”</w:t>
      </w:r>
      <w:r w:rsidR="004C59FF" w:rsidRPr="00B026AF">
        <w:t xml:space="preserve"> with surges initially in </w:t>
      </w:r>
      <w:r w:rsidR="003436C0" w:rsidRPr="00B026AF">
        <w:t xml:space="preserve">Q1 </w:t>
      </w:r>
      <w:r w:rsidR="004C59FF" w:rsidRPr="00B026AF">
        <w:t xml:space="preserve">2020 and </w:t>
      </w:r>
      <w:r w:rsidR="003436C0" w:rsidRPr="00B026AF">
        <w:t>lastly</w:t>
      </w:r>
      <w:r w:rsidR="004C59FF" w:rsidRPr="00B026AF">
        <w:t xml:space="preserve"> in </w:t>
      </w:r>
      <w:r w:rsidR="003436C0" w:rsidRPr="00B026AF">
        <w:t xml:space="preserve">Q4 </w:t>
      </w:r>
      <w:r w:rsidR="004C59FF" w:rsidRPr="00B026AF">
        <w:t xml:space="preserve">2022. </w:t>
      </w:r>
      <w:r w:rsidR="00A82C06" w:rsidRPr="00B026AF">
        <w:t xml:space="preserve">The initial peak in </w:t>
      </w:r>
      <w:r w:rsidR="00DE78C6" w:rsidRPr="00B026AF">
        <w:t xml:space="preserve">Q1 </w:t>
      </w:r>
      <w:r w:rsidR="00A82C06" w:rsidRPr="00B026AF">
        <w:t>2020, marked by 53% positive sentiments, coincided with the pandemic</w:t>
      </w:r>
      <w:r w:rsidR="00664312" w:rsidRPr="00B026AF">
        <w:t>’</w:t>
      </w:r>
      <w:r w:rsidR="00A82C06" w:rsidRPr="00B026AF">
        <w:t xml:space="preserve">s onset. A contrasting second peak in </w:t>
      </w:r>
      <w:r w:rsidR="00DE78C6" w:rsidRPr="00B026AF">
        <w:t xml:space="preserve">Q4 </w:t>
      </w:r>
      <w:r w:rsidR="00A82C06" w:rsidRPr="00B026AF">
        <w:t>2022 featured 56% negative sentiments pre-dating the end of MCH policies</w:t>
      </w:r>
      <w:r w:rsidR="007B1832" w:rsidRPr="00B026AF">
        <w:t xml:space="preserve">. </w:t>
      </w:r>
      <w:r w:rsidR="009449F5" w:rsidRPr="00B026AF">
        <w:t>Such a</w:t>
      </w:r>
      <w:r w:rsidR="00AA3445" w:rsidRPr="00B026AF">
        <w:t>n</w:t>
      </w:r>
      <w:r w:rsidR="009449F5" w:rsidRPr="00B026AF">
        <w:t xml:space="preserve"> observation (Fig. 5) challenges the validity of prior research (Table 1) that narrowly focused on short-term public sentiments,</w:t>
      </w:r>
      <w:r w:rsidR="00B10402" w:rsidRPr="00B026AF">
        <w:t xml:space="preserve"> which neglect</w:t>
      </w:r>
      <w:r w:rsidR="00B35933" w:rsidRPr="00B026AF">
        <w:t>s</w:t>
      </w:r>
      <w:r w:rsidR="00B10402" w:rsidRPr="00B026AF">
        <w:t xml:space="preserve"> the temporal evolution of public sentiments</w:t>
      </w:r>
      <w:r w:rsidR="009449F5" w:rsidRPr="00B026AF">
        <w:t>.</w:t>
      </w:r>
      <w:r w:rsidR="00774DAE" w:rsidRPr="00B026AF">
        <w:t xml:space="preserve"> The specific values of the number of positive, negative, and neutral SMD in each quarter are available in Table S3.</w:t>
      </w:r>
    </w:p>
    <w:p w14:paraId="1E3F7994" w14:textId="7CA1616C" w:rsidR="00922C48" w:rsidRPr="00B026AF" w:rsidRDefault="0004567F" w:rsidP="004F1E48">
      <w:pPr>
        <w:jc w:val="center"/>
        <w:rPr>
          <w:noProof/>
        </w:rPr>
      </w:pPr>
      <w:r w:rsidRPr="00B026AF">
        <w:rPr>
          <w:noProof/>
          <w:sz w:val="16"/>
          <w:szCs w:val="16"/>
        </w:rPr>
        <w:drawing>
          <wp:inline distT="0" distB="0" distL="0" distR="0" wp14:anchorId="562376C7" wp14:editId="2FD8C56C">
            <wp:extent cx="3600000" cy="2757600"/>
            <wp:effectExtent l="0" t="0" r="63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5"/>
                    <a:stretch>
                      <a:fillRect/>
                    </a:stretch>
                  </pic:blipFill>
                  <pic:spPr>
                    <a:xfrm>
                      <a:off x="0" y="0"/>
                      <a:ext cx="3600000" cy="2757600"/>
                    </a:xfrm>
                    <a:prstGeom prst="rect">
                      <a:avLst/>
                    </a:prstGeom>
                  </pic:spPr>
                </pic:pic>
              </a:graphicData>
            </a:graphic>
          </wp:inline>
        </w:drawing>
      </w:r>
    </w:p>
    <w:p w14:paraId="3388AAAF" w14:textId="4366C26E" w:rsidR="00994E5B" w:rsidRPr="00B026AF" w:rsidRDefault="00994E5B" w:rsidP="008773F6">
      <w:pPr>
        <w:spacing w:line="240" w:lineRule="auto"/>
        <w:jc w:val="center"/>
      </w:pPr>
      <w:r w:rsidRPr="00B026AF">
        <w:t xml:space="preserve">Fig. </w:t>
      </w:r>
      <w:r w:rsidR="00226069" w:rsidRPr="00B026AF">
        <w:t>5</w:t>
      </w:r>
      <w:r w:rsidRPr="00B026AF">
        <w:t xml:space="preserve"> </w:t>
      </w:r>
      <w:r w:rsidR="00120B76" w:rsidRPr="00B026AF">
        <w:t>Time-varying</w:t>
      </w:r>
      <w:r w:rsidR="00AA3445" w:rsidRPr="00B026AF">
        <w:t xml:space="preserve"> volumes and proportions </w:t>
      </w:r>
      <w:r w:rsidR="00120B76" w:rsidRPr="00B026AF">
        <w:t xml:space="preserve">of </w:t>
      </w:r>
      <w:r w:rsidR="00BF2455" w:rsidRPr="00B026AF">
        <w:t xml:space="preserve">public sentiments </w:t>
      </w:r>
      <w:r w:rsidR="00092C75" w:rsidRPr="00B026AF">
        <w:t>toward</w:t>
      </w:r>
      <w:r w:rsidR="00BF2455" w:rsidRPr="00B026AF">
        <w:t xml:space="preserve"> MCHs</w:t>
      </w:r>
      <w:r w:rsidR="00E873AC" w:rsidRPr="00B026AF">
        <w:t xml:space="preserve"> during MCH policy lifecycle</w:t>
      </w:r>
    </w:p>
    <w:p w14:paraId="20851AF3" w14:textId="77777777" w:rsidR="004164BF" w:rsidRPr="00B026AF" w:rsidRDefault="004164BF" w:rsidP="004164BF"/>
    <w:p w14:paraId="2159F8B4" w14:textId="7AFA5C2C" w:rsidR="00393655" w:rsidRPr="00B026AF" w:rsidRDefault="006741C1" w:rsidP="004164BF">
      <w:r w:rsidRPr="00B026AF">
        <w:lastRenderedPageBreak/>
        <w:t xml:space="preserve">Investigating the </w:t>
      </w:r>
      <w:r w:rsidR="00BA4BF2" w:rsidRPr="00B026AF">
        <w:t xml:space="preserve">potential </w:t>
      </w:r>
      <w:r w:rsidRPr="00B026AF">
        <w:t xml:space="preserve">reason for </w:t>
      </w:r>
      <w:r w:rsidR="004164BF" w:rsidRPr="00B026AF">
        <w:t xml:space="preserve">temporal fluctuations </w:t>
      </w:r>
      <w:r w:rsidR="00774DAE" w:rsidRPr="00B026AF">
        <w:t>of</w:t>
      </w:r>
      <w:r w:rsidR="004164BF" w:rsidRPr="00B026AF">
        <w:t xml:space="preserve"> public sentiments toward MCHs,</w:t>
      </w:r>
      <w:r w:rsidR="00E83F09" w:rsidRPr="00B026AF">
        <w:t xml:space="preserve"> </w:t>
      </w:r>
      <w:r w:rsidR="00BA4BF2" w:rsidRPr="00B026AF">
        <w:t xml:space="preserve">it is found that </w:t>
      </w:r>
      <w:r w:rsidR="00E83F09" w:rsidRPr="00B026AF">
        <w:t>t</w:t>
      </w:r>
      <w:r w:rsidR="00E72DD2" w:rsidRPr="00B026AF">
        <w:t xml:space="preserve">he volume and proportions of </w:t>
      </w:r>
      <w:r w:rsidR="008E7FFD" w:rsidRPr="00B026AF">
        <w:t>public sentiments</w:t>
      </w:r>
      <w:r w:rsidR="00E72DD2" w:rsidRPr="00B026AF">
        <w:t xml:space="preserve"> </w:t>
      </w:r>
      <w:r w:rsidR="009F436C" w:rsidRPr="00B026AF">
        <w:t xml:space="preserve">both </w:t>
      </w:r>
      <w:r w:rsidR="00E72DD2" w:rsidRPr="00B026AF">
        <w:t xml:space="preserve">show significant </w:t>
      </w:r>
      <w:r w:rsidR="009F436C" w:rsidRPr="00B026AF">
        <w:t>correlations</w:t>
      </w:r>
      <w:r w:rsidR="00E72DD2" w:rsidRPr="00B026AF">
        <w:t xml:space="preserve"> with</w:t>
      </w:r>
      <w:r w:rsidR="008E7FFD" w:rsidRPr="00B026AF">
        <w:t xml:space="preserve"> </w:t>
      </w:r>
      <w:r w:rsidR="003E1234" w:rsidRPr="00B026AF">
        <w:t>NoCC</w:t>
      </w:r>
      <w:r w:rsidR="008E7FFD" w:rsidRPr="00B026AF">
        <w:t xml:space="preserve"> </w:t>
      </w:r>
      <w:r w:rsidR="00E72DD2" w:rsidRPr="00B026AF">
        <w:t>(</w:t>
      </w:r>
      <w:r w:rsidR="008E7FFD" w:rsidRPr="00B026AF">
        <w:t xml:space="preserve">Table </w:t>
      </w:r>
      <w:r w:rsidR="00CD2B22" w:rsidRPr="00B026AF">
        <w:t>5</w:t>
      </w:r>
      <w:r w:rsidR="00E72DD2" w:rsidRPr="00B026AF">
        <w:t>)</w:t>
      </w:r>
      <w:r w:rsidR="008E7FFD" w:rsidRPr="00B026AF">
        <w:t xml:space="preserve">. As </w:t>
      </w:r>
      <w:r w:rsidR="003E1234" w:rsidRPr="00B026AF">
        <w:t>NoCC</w:t>
      </w:r>
      <w:r w:rsidR="004219DF" w:rsidRPr="00B026AF">
        <w:t xml:space="preserve"> </w:t>
      </w:r>
      <w:r w:rsidR="008E7FFD" w:rsidRPr="00B026AF">
        <w:t xml:space="preserve">rises, </w:t>
      </w:r>
      <w:r w:rsidR="00FB4F58" w:rsidRPr="00B026AF">
        <w:t xml:space="preserve">a </w:t>
      </w:r>
      <w:r w:rsidR="00567F76" w:rsidRPr="00B026AF">
        <w:t>volume</w:t>
      </w:r>
      <w:r w:rsidR="00FB4F58" w:rsidRPr="00B026AF">
        <w:t xml:space="preserve"> uptick is observed in both positive (</w:t>
      </w:r>
      <w:r w:rsidR="00E87210" w:rsidRPr="00B026AF">
        <w:t>P</w:t>
      </w:r>
      <w:r w:rsidR="00FB4F58" w:rsidRPr="00B026AF">
        <w:t>CC=0.57) and negative sentiments (</w:t>
      </w:r>
      <w:r w:rsidR="001159FF" w:rsidRPr="00B026AF">
        <w:t>P</w:t>
      </w:r>
      <w:r w:rsidR="00FB4F58" w:rsidRPr="00B026AF">
        <w:t>CC=0.8</w:t>
      </w:r>
      <w:r w:rsidR="00DB2AE2" w:rsidRPr="00B026AF">
        <w:t>5</w:t>
      </w:r>
      <w:r w:rsidR="00FB4F58" w:rsidRPr="00B026AF">
        <w:t>) within the population</w:t>
      </w:r>
      <w:r w:rsidR="008E7FFD" w:rsidRPr="00B026AF">
        <w:t xml:space="preserve">. </w:t>
      </w:r>
      <w:r w:rsidR="00E72D7E" w:rsidRPr="00B026AF">
        <w:t>The</w:t>
      </w:r>
      <w:r w:rsidR="009C524C" w:rsidRPr="00B026AF">
        <w:t xml:space="preserve"> </w:t>
      </w:r>
      <w:r w:rsidR="00E72D7E" w:rsidRPr="00B026AF">
        <w:t xml:space="preserve">proportion of negative sentiments is directly correlated with </w:t>
      </w:r>
      <w:r w:rsidR="003E1234" w:rsidRPr="00B026AF">
        <w:t>NoCC</w:t>
      </w:r>
      <w:r w:rsidR="004219DF" w:rsidRPr="00B026AF">
        <w:t xml:space="preserve"> </w:t>
      </w:r>
      <w:r w:rsidR="00E72D7E" w:rsidRPr="00B026AF">
        <w:t>(</w:t>
      </w:r>
      <w:r w:rsidR="001159FF" w:rsidRPr="00B026AF">
        <w:t>P</w:t>
      </w:r>
      <w:r w:rsidR="00E72D7E" w:rsidRPr="00B026AF">
        <w:t>CC=0.5</w:t>
      </w:r>
      <w:r w:rsidR="004A39CD" w:rsidRPr="00B026AF">
        <w:t>6</w:t>
      </w:r>
      <w:r w:rsidR="00E72D7E" w:rsidRPr="00B026AF">
        <w:t>)</w:t>
      </w:r>
      <w:r w:rsidR="009C524C" w:rsidRPr="00B026AF">
        <w:t xml:space="preserve">, whereas </w:t>
      </w:r>
      <w:r w:rsidR="00B35933" w:rsidRPr="00B026AF">
        <w:t xml:space="preserve">the </w:t>
      </w:r>
      <w:r w:rsidR="009C524C" w:rsidRPr="00B026AF">
        <w:t xml:space="preserve">proportion of positive sentiments is inversely correlated with </w:t>
      </w:r>
      <w:r w:rsidR="003E1234" w:rsidRPr="00B026AF">
        <w:t>NoCC</w:t>
      </w:r>
      <w:r w:rsidR="009C524C" w:rsidRPr="00B026AF">
        <w:t xml:space="preserve"> (</w:t>
      </w:r>
      <w:r w:rsidR="001159FF" w:rsidRPr="00B026AF">
        <w:t>P</w:t>
      </w:r>
      <w:r w:rsidR="009C524C" w:rsidRPr="00B026AF">
        <w:t>CC=-0.49)</w:t>
      </w:r>
      <w:r w:rsidR="00E72D7E" w:rsidRPr="00B026AF">
        <w:t>.</w:t>
      </w:r>
      <w:r w:rsidR="008E7FFD" w:rsidRPr="00B026AF">
        <w:t xml:space="preserve"> </w:t>
      </w:r>
      <w:r w:rsidR="002627D0" w:rsidRPr="00B026AF">
        <w:t>This implies that as t</w:t>
      </w:r>
      <w:r w:rsidR="00D9363C" w:rsidRPr="00B026AF">
        <w:t xml:space="preserve">he </w:t>
      </w:r>
      <w:r w:rsidR="003E1234" w:rsidRPr="00B026AF">
        <w:t>NoCC</w:t>
      </w:r>
      <w:r w:rsidR="004219DF" w:rsidRPr="00B026AF">
        <w:t xml:space="preserve"> </w:t>
      </w:r>
      <w:r w:rsidR="002627D0" w:rsidRPr="00B026AF">
        <w:t xml:space="preserve">increases, the rate of amplification in negative sentiments is substantially more pronounced than that in positive </w:t>
      </w:r>
      <w:r w:rsidR="00D9363C" w:rsidRPr="00B026AF">
        <w:t>sentiments</w:t>
      </w:r>
      <w:r w:rsidR="002627D0" w:rsidRPr="00B026AF">
        <w:t>.</w:t>
      </w:r>
    </w:p>
    <w:p w14:paraId="37A0E7BE" w14:textId="73CDD1F1" w:rsidR="00497A9D" w:rsidRPr="00B026AF" w:rsidRDefault="000F5793" w:rsidP="00497A9D">
      <w:pPr>
        <w:autoSpaceDE w:val="0"/>
        <w:autoSpaceDN w:val="0"/>
        <w:adjustRightInd w:val="0"/>
        <w:spacing w:line="240" w:lineRule="auto"/>
        <w:jc w:val="left"/>
      </w:pPr>
      <w:r w:rsidRPr="00B026AF">
        <w:t>Table</w:t>
      </w:r>
      <w:r w:rsidR="006B5F3B" w:rsidRPr="00B026AF">
        <w:t xml:space="preserve"> </w:t>
      </w:r>
      <w:r w:rsidR="00E43C20" w:rsidRPr="00B026AF">
        <w:t>5</w:t>
      </w:r>
      <w:r w:rsidRPr="00B026AF">
        <w:t xml:space="preserve"> </w:t>
      </w:r>
      <w:r w:rsidR="00D956EF" w:rsidRPr="00B026AF">
        <w:t>Temporal c</w:t>
      </w:r>
      <w:r w:rsidRPr="00B026AF">
        <w:t xml:space="preserve">orrelations between </w:t>
      </w:r>
      <w:r w:rsidR="00D956EF" w:rsidRPr="00B026AF">
        <w:t xml:space="preserve">positive/negative </w:t>
      </w:r>
      <w:r w:rsidRPr="00B026AF">
        <w:t xml:space="preserve">sentiments and </w:t>
      </w:r>
      <w:r w:rsidR="00FA43F3" w:rsidRPr="00B026AF">
        <w:t>quarterly</w:t>
      </w:r>
      <w:r w:rsidR="00B141A7" w:rsidRPr="00B026AF">
        <w:t xml:space="preserve"> </w:t>
      </w:r>
      <w:r w:rsidR="003E1234" w:rsidRPr="00B026AF">
        <w:t>NoCC</w:t>
      </w:r>
      <w:r w:rsidR="004219DF" w:rsidRPr="00B026AF">
        <w:t xml:space="preserve"> </w:t>
      </w:r>
    </w:p>
    <w:tbl>
      <w:tblPr>
        <w:tblW w:w="8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192"/>
        <w:gridCol w:w="1541"/>
        <w:gridCol w:w="1385"/>
        <w:gridCol w:w="1386"/>
        <w:gridCol w:w="1386"/>
        <w:gridCol w:w="1386"/>
      </w:tblGrid>
      <w:tr w:rsidR="003C78C7" w:rsidRPr="00B026AF" w14:paraId="29124CFE" w14:textId="77777777" w:rsidTr="005150ED">
        <w:trPr>
          <w:cantSplit/>
          <w:trHeight w:val="473"/>
          <w:jc w:val="center"/>
        </w:trPr>
        <w:tc>
          <w:tcPr>
            <w:tcW w:w="2733" w:type="dxa"/>
            <w:gridSpan w:val="2"/>
            <w:shd w:val="clear" w:color="auto" w:fill="auto"/>
            <w:vAlign w:val="center"/>
          </w:tcPr>
          <w:p w14:paraId="3FC79D52" w14:textId="1DC9360D" w:rsidR="00AC7F19" w:rsidRPr="00B026AF" w:rsidRDefault="000F5793" w:rsidP="00FB46B7">
            <w:pPr>
              <w:autoSpaceDE w:val="0"/>
              <w:autoSpaceDN w:val="0"/>
              <w:adjustRightInd w:val="0"/>
              <w:spacing w:line="240" w:lineRule="auto"/>
              <w:jc w:val="center"/>
              <w:rPr>
                <w:kern w:val="0"/>
                <w:sz w:val="18"/>
                <w:szCs w:val="18"/>
                <w:lang w:val="en-GB"/>
              </w:rPr>
            </w:pPr>
            <w:r w:rsidRPr="00B026AF">
              <w:rPr>
                <w:kern w:val="0"/>
                <w:sz w:val="18"/>
                <w:szCs w:val="18"/>
                <w:lang w:val="en-GB"/>
              </w:rPr>
              <w:t>Indicators</w:t>
            </w:r>
          </w:p>
        </w:tc>
        <w:tc>
          <w:tcPr>
            <w:tcW w:w="1385" w:type="dxa"/>
            <w:shd w:val="clear" w:color="auto" w:fill="auto"/>
            <w:vAlign w:val="center"/>
          </w:tcPr>
          <w:p w14:paraId="67EB19BE" w14:textId="745D4F0C" w:rsidR="00AC7F19" w:rsidRPr="00B026AF" w:rsidRDefault="00567335" w:rsidP="00567335">
            <w:pPr>
              <w:autoSpaceDE w:val="0"/>
              <w:autoSpaceDN w:val="0"/>
              <w:adjustRightInd w:val="0"/>
              <w:spacing w:line="240" w:lineRule="auto"/>
              <w:ind w:left="60" w:right="60"/>
              <w:jc w:val="center"/>
              <w:rPr>
                <w:rFonts w:eastAsia="MingLiU"/>
                <w:kern w:val="0"/>
                <w:sz w:val="18"/>
                <w:szCs w:val="18"/>
                <w:lang w:val="en-GB"/>
              </w:rPr>
            </w:pPr>
            <w:r w:rsidRPr="00B026AF">
              <w:rPr>
                <w:rFonts w:eastAsia="MingLiU"/>
                <w:kern w:val="0"/>
                <w:sz w:val="18"/>
                <w:szCs w:val="18"/>
                <w:lang w:val="en-GB"/>
              </w:rPr>
              <w:t xml:space="preserve">Quarterly </w:t>
            </w:r>
            <w:r w:rsidRPr="00B026AF">
              <w:rPr>
                <w:kern w:val="0"/>
                <w:sz w:val="18"/>
                <w:szCs w:val="18"/>
                <w:lang w:val="en-GB"/>
              </w:rPr>
              <w:t>v</w:t>
            </w:r>
            <w:r w:rsidR="0045291E" w:rsidRPr="00B026AF">
              <w:rPr>
                <w:kern w:val="0"/>
                <w:sz w:val="18"/>
                <w:szCs w:val="18"/>
                <w:lang w:val="en-GB"/>
              </w:rPr>
              <w:t>olume</w:t>
            </w:r>
            <w:r w:rsidR="00B47E0F" w:rsidRPr="00B026AF">
              <w:rPr>
                <w:kern w:val="0"/>
                <w:sz w:val="18"/>
                <w:szCs w:val="18"/>
                <w:lang w:val="en-GB"/>
              </w:rPr>
              <w:t>s</w:t>
            </w:r>
            <w:r w:rsidR="006B5F3B" w:rsidRPr="00B026AF">
              <w:rPr>
                <w:rFonts w:eastAsia="MingLiU"/>
                <w:kern w:val="0"/>
                <w:sz w:val="18"/>
                <w:szCs w:val="18"/>
                <w:lang w:val="en-GB"/>
              </w:rPr>
              <w:t xml:space="preserve"> </w:t>
            </w:r>
            <w:r w:rsidR="006B5F3B" w:rsidRPr="00B026AF">
              <w:rPr>
                <w:kern w:val="0"/>
                <w:sz w:val="18"/>
                <w:szCs w:val="18"/>
                <w:lang w:val="en-GB"/>
              </w:rPr>
              <w:t>of</w:t>
            </w:r>
            <w:r w:rsidR="006B5F3B" w:rsidRPr="00B026AF">
              <w:rPr>
                <w:rFonts w:eastAsia="MingLiU"/>
                <w:kern w:val="0"/>
                <w:sz w:val="18"/>
                <w:szCs w:val="18"/>
                <w:lang w:val="en-GB"/>
              </w:rPr>
              <w:t xml:space="preserve"> </w:t>
            </w:r>
            <w:r w:rsidRPr="00B026AF">
              <w:rPr>
                <w:rFonts w:eastAsia="MingLiU"/>
                <w:kern w:val="0"/>
                <w:sz w:val="18"/>
                <w:szCs w:val="18"/>
                <w:lang w:val="en-GB"/>
              </w:rPr>
              <w:t xml:space="preserve">positive </w:t>
            </w:r>
            <w:r w:rsidR="006B7A6A" w:rsidRPr="00B026AF">
              <w:rPr>
                <w:rFonts w:eastAsia="MingLiU"/>
                <w:kern w:val="0"/>
                <w:sz w:val="18"/>
                <w:szCs w:val="18"/>
                <w:lang w:val="en-GB"/>
              </w:rPr>
              <w:t>SMD</w:t>
            </w:r>
          </w:p>
        </w:tc>
        <w:tc>
          <w:tcPr>
            <w:tcW w:w="1386" w:type="dxa"/>
            <w:shd w:val="clear" w:color="auto" w:fill="auto"/>
            <w:vAlign w:val="center"/>
          </w:tcPr>
          <w:p w14:paraId="41478EC0" w14:textId="0C530ABB" w:rsidR="00AC7F19" w:rsidRPr="00B026AF" w:rsidRDefault="00567335" w:rsidP="00567335">
            <w:pPr>
              <w:autoSpaceDE w:val="0"/>
              <w:autoSpaceDN w:val="0"/>
              <w:adjustRightInd w:val="0"/>
              <w:spacing w:line="240" w:lineRule="auto"/>
              <w:ind w:left="60" w:right="60"/>
              <w:jc w:val="center"/>
              <w:rPr>
                <w:rFonts w:eastAsia="MingLiU"/>
                <w:kern w:val="0"/>
                <w:sz w:val="18"/>
                <w:szCs w:val="18"/>
                <w:lang w:val="en-GB"/>
              </w:rPr>
            </w:pPr>
            <w:r w:rsidRPr="00B026AF">
              <w:rPr>
                <w:rFonts w:eastAsia="MingLiU"/>
                <w:kern w:val="0"/>
                <w:sz w:val="18"/>
                <w:szCs w:val="18"/>
                <w:lang w:val="en-GB"/>
              </w:rPr>
              <w:t xml:space="preserve">Quarterly </w:t>
            </w:r>
            <w:r w:rsidRPr="00B026AF">
              <w:rPr>
                <w:kern w:val="0"/>
                <w:sz w:val="18"/>
                <w:szCs w:val="18"/>
                <w:lang w:val="en-GB"/>
              </w:rPr>
              <w:t>v</w:t>
            </w:r>
            <w:r w:rsidR="00F63C60" w:rsidRPr="00B026AF">
              <w:rPr>
                <w:kern w:val="0"/>
                <w:sz w:val="18"/>
                <w:szCs w:val="18"/>
                <w:lang w:val="en-GB"/>
              </w:rPr>
              <w:t>olume</w:t>
            </w:r>
            <w:r w:rsidR="00B47E0F" w:rsidRPr="00B026AF">
              <w:rPr>
                <w:kern w:val="0"/>
                <w:sz w:val="18"/>
                <w:szCs w:val="18"/>
                <w:lang w:val="en-GB"/>
              </w:rPr>
              <w:t>s</w:t>
            </w:r>
            <w:r w:rsidR="00F63C60" w:rsidRPr="00B026AF">
              <w:rPr>
                <w:rFonts w:eastAsia="MingLiU"/>
                <w:kern w:val="0"/>
                <w:sz w:val="18"/>
                <w:szCs w:val="18"/>
                <w:lang w:val="en-GB"/>
              </w:rPr>
              <w:t xml:space="preserve"> </w:t>
            </w:r>
            <w:r w:rsidR="006B7A6A" w:rsidRPr="00B026AF">
              <w:rPr>
                <w:kern w:val="0"/>
                <w:sz w:val="18"/>
                <w:szCs w:val="18"/>
                <w:lang w:val="en-GB"/>
              </w:rPr>
              <w:t>of</w:t>
            </w:r>
            <w:r w:rsidR="006B7A6A" w:rsidRPr="00B026AF">
              <w:rPr>
                <w:rFonts w:eastAsia="MingLiU"/>
                <w:kern w:val="0"/>
                <w:sz w:val="18"/>
                <w:szCs w:val="18"/>
                <w:lang w:val="en-GB"/>
              </w:rPr>
              <w:t xml:space="preserve"> </w:t>
            </w:r>
            <w:r w:rsidRPr="00B026AF">
              <w:rPr>
                <w:kern w:val="0"/>
                <w:sz w:val="18"/>
                <w:szCs w:val="18"/>
                <w:lang w:val="en-GB"/>
              </w:rPr>
              <w:t xml:space="preserve">negative </w:t>
            </w:r>
            <w:r w:rsidR="0045291E" w:rsidRPr="00B026AF">
              <w:rPr>
                <w:rFonts w:eastAsia="MingLiU"/>
                <w:kern w:val="0"/>
                <w:sz w:val="18"/>
                <w:szCs w:val="18"/>
                <w:lang w:val="en-GB"/>
              </w:rPr>
              <w:t>SMD</w:t>
            </w:r>
          </w:p>
        </w:tc>
        <w:tc>
          <w:tcPr>
            <w:tcW w:w="1386" w:type="dxa"/>
            <w:shd w:val="clear" w:color="auto" w:fill="auto"/>
            <w:vAlign w:val="center"/>
          </w:tcPr>
          <w:p w14:paraId="0C948428" w14:textId="04B36632" w:rsidR="00AC7F19" w:rsidRPr="00B026AF" w:rsidRDefault="00567335" w:rsidP="00567335">
            <w:pPr>
              <w:autoSpaceDE w:val="0"/>
              <w:autoSpaceDN w:val="0"/>
              <w:adjustRightInd w:val="0"/>
              <w:spacing w:line="240" w:lineRule="auto"/>
              <w:ind w:left="60" w:right="60"/>
              <w:jc w:val="center"/>
              <w:rPr>
                <w:rFonts w:eastAsia="MingLiU"/>
                <w:kern w:val="0"/>
                <w:sz w:val="18"/>
                <w:szCs w:val="18"/>
                <w:lang w:val="en-GB"/>
              </w:rPr>
            </w:pPr>
            <w:r w:rsidRPr="00B026AF">
              <w:rPr>
                <w:rFonts w:eastAsia="MingLiU"/>
                <w:kern w:val="0"/>
                <w:sz w:val="18"/>
                <w:szCs w:val="18"/>
                <w:lang w:val="en-GB"/>
              </w:rPr>
              <w:t xml:space="preserve">Quarterly </w:t>
            </w:r>
            <w:r w:rsidRPr="00B026AF">
              <w:rPr>
                <w:kern w:val="0"/>
                <w:sz w:val="18"/>
                <w:szCs w:val="18"/>
                <w:lang w:val="en-GB"/>
              </w:rPr>
              <w:t>proportion</w:t>
            </w:r>
            <w:r w:rsidR="00B47E0F" w:rsidRPr="00B026AF">
              <w:rPr>
                <w:kern w:val="0"/>
                <w:sz w:val="18"/>
                <w:szCs w:val="18"/>
                <w:lang w:val="en-GB"/>
              </w:rPr>
              <w:t>s</w:t>
            </w:r>
            <w:r w:rsidR="00F63C60" w:rsidRPr="00B026AF">
              <w:rPr>
                <w:kern w:val="0"/>
                <w:sz w:val="18"/>
                <w:szCs w:val="18"/>
                <w:lang w:val="en-GB"/>
              </w:rPr>
              <w:t xml:space="preserve"> of </w:t>
            </w:r>
            <w:r w:rsidRPr="00B026AF">
              <w:rPr>
                <w:kern w:val="0"/>
                <w:sz w:val="18"/>
                <w:szCs w:val="18"/>
                <w:lang w:val="en-GB"/>
              </w:rPr>
              <w:t xml:space="preserve">positive </w:t>
            </w:r>
            <w:r w:rsidR="00F63C60" w:rsidRPr="00B026AF">
              <w:rPr>
                <w:rFonts w:eastAsia="MingLiU"/>
                <w:kern w:val="0"/>
                <w:sz w:val="18"/>
                <w:szCs w:val="18"/>
                <w:lang w:val="en-GB"/>
              </w:rPr>
              <w:t>SMD</w:t>
            </w:r>
          </w:p>
        </w:tc>
        <w:tc>
          <w:tcPr>
            <w:tcW w:w="1386" w:type="dxa"/>
            <w:shd w:val="clear" w:color="auto" w:fill="auto"/>
            <w:vAlign w:val="center"/>
          </w:tcPr>
          <w:p w14:paraId="389EA5A2" w14:textId="71643080" w:rsidR="00AC7F19" w:rsidRPr="00B026AF" w:rsidRDefault="00567335" w:rsidP="00567335">
            <w:pPr>
              <w:autoSpaceDE w:val="0"/>
              <w:autoSpaceDN w:val="0"/>
              <w:adjustRightInd w:val="0"/>
              <w:spacing w:line="240" w:lineRule="auto"/>
              <w:ind w:left="60" w:right="60"/>
              <w:jc w:val="center"/>
              <w:rPr>
                <w:rFonts w:eastAsia="MingLiU"/>
                <w:kern w:val="0"/>
                <w:sz w:val="18"/>
                <w:szCs w:val="18"/>
                <w:lang w:val="en-GB"/>
              </w:rPr>
            </w:pPr>
            <w:r w:rsidRPr="00B026AF">
              <w:rPr>
                <w:rFonts w:eastAsia="MingLiU"/>
                <w:kern w:val="0"/>
                <w:sz w:val="18"/>
                <w:szCs w:val="18"/>
                <w:lang w:val="en-GB"/>
              </w:rPr>
              <w:t xml:space="preserve">Quarterly </w:t>
            </w:r>
            <w:r w:rsidRPr="00B026AF">
              <w:rPr>
                <w:kern w:val="0"/>
                <w:sz w:val="18"/>
                <w:szCs w:val="18"/>
                <w:lang w:val="en-GB"/>
              </w:rPr>
              <w:t>p</w:t>
            </w:r>
            <w:r w:rsidR="00F63C60" w:rsidRPr="00B026AF">
              <w:rPr>
                <w:kern w:val="0"/>
                <w:sz w:val="18"/>
                <w:szCs w:val="18"/>
                <w:lang w:val="en-GB"/>
              </w:rPr>
              <w:t>roportion</w:t>
            </w:r>
            <w:r w:rsidR="00B47E0F" w:rsidRPr="00B026AF">
              <w:rPr>
                <w:kern w:val="0"/>
                <w:sz w:val="18"/>
                <w:szCs w:val="18"/>
                <w:lang w:val="en-GB"/>
              </w:rPr>
              <w:t>s</w:t>
            </w:r>
            <w:r w:rsidR="00F63C60" w:rsidRPr="00B026AF">
              <w:rPr>
                <w:kern w:val="0"/>
                <w:sz w:val="18"/>
                <w:szCs w:val="18"/>
                <w:lang w:val="en-GB"/>
              </w:rPr>
              <w:t xml:space="preserve"> of </w:t>
            </w:r>
            <w:r w:rsidRPr="00B026AF">
              <w:rPr>
                <w:kern w:val="0"/>
                <w:sz w:val="18"/>
                <w:szCs w:val="18"/>
                <w:lang w:val="en-GB"/>
              </w:rPr>
              <w:t xml:space="preserve">negative </w:t>
            </w:r>
            <w:r w:rsidR="00F63C60" w:rsidRPr="00B026AF">
              <w:rPr>
                <w:rFonts w:eastAsia="MingLiU"/>
                <w:kern w:val="0"/>
                <w:sz w:val="18"/>
                <w:szCs w:val="18"/>
                <w:lang w:val="en-GB"/>
              </w:rPr>
              <w:t>SMD</w:t>
            </w:r>
          </w:p>
        </w:tc>
      </w:tr>
      <w:tr w:rsidR="00F846A5" w:rsidRPr="00B026AF" w14:paraId="321C0323" w14:textId="77777777" w:rsidTr="005150ED">
        <w:trPr>
          <w:cantSplit/>
          <w:trHeight w:val="473"/>
          <w:jc w:val="center"/>
        </w:trPr>
        <w:tc>
          <w:tcPr>
            <w:tcW w:w="2733" w:type="dxa"/>
            <w:gridSpan w:val="2"/>
            <w:shd w:val="clear" w:color="auto" w:fill="auto"/>
            <w:vAlign w:val="center"/>
          </w:tcPr>
          <w:p w14:paraId="7842ABA8" w14:textId="5BF010A5" w:rsidR="00F846A5" w:rsidRPr="00B026AF" w:rsidRDefault="00F846A5" w:rsidP="00FB46B7">
            <w:pPr>
              <w:autoSpaceDE w:val="0"/>
              <w:autoSpaceDN w:val="0"/>
              <w:adjustRightInd w:val="0"/>
              <w:spacing w:line="240" w:lineRule="auto"/>
              <w:ind w:left="60" w:right="60"/>
              <w:jc w:val="center"/>
              <w:rPr>
                <w:rFonts w:eastAsia="MingLiU"/>
                <w:kern w:val="0"/>
                <w:sz w:val="18"/>
                <w:szCs w:val="18"/>
                <w:lang w:val="en-GB"/>
              </w:rPr>
            </w:pPr>
            <w:r w:rsidRPr="00B026AF">
              <w:rPr>
                <w:rFonts w:eastAsia="MingLiU"/>
                <w:sz w:val="18"/>
                <w:szCs w:val="18"/>
              </w:rPr>
              <w:t>Mean</w:t>
            </w:r>
          </w:p>
        </w:tc>
        <w:tc>
          <w:tcPr>
            <w:tcW w:w="1385" w:type="dxa"/>
            <w:shd w:val="clear" w:color="auto" w:fill="auto"/>
            <w:vAlign w:val="center"/>
          </w:tcPr>
          <w:p w14:paraId="30C03CA6" w14:textId="613D192A" w:rsidR="00F846A5" w:rsidRPr="00B026AF" w:rsidRDefault="00F846A5" w:rsidP="00FB46B7">
            <w:pPr>
              <w:autoSpaceDE w:val="0"/>
              <w:autoSpaceDN w:val="0"/>
              <w:adjustRightInd w:val="0"/>
              <w:spacing w:line="240" w:lineRule="auto"/>
              <w:ind w:left="60" w:right="60"/>
              <w:jc w:val="center"/>
              <w:rPr>
                <w:rFonts w:eastAsia="MingLiU"/>
                <w:kern w:val="0"/>
                <w:sz w:val="18"/>
                <w:szCs w:val="18"/>
                <w:lang w:val="en-GB"/>
              </w:rPr>
            </w:pPr>
            <w:r w:rsidRPr="00B026AF">
              <w:rPr>
                <w:rFonts w:eastAsia="MingLiU"/>
                <w:sz w:val="18"/>
                <w:szCs w:val="18"/>
              </w:rPr>
              <w:t>13531.92</w:t>
            </w:r>
          </w:p>
        </w:tc>
        <w:tc>
          <w:tcPr>
            <w:tcW w:w="1386" w:type="dxa"/>
            <w:shd w:val="clear" w:color="auto" w:fill="auto"/>
            <w:vAlign w:val="center"/>
          </w:tcPr>
          <w:p w14:paraId="59E38671" w14:textId="4513CBB9" w:rsidR="00F846A5" w:rsidRPr="00B026AF" w:rsidRDefault="00F846A5" w:rsidP="00FB46B7">
            <w:pPr>
              <w:autoSpaceDE w:val="0"/>
              <w:autoSpaceDN w:val="0"/>
              <w:adjustRightInd w:val="0"/>
              <w:spacing w:line="240" w:lineRule="auto"/>
              <w:ind w:left="60" w:right="60"/>
              <w:jc w:val="center"/>
              <w:rPr>
                <w:rFonts w:eastAsia="MingLiU"/>
                <w:kern w:val="0"/>
                <w:sz w:val="18"/>
                <w:szCs w:val="18"/>
                <w:lang w:val="en-GB"/>
              </w:rPr>
            </w:pPr>
            <w:r w:rsidRPr="00B026AF">
              <w:rPr>
                <w:rFonts w:eastAsia="MingLiU"/>
                <w:sz w:val="18"/>
                <w:szCs w:val="18"/>
              </w:rPr>
              <w:t>13038.6</w:t>
            </w:r>
            <w:r w:rsidR="00D12A61" w:rsidRPr="00B026AF">
              <w:rPr>
                <w:rFonts w:eastAsia="MingLiU"/>
                <w:sz w:val="18"/>
                <w:szCs w:val="18"/>
              </w:rPr>
              <w:t>2</w:t>
            </w:r>
          </w:p>
        </w:tc>
        <w:tc>
          <w:tcPr>
            <w:tcW w:w="1386" w:type="dxa"/>
            <w:shd w:val="clear" w:color="auto" w:fill="auto"/>
            <w:vAlign w:val="center"/>
          </w:tcPr>
          <w:p w14:paraId="08A98A9A" w14:textId="59AB8F18" w:rsidR="00F846A5" w:rsidRPr="00B026AF" w:rsidRDefault="00F846A5" w:rsidP="00FB46B7">
            <w:pPr>
              <w:autoSpaceDE w:val="0"/>
              <w:autoSpaceDN w:val="0"/>
              <w:adjustRightInd w:val="0"/>
              <w:spacing w:line="240" w:lineRule="auto"/>
              <w:ind w:left="60" w:right="60"/>
              <w:jc w:val="center"/>
              <w:rPr>
                <w:rFonts w:eastAsia="MingLiU"/>
                <w:kern w:val="0"/>
                <w:sz w:val="18"/>
                <w:szCs w:val="18"/>
                <w:lang w:val="en-GB"/>
              </w:rPr>
            </w:pPr>
            <w:r w:rsidRPr="00B026AF">
              <w:rPr>
                <w:sz w:val="18"/>
                <w:szCs w:val="18"/>
              </w:rPr>
              <w:t>43.6</w:t>
            </w:r>
            <w:r w:rsidR="00D12A61" w:rsidRPr="00B026AF">
              <w:rPr>
                <w:sz w:val="18"/>
                <w:szCs w:val="18"/>
              </w:rPr>
              <w:t>3</w:t>
            </w:r>
            <w:r w:rsidRPr="00B026AF">
              <w:rPr>
                <w:sz w:val="18"/>
                <w:szCs w:val="18"/>
              </w:rPr>
              <w:t>%</w:t>
            </w:r>
          </w:p>
        </w:tc>
        <w:tc>
          <w:tcPr>
            <w:tcW w:w="1386" w:type="dxa"/>
            <w:shd w:val="clear" w:color="auto" w:fill="auto"/>
            <w:vAlign w:val="center"/>
          </w:tcPr>
          <w:p w14:paraId="6B36D87C" w14:textId="22D8290D" w:rsidR="00F846A5" w:rsidRPr="00B026AF" w:rsidRDefault="00F846A5" w:rsidP="00FB46B7">
            <w:pPr>
              <w:autoSpaceDE w:val="0"/>
              <w:autoSpaceDN w:val="0"/>
              <w:adjustRightInd w:val="0"/>
              <w:spacing w:line="240" w:lineRule="auto"/>
              <w:ind w:left="60" w:right="165"/>
              <w:jc w:val="center"/>
              <w:rPr>
                <w:rFonts w:eastAsia="MingLiU"/>
                <w:kern w:val="0"/>
                <w:sz w:val="18"/>
                <w:szCs w:val="18"/>
                <w:lang w:val="en-GB"/>
              </w:rPr>
            </w:pPr>
            <w:r w:rsidRPr="00B026AF">
              <w:rPr>
                <w:sz w:val="18"/>
                <w:szCs w:val="18"/>
              </w:rPr>
              <w:t>38.</w:t>
            </w:r>
            <w:r w:rsidR="00D12A61" w:rsidRPr="00B026AF">
              <w:rPr>
                <w:sz w:val="18"/>
                <w:szCs w:val="18"/>
              </w:rPr>
              <w:t>79</w:t>
            </w:r>
            <w:r w:rsidRPr="00B026AF">
              <w:rPr>
                <w:sz w:val="18"/>
                <w:szCs w:val="18"/>
              </w:rPr>
              <w:t>%</w:t>
            </w:r>
          </w:p>
        </w:tc>
      </w:tr>
      <w:tr w:rsidR="00F846A5" w:rsidRPr="00B026AF" w14:paraId="20A41511" w14:textId="77777777" w:rsidTr="005150ED">
        <w:trPr>
          <w:cantSplit/>
          <w:trHeight w:val="473"/>
          <w:jc w:val="center"/>
        </w:trPr>
        <w:tc>
          <w:tcPr>
            <w:tcW w:w="2733" w:type="dxa"/>
            <w:gridSpan w:val="2"/>
            <w:shd w:val="clear" w:color="auto" w:fill="auto"/>
            <w:vAlign w:val="center"/>
          </w:tcPr>
          <w:p w14:paraId="593E76D1" w14:textId="23BB6D00" w:rsidR="00F846A5" w:rsidRPr="00B026AF" w:rsidRDefault="00F846A5" w:rsidP="00FB46B7">
            <w:pPr>
              <w:autoSpaceDE w:val="0"/>
              <w:autoSpaceDN w:val="0"/>
              <w:adjustRightInd w:val="0"/>
              <w:spacing w:line="240" w:lineRule="auto"/>
              <w:ind w:left="60" w:right="60"/>
              <w:jc w:val="center"/>
              <w:rPr>
                <w:rFonts w:eastAsia="MingLiU"/>
                <w:kern w:val="0"/>
                <w:sz w:val="18"/>
                <w:szCs w:val="18"/>
                <w:lang w:val="en-GB"/>
              </w:rPr>
            </w:pPr>
            <w:r w:rsidRPr="00B026AF">
              <w:rPr>
                <w:rFonts w:eastAsia="MingLiU"/>
                <w:sz w:val="18"/>
                <w:szCs w:val="18"/>
              </w:rPr>
              <w:t>Std. Deviation</w:t>
            </w:r>
          </w:p>
        </w:tc>
        <w:tc>
          <w:tcPr>
            <w:tcW w:w="1385" w:type="dxa"/>
            <w:shd w:val="clear" w:color="auto" w:fill="auto"/>
            <w:vAlign w:val="center"/>
          </w:tcPr>
          <w:p w14:paraId="4C612710" w14:textId="73280462" w:rsidR="00F846A5" w:rsidRPr="00B026AF" w:rsidRDefault="00F846A5" w:rsidP="00FB46B7">
            <w:pPr>
              <w:autoSpaceDE w:val="0"/>
              <w:autoSpaceDN w:val="0"/>
              <w:adjustRightInd w:val="0"/>
              <w:spacing w:line="240" w:lineRule="auto"/>
              <w:ind w:left="60" w:right="60"/>
              <w:jc w:val="center"/>
              <w:rPr>
                <w:rFonts w:eastAsia="MingLiU"/>
                <w:kern w:val="0"/>
                <w:sz w:val="18"/>
                <w:szCs w:val="18"/>
                <w:lang w:val="en-GB"/>
              </w:rPr>
            </w:pPr>
            <w:r w:rsidRPr="00B026AF">
              <w:rPr>
                <w:rFonts w:eastAsia="MingLiU"/>
                <w:sz w:val="18"/>
                <w:szCs w:val="18"/>
              </w:rPr>
              <w:t>13070.0</w:t>
            </w:r>
            <w:r w:rsidR="00D12A61" w:rsidRPr="00B026AF">
              <w:rPr>
                <w:rFonts w:eastAsia="MingLiU"/>
                <w:sz w:val="18"/>
                <w:szCs w:val="18"/>
              </w:rPr>
              <w:t>3</w:t>
            </w:r>
          </w:p>
        </w:tc>
        <w:tc>
          <w:tcPr>
            <w:tcW w:w="1386" w:type="dxa"/>
            <w:shd w:val="clear" w:color="auto" w:fill="auto"/>
            <w:vAlign w:val="center"/>
          </w:tcPr>
          <w:p w14:paraId="4624634F" w14:textId="237B45AF" w:rsidR="00F846A5" w:rsidRPr="00B026AF" w:rsidRDefault="00F846A5" w:rsidP="00FB46B7">
            <w:pPr>
              <w:autoSpaceDE w:val="0"/>
              <w:autoSpaceDN w:val="0"/>
              <w:adjustRightInd w:val="0"/>
              <w:spacing w:line="240" w:lineRule="auto"/>
              <w:ind w:left="60" w:right="60"/>
              <w:jc w:val="center"/>
              <w:rPr>
                <w:rFonts w:eastAsia="MingLiU"/>
                <w:kern w:val="0"/>
                <w:sz w:val="18"/>
                <w:szCs w:val="18"/>
                <w:lang w:val="en-GB"/>
              </w:rPr>
            </w:pPr>
            <w:r w:rsidRPr="00B026AF">
              <w:rPr>
                <w:rFonts w:eastAsia="MingLiU"/>
                <w:sz w:val="18"/>
                <w:szCs w:val="18"/>
              </w:rPr>
              <w:t>14306.39</w:t>
            </w:r>
          </w:p>
        </w:tc>
        <w:tc>
          <w:tcPr>
            <w:tcW w:w="1386" w:type="dxa"/>
            <w:shd w:val="clear" w:color="auto" w:fill="auto"/>
            <w:vAlign w:val="center"/>
          </w:tcPr>
          <w:p w14:paraId="7D02A703" w14:textId="259D6E7A" w:rsidR="00F846A5" w:rsidRPr="00B026AF" w:rsidRDefault="00F846A5" w:rsidP="00FB46B7">
            <w:pPr>
              <w:autoSpaceDE w:val="0"/>
              <w:autoSpaceDN w:val="0"/>
              <w:adjustRightInd w:val="0"/>
              <w:spacing w:line="240" w:lineRule="auto"/>
              <w:ind w:left="60" w:right="60"/>
              <w:jc w:val="center"/>
              <w:rPr>
                <w:rFonts w:eastAsia="MingLiU"/>
                <w:kern w:val="0"/>
                <w:sz w:val="18"/>
                <w:szCs w:val="18"/>
                <w:lang w:val="en-GB"/>
              </w:rPr>
            </w:pPr>
            <w:r w:rsidRPr="00B026AF">
              <w:rPr>
                <w:sz w:val="18"/>
                <w:szCs w:val="18"/>
              </w:rPr>
              <w:t>9.1</w:t>
            </w:r>
            <w:r w:rsidR="00D12A61" w:rsidRPr="00B026AF">
              <w:rPr>
                <w:sz w:val="18"/>
                <w:szCs w:val="18"/>
              </w:rPr>
              <w:t>0</w:t>
            </w:r>
            <w:r w:rsidRPr="00B026AF">
              <w:rPr>
                <w:sz w:val="18"/>
                <w:szCs w:val="18"/>
              </w:rPr>
              <w:t>%</w:t>
            </w:r>
          </w:p>
        </w:tc>
        <w:tc>
          <w:tcPr>
            <w:tcW w:w="1386" w:type="dxa"/>
            <w:shd w:val="clear" w:color="auto" w:fill="auto"/>
            <w:vAlign w:val="center"/>
          </w:tcPr>
          <w:p w14:paraId="69CE0BB5" w14:textId="23A4013C" w:rsidR="00F846A5" w:rsidRPr="00B026AF" w:rsidRDefault="00F846A5" w:rsidP="00FB46B7">
            <w:pPr>
              <w:autoSpaceDE w:val="0"/>
              <w:autoSpaceDN w:val="0"/>
              <w:adjustRightInd w:val="0"/>
              <w:spacing w:line="240" w:lineRule="auto"/>
              <w:ind w:left="60" w:right="60"/>
              <w:jc w:val="center"/>
              <w:rPr>
                <w:rFonts w:eastAsia="MingLiU"/>
                <w:kern w:val="0"/>
                <w:sz w:val="18"/>
                <w:szCs w:val="18"/>
                <w:lang w:val="en-GB"/>
              </w:rPr>
            </w:pPr>
            <w:r w:rsidRPr="00B026AF">
              <w:rPr>
                <w:sz w:val="18"/>
                <w:szCs w:val="18"/>
              </w:rPr>
              <w:t>9.6</w:t>
            </w:r>
            <w:r w:rsidR="00D12A61" w:rsidRPr="00B026AF">
              <w:rPr>
                <w:sz w:val="18"/>
                <w:szCs w:val="18"/>
              </w:rPr>
              <w:t>3</w:t>
            </w:r>
            <w:r w:rsidRPr="00B026AF">
              <w:rPr>
                <w:sz w:val="18"/>
                <w:szCs w:val="18"/>
              </w:rPr>
              <w:t>%</w:t>
            </w:r>
          </w:p>
        </w:tc>
      </w:tr>
      <w:tr w:rsidR="000F5793" w:rsidRPr="00B026AF" w14:paraId="1A6DA237" w14:textId="77777777" w:rsidTr="005150ED">
        <w:trPr>
          <w:cantSplit/>
          <w:trHeight w:val="473"/>
          <w:jc w:val="center"/>
        </w:trPr>
        <w:tc>
          <w:tcPr>
            <w:tcW w:w="1192" w:type="dxa"/>
            <w:vMerge w:val="restart"/>
            <w:shd w:val="clear" w:color="auto" w:fill="auto"/>
            <w:vAlign w:val="center"/>
          </w:tcPr>
          <w:p w14:paraId="296680E4" w14:textId="119AA974" w:rsidR="000F5793" w:rsidRPr="00B026AF" w:rsidRDefault="00947A29" w:rsidP="00FB46B7">
            <w:pPr>
              <w:autoSpaceDE w:val="0"/>
              <w:autoSpaceDN w:val="0"/>
              <w:adjustRightInd w:val="0"/>
              <w:spacing w:line="240" w:lineRule="auto"/>
              <w:ind w:left="60" w:right="60"/>
              <w:jc w:val="center"/>
            </w:pPr>
            <w:r w:rsidRPr="00B026AF">
              <w:rPr>
                <w:rFonts w:eastAsia="MingLiU"/>
                <w:kern w:val="0"/>
                <w:sz w:val="18"/>
                <w:szCs w:val="18"/>
                <w:lang w:val="en-GB"/>
              </w:rPr>
              <w:t>Q</w:t>
            </w:r>
            <w:r w:rsidR="00F241DD" w:rsidRPr="00B026AF">
              <w:rPr>
                <w:rFonts w:eastAsia="MingLiU"/>
                <w:kern w:val="0"/>
                <w:sz w:val="18"/>
                <w:szCs w:val="18"/>
                <w:lang w:val="en-GB"/>
              </w:rPr>
              <w:t xml:space="preserve">uarterly </w:t>
            </w:r>
            <w:r w:rsidR="003E1234" w:rsidRPr="00B026AF">
              <w:rPr>
                <w:rFonts w:eastAsia="MingLiU"/>
                <w:kern w:val="0"/>
                <w:sz w:val="18"/>
                <w:szCs w:val="18"/>
                <w:lang w:val="en-GB"/>
              </w:rPr>
              <w:t>NoCC</w:t>
            </w:r>
          </w:p>
        </w:tc>
        <w:tc>
          <w:tcPr>
            <w:tcW w:w="1541" w:type="dxa"/>
            <w:shd w:val="clear" w:color="auto" w:fill="auto"/>
            <w:vAlign w:val="center"/>
          </w:tcPr>
          <w:p w14:paraId="5C6B8318" w14:textId="384E60AA" w:rsidR="000F5793" w:rsidRPr="00B026AF" w:rsidRDefault="003E277D" w:rsidP="00FB46B7">
            <w:pPr>
              <w:autoSpaceDE w:val="0"/>
              <w:autoSpaceDN w:val="0"/>
              <w:adjustRightInd w:val="0"/>
              <w:spacing w:line="240" w:lineRule="auto"/>
              <w:ind w:left="60" w:right="60"/>
              <w:jc w:val="center"/>
              <w:rPr>
                <w:rFonts w:eastAsia="MingLiU"/>
                <w:kern w:val="0"/>
                <w:sz w:val="18"/>
                <w:szCs w:val="18"/>
                <w:lang w:val="en-GB"/>
              </w:rPr>
            </w:pPr>
            <w:r w:rsidRPr="00B026AF">
              <w:rPr>
                <w:rFonts w:eastAsia="MingLiU"/>
                <w:kern w:val="0"/>
                <w:sz w:val="18"/>
                <w:szCs w:val="18"/>
                <w:lang w:val="en-GB"/>
              </w:rPr>
              <w:t xml:space="preserve">Pearson </w:t>
            </w:r>
            <w:r w:rsidR="000F5793" w:rsidRPr="00B026AF">
              <w:rPr>
                <w:rFonts w:eastAsia="MingLiU"/>
                <w:kern w:val="0"/>
                <w:sz w:val="18"/>
                <w:szCs w:val="18"/>
                <w:lang w:val="en-GB"/>
              </w:rPr>
              <w:t>Correlation</w:t>
            </w:r>
            <w:r w:rsidRPr="00B026AF">
              <w:rPr>
                <w:rFonts w:eastAsia="MingLiU"/>
                <w:kern w:val="0"/>
                <w:sz w:val="18"/>
                <w:szCs w:val="18"/>
                <w:lang w:val="en-GB"/>
              </w:rPr>
              <w:t xml:space="preserve"> </w:t>
            </w:r>
            <w:r w:rsidRPr="00B026AF">
              <w:rPr>
                <w:kern w:val="0"/>
                <w:sz w:val="18"/>
                <w:szCs w:val="18"/>
                <w:lang w:val="en-GB"/>
              </w:rPr>
              <w:t>C</w:t>
            </w:r>
            <w:r w:rsidRPr="00B026AF">
              <w:rPr>
                <w:rFonts w:eastAsia="MingLiU"/>
                <w:kern w:val="0"/>
                <w:sz w:val="18"/>
                <w:szCs w:val="18"/>
                <w:lang w:val="en-GB"/>
              </w:rPr>
              <w:t xml:space="preserve">oefficient </w:t>
            </w:r>
            <w:r w:rsidRPr="00B026AF">
              <w:rPr>
                <w:kern w:val="0"/>
                <w:sz w:val="18"/>
                <w:szCs w:val="18"/>
                <w:lang w:val="en-GB"/>
              </w:rPr>
              <w:t>(</w:t>
            </w:r>
            <w:r w:rsidR="006257D9" w:rsidRPr="00B026AF">
              <w:rPr>
                <w:kern w:val="0"/>
                <w:sz w:val="18"/>
                <w:szCs w:val="18"/>
                <w:lang w:val="en-GB"/>
              </w:rPr>
              <w:t>P</w:t>
            </w:r>
            <w:r w:rsidRPr="00B026AF">
              <w:rPr>
                <w:kern w:val="0"/>
                <w:sz w:val="18"/>
                <w:szCs w:val="18"/>
                <w:lang w:val="en-GB"/>
              </w:rPr>
              <w:t>CC)</w:t>
            </w:r>
          </w:p>
        </w:tc>
        <w:tc>
          <w:tcPr>
            <w:tcW w:w="1385" w:type="dxa"/>
            <w:shd w:val="clear" w:color="auto" w:fill="auto"/>
            <w:vAlign w:val="center"/>
          </w:tcPr>
          <w:p w14:paraId="23910883" w14:textId="5A951EAB" w:rsidR="000F5793" w:rsidRPr="00B026AF" w:rsidRDefault="000F5793" w:rsidP="00FB46B7">
            <w:pPr>
              <w:autoSpaceDE w:val="0"/>
              <w:autoSpaceDN w:val="0"/>
              <w:adjustRightInd w:val="0"/>
              <w:spacing w:line="240" w:lineRule="auto"/>
              <w:ind w:left="60" w:right="60"/>
              <w:jc w:val="center"/>
              <w:rPr>
                <w:rFonts w:eastAsia="MingLiU"/>
                <w:sz w:val="18"/>
                <w:szCs w:val="18"/>
              </w:rPr>
            </w:pPr>
            <w:r w:rsidRPr="00B026AF">
              <w:rPr>
                <w:rFonts w:eastAsia="MingLiU"/>
                <w:sz w:val="18"/>
                <w:szCs w:val="18"/>
              </w:rPr>
              <w:t>0.57</w:t>
            </w:r>
            <w:r w:rsidRPr="00B026AF">
              <w:rPr>
                <w:rFonts w:eastAsia="MingLiU"/>
                <w:sz w:val="18"/>
                <w:szCs w:val="18"/>
                <w:vertAlign w:val="superscript"/>
              </w:rPr>
              <w:t>**</w:t>
            </w:r>
          </w:p>
        </w:tc>
        <w:tc>
          <w:tcPr>
            <w:tcW w:w="1386" w:type="dxa"/>
            <w:shd w:val="clear" w:color="auto" w:fill="auto"/>
            <w:vAlign w:val="center"/>
          </w:tcPr>
          <w:p w14:paraId="0E00466F" w14:textId="6B35A4B4" w:rsidR="000F5793" w:rsidRPr="00B026AF" w:rsidRDefault="000F5793" w:rsidP="00FB46B7">
            <w:pPr>
              <w:autoSpaceDE w:val="0"/>
              <w:autoSpaceDN w:val="0"/>
              <w:adjustRightInd w:val="0"/>
              <w:spacing w:line="240" w:lineRule="auto"/>
              <w:ind w:left="60" w:right="60"/>
              <w:jc w:val="center"/>
              <w:rPr>
                <w:rFonts w:eastAsia="MingLiU"/>
                <w:sz w:val="18"/>
                <w:szCs w:val="18"/>
              </w:rPr>
            </w:pPr>
            <w:r w:rsidRPr="00B026AF">
              <w:rPr>
                <w:rFonts w:eastAsia="MingLiU"/>
                <w:sz w:val="18"/>
                <w:szCs w:val="18"/>
              </w:rPr>
              <w:t>0.8</w:t>
            </w:r>
            <w:r w:rsidR="00D12A61" w:rsidRPr="00B026AF">
              <w:rPr>
                <w:rFonts w:eastAsia="MingLiU"/>
                <w:sz w:val="18"/>
                <w:szCs w:val="18"/>
              </w:rPr>
              <w:t>5</w:t>
            </w:r>
            <w:r w:rsidRPr="00B026AF">
              <w:rPr>
                <w:rFonts w:eastAsia="MingLiU"/>
                <w:sz w:val="18"/>
                <w:szCs w:val="18"/>
                <w:vertAlign w:val="superscript"/>
              </w:rPr>
              <w:t>***</w:t>
            </w:r>
          </w:p>
        </w:tc>
        <w:tc>
          <w:tcPr>
            <w:tcW w:w="1386" w:type="dxa"/>
            <w:shd w:val="clear" w:color="auto" w:fill="auto"/>
            <w:vAlign w:val="center"/>
          </w:tcPr>
          <w:p w14:paraId="0929DE48" w14:textId="65D01623" w:rsidR="000F5793" w:rsidRPr="00B026AF" w:rsidRDefault="000F5793" w:rsidP="00FB46B7">
            <w:pPr>
              <w:autoSpaceDE w:val="0"/>
              <w:autoSpaceDN w:val="0"/>
              <w:adjustRightInd w:val="0"/>
              <w:spacing w:line="240" w:lineRule="auto"/>
              <w:ind w:left="60" w:right="60"/>
              <w:jc w:val="center"/>
              <w:rPr>
                <w:rFonts w:eastAsia="MingLiU"/>
                <w:sz w:val="18"/>
                <w:szCs w:val="18"/>
              </w:rPr>
            </w:pPr>
            <w:r w:rsidRPr="00B026AF">
              <w:rPr>
                <w:rFonts w:eastAsia="MingLiU"/>
                <w:sz w:val="18"/>
                <w:szCs w:val="18"/>
              </w:rPr>
              <w:t>-0.49</w:t>
            </w:r>
            <w:r w:rsidRPr="00B026AF">
              <w:rPr>
                <w:rFonts w:eastAsia="MingLiU"/>
                <w:sz w:val="18"/>
                <w:szCs w:val="18"/>
                <w:vertAlign w:val="superscript"/>
              </w:rPr>
              <w:t>*</w:t>
            </w:r>
          </w:p>
        </w:tc>
        <w:tc>
          <w:tcPr>
            <w:tcW w:w="1386" w:type="dxa"/>
            <w:shd w:val="clear" w:color="auto" w:fill="auto"/>
            <w:vAlign w:val="center"/>
          </w:tcPr>
          <w:p w14:paraId="264129B4" w14:textId="44631868" w:rsidR="000F5793" w:rsidRPr="00B026AF" w:rsidRDefault="00F65AD7" w:rsidP="00FB46B7">
            <w:pPr>
              <w:autoSpaceDE w:val="0"/>
              <w:autoSpaceDN w:val="0"/>
              <w:adjustRightInd w:val="0"/>
              <w:spacing w:line="240" w:lineRule="auto"/>
              <w:ind w:left="60" w:right="60"/>
              <w:jc w:val="center"/>
              <w:rPr>
                <w:rFonts w:eastAsia="MingLiU"/>
                <w:sz w:val="18"/>
                <w:szCs w:val="18"/>
              </w:rPr>
            </w:pPr>
            <w:r w:rsidRPr="00B026AF">
              <w:rPr>
                <w:rFonts w:eastAsia="MingLiU"/>
                <w:sz w:val="18"/>
                <w:szCs w:val="18"/>
              </w:rPr>
              <w:t>0</w:t>
            </w:r>
            <w:r w:rsidR="000F5793" w:rsidRPr="00B026AF">
              <w:rPr>
                <w:rFonts w:eastAsia="MingLiU"/>
                <w:sz w:val="18"/>
                <w:szCs w:val="18"/>
              </w:rPr>
              <w:t>.5</w:t>
            </w:r>
            <w:r w:rsidR="00D12A61" w:rsidRPr="00B026AF">
              <w:rPr>
                <w:rFonts w:eastAsia="MingLiU"/>
                <w:sz w:val="18"/>
                <w:szCs w:val="18"/>
              </w:rPr>
              <w:t>6</w:t>
            </w:r>
            <w:r w:rsidR="000F5793" w:rsidRPr="00B026AF">
              <w:rPr>
                <w:rFonts w:eastAsia="MingLiU"/>
                <w:sz w:val="18"/>
                <w:szCs w:val="18"/>
                <w:vertAlign w:val="superscript"/>
              </w:rPr>
              <w:t>**</w:t>
            </w:r>
          </w:p>
        </w:tc>
      </w:tr>
      <w:tr w:rsidR="000F5793" w:rsidRPr="00B026AF" w14:paraId="77DFD3A7" w14:textId="77777777" w:rsidTr="005150ED">
        <w:trPr>
          <w:cantSplit/>
          <w:trHeight w:val="500"/>
          <w:jc w:val="center"/>
        </w:trPr>
        <w:tc>
          <w:tcPr>
            <w:tcW w:w="1192" w:type="dxa"/>
            <w:vMerge/>
            <w:shd w:val="clear" w:color="auto" w:fill="auto"/>
            <w:vAlign w:val="center"/>
          </w:tcPr>
          <w:p w14:paraId="7AF4DE2F" w14:textId="77777777" w:rsidR="000F5793" w:rsidRPr="00B026AF" w:rsidRDefault="000F5793" w:rsidP="00FB46B7">
            <w:pPr>
              <w:autoSpaceDE w:val="0"/>
              <w:autoSpaceDN w:val="0"/>
              <w:adjustRightInd w:val="0"/>
              <w:spacing w:line="240" w:lineRule="auto"/>
              <w:jc w:val="center"/>
              <w:rPr>
                <w:rFonts w:eastAsia="MingLiU"/>
                <w:kern w:val="0"/>
                <w:sz w:val="18"/>
                <w:szCs w:val="18"/>
                <w:lang w:val="en-GB"/>
              </w:rPr>
            </w:pPr>
          </w:p>
        </w:tc>
        <w:tc>
          <w:tcPr>
            <w:tcW w:w="1541" w:type="dxa"/>
            <w:shd w:val="clear" w:color="auto" w:fill="auto"/>
            <w:vAlign w:val="center"/>
          </w:tcPr>
          <w:p w14:paraId="1EFCB8D9" w14:textId="77777777" w:rsidR="000F5793" w:rsidRPr="00B026AF" w:rsidRDefault="000F5793" w:rsidP="00FB46B7">
            <w:pPr>
              <w:autoSpaceDE w:val="0"/>
              <w:autoSpaceDN w:val="0"/>
              <w:adjustRightInd w:val="0"/>
              <w:spacing w:line="240" w:lineRule="auto"/>
              <w:ind w:left="60" w:right="60"/>
              <w:jc w:val="center"/>
              <w:rPr>
                <w:rFonts w:eastAsia="MingLiU"/>
                <w:kern w:val="0"/>
                <w:sz w:val="18"/>
                <w:szCs w:val="18"/>
                <w:lang w:val="en-GB"/>
              </w:rPr>
            </w:pPr>
            <w:r w:rsidRPr="00B026AF">
              <w:rPr>
                <w:rFonts w:eastAsia="MingLiU"/>
                <w:kern w:val="0"/>
                <w:sz w:val="18"/>
                <w:szCs w:val="18"/>
                <w:lang w:val="en-GB"/>
              </w:rPr>
              <w:t>Sig. (2-tailed)</w:t>
            </w:r>
          </w:p>
        </w:tc>
        <w:tc>
          <w:tcPr>
            <w:tcW w:w="1385" w:type="dxa"/>
            <w:shd w:val="clear" w:color="auto" w:fill="auto"/>
            <w:vAlign w:val="center"/>
          </w:tcPr>
          <w:p w14:paraId="604C1567" w14:textId="5208D228" w:rsidR="000F5793" w:rsidRPr="00B026AF" w:rsidRDefault="000F5793" w:rsidP="00FB46B7">
            <w:pPr>
              <w:autoSpaceDE w:val="0"/>
              <w:autoSpaceDN w:val="0"/>
              <w:adjustRightInd w:val="0"/>
              <w:spacing w:line="240" w:lineRule="auto"/>
              <w:ind w:left="60" w:right="60"/>
              <w:jc w:val="center"/>
              <w:rPr>
                <w:rFonts w:eastAsia="MingLiU"/>
                <w:sz w:val="18"/>
                <w:szCs w:val="18"/>
              </w:rPr>
            </w:pPr>
            <w:r w:rsidRPr="00B026AF">
              <w:rPr>
                <w:rFonts w:eastAsia="MingLiU"/>
                <w:sz w:val="18"/>
                <w:szCs w:val="18"/>
              </w:rPr>
              <w:t>0.04</w:t>
            </w:r>
          </w:p>
        </w:tc>
        <w:tc>
          <w:tcPr>
            <w:tcW w:w="1386" w:type="dxa"/>
            <w:shd w:val="clear" w:color="auto" w:fill="auto"/>
            <w:vAlign w:val="center"/>
          </w:tcPr>
          <w:p w14:paraId="61DDEF93" w14:textId="3EFE26E0" w:rsidR="000F5793" w:rsidRPr="00B026AF" w:rsidRDefault="000F5793" w:rsidP="00FB46B7">
            <w:pPr>
              <w:autoSpaceDE w:val="0"/>
              <w:autoSpaceDN w:val="0"/>
              <w:adjustRightInd w:val="0"/>
              <w:spacing w:line="240" w:lineRule="auto"/>
              <w:ind w:left="60" w:right="60"/>
              <w:jc w:val="center"/>
              <w:rPr>
                <w:rFonts w:eastAsia="MingLiU"/>
                <w:sz w:val="18"/>
                <w:szCs w:val="18"/>
              </w:rPr>
            </w:pPr>
            <w:r w:rsidRPr="00B026AF">
              <w:rPr>
                <w:rFonts w:eastAsia="MingLiU"/>
                <w:sz w:val="18"/>
                <w:szCs w:val="18"/>
              </w:rPr>
              <w:t>0.00</w:t>
            </w:r>
          </w:p>
        </w:tc>
        <w:tc>
          <w:tcPr>
            <w:tcW w:w="1386" w:type="dxa"/>
            <w:shd w:val="clear" w:color="auto" w:fill="auto"/>
            <w:vAlign w:val="center"/>
          </w:tcPr>
          <w:p w14:paraId="35169D49" w14:textId="28AC3555" w:rsidR="000F5793" w:rsidRPr="00B026AF" w:rsidRDefault="000F5793" w:rsidP="00FB46B7">
            <w:pPr>
              <w:autoSpaceDE w:val="0"/>
              <w:autoSpaceDN w:val="0"/>
              <w:adjustRightInd w:val="0"/>
              <w:spacing w:line="240" w:lineRule="auto"/>
              <w:ind w:left="60" w:right="60"/>
              <w:jc w:val="center"/>
              <w:rPr>
                <w:rFonts w:eastAsia="MingLiU"/>
                <w:sz w:val="18"/>
                <w:szCs w:val="18"/>
              </w:rPr>
            </w:pPr>
            <w:r w:rsidRPr="00B026AF">
              <w:rPr>
                <w:rFonts w:eastAsia="MingLiU"/>
                <w:sz w:val="18"/>
                <w:szCs w:val="18"/>
              </w:rPr>
              <w:t>0.09</w:t>
            </w:r>
          </w:p>
        </w:tc>
        <w:tc>
          <w:tcPr>
            <w:tcW w:w="1386" w:type="dxa"/>
            <w:shd w:val="clear" w:color="auto" w:fill="auto"/>
            <w:vAlign w:val="center"/>
          </w:tcPr>
          <w:p w14:paraId="3F9CD7C8" w14:textId="00013B16" w:rsidR="000F5793" w:rsidRPr="00B026AF" w:rsidRDefault="000F5793" w:rsidP="00FB46B7">
            <w:pPr>
              <w:autoSpaceDE w:val="0"/>
              <w:autoSpaceDN w:val="0"/>
              <w:adjustRightInd w:val="0"/>
              <w:spacing w:line="240" w:lineRule="auto"/>
              <w:ind w:left="60" w:right="60"/>
              <w:jc w:val="center"/>
              <w:rPr>
                <w:rFonts w:eastAsia="MingLiU"/>
                <w:sz w:val="18"/>
                <w:szCs w:val="18"/>
              </w:rPr>
            </w:pPr>
            <w:r w:rsidRPr="00B026AF">
              <w:rPr>
                <w:rFonts w:eastAsia="MingLiU"/>
                <w:sz w:val="18"/>
                <w:szCs w:val="18"/>
              </w:rPr>
              <w:t>0.0</w:t>
            </w:r>
            <w:r w:rsidR="00D12A61" w:rsidRPr="00B026AF">
              <w:rPr>
                <w:rFonts w:eastAsia="MingLiU"/>
                <w:sz w:val="18"/>
                <w:szCs w:val="18"/>
              </w:rPr>
              <w:t>5</w:t>
            </w:r>
          </w:p>
        </w:tc>
      </w:tr>
    </w:tbl>
    <w:p w14:paraId="4DDAB45E" w14:textId="21BAE0CE" w:rsidR="008E7FFD" w:rsidRPr="00B026AF" w:rsidRDefault="00146742" w:rsidP="00146742">
      <w:pPr>
        <w:jc w:val="left"/>
        <w:rPr>
          <w:rFonts w:eastAsia="MingLiU"/>
          <w:kern w:val="0"/>
          <w:sz w:val="18"/>
          <w:szCs w:val="18"/>
          <w:lang w:val="en-GB"/>
        </w:rPr>
      </w:pPr>
      <w:r w:rsidRPr="00B026AF">
        <w:rPr>
          <w:rFonts w:eastAsia="MingLiU"/>
          <w:kern w:val="0"/>
          <w:sz w:val="18"/>
          <w:szCs w:val="18"/>
          <w:lang w:val="en-GB"/>
        </w:rPr>
        <w:t>Note: ***, **,</w:t>
      </w:r>
      <w:r w:rsidR="00502DF5" w:rsidRPr="00B026AF">
        <w:rPr>
          <w:rFonts w:eastAsia="MingLiU"/>
          <w:kern w:val="0"/>
          <w:sz w:val="18"/>
          <w:szCs w:val="18"/>
          <w:lang w:val="en-GB"/>
        </w:rPr>
        <w:t xml:space="preserve"> and</w:t>
      </w:r>
      <w:r w:rsidRPr="00B026AF">
        <w:rPr>
          <w:rFonts w:eastAsia="MingLiU"/>
          <w:kern w:val="0"/>
          <w:sz w:val="18"/>
          <w:szCs w:val="18"/>
          <w:lang w:val="en-GB"/>
        </w:rPr>
        <w:t xml:space="preserve"> * denote significance at the 1%, 5%, and 10% levels respectively.</w:t>
      </w:r>
    </w:p>
    <w:p w14:paraId="7710BDBE" w14:textId="77777777" w:rsidR="00411C89" w:rsidRPr="00B026AF" w:rsidRDefault="00411C89" w:rsidP="00146742">
      <w:pPr>
        <w:jc w:val="left"/>
        <w:rPr>
          <w:rFonts w:eastAsia="MingLiU"/>
          <w:kern w:val="0"/>
          <w:sz w:val="18"/>
          <w:szCs w:val="18"/>
          <w:lang w:val="en-GB"/>
        </w:rPr>
      </w:pPr>
    </w:p>
    <w:p w14:paraId="2CE09F48" w14:textId="1B3C6DE3" w:rsidR="00A70EFC" w:rsidRPr="00B026AF" w:rsidRDefault="00AC739E" w:rsidP="00ED4EB0">
      <w:pPr>
        <w:pStyle w:val="4"/>
      </w:pPr>
      <w:r w:rsidRPr="00B026AF">
        <w:t>(2)</w:t>
      </w:r>
      <w:r w:rsidR="00CA6FAE" w:rsidRPr="00B026AF">
        <w:t xml:space="preserve"> </w:t>
      </w:r>
      <w:bookmarkStart w:id="25" w:name="_Hlk141100116"/>
      <w:r w:rsidR="00AE3118" w:rsidRPr="00B026AF">
        <w:t>Spatial</w:t>
      </w:r>
      <w:r w:rsidR="00A0659D" w:rsidRPr="00B026AF">
        <w:t xml:space="preserve"> </w:t>
      </w:r>
      <w:r w:rsidR="00E22866" w:rsidRPr="00B026AF">
        <w:t>variations</w:t>
      </w:r>
      <w:r w:rsidR="00A0659D" w:rsidRPr="00B026AF">
        <w:t xml:space="preserve"> of </w:t>
      </w:r>
      <w:r w:rsidR="00AE3118" w:rsidRPr="00B026AF">
        <w:t xml:space="preserve">public </w:t>
      </w:r>
      <w:r w:rsidR="00A0659D" w:rsidRPr="00B026AF">
        <w:t>sentiment</w:t>
      </w:r>
      <w:r w:rsidR="00E22866" w:rsidRPr="00B026AF">
        <w:t>s</w:t>
      </w:r>
      <w:r w:rsidR="00A0659D" w:rsidRPr="00B026AF">
        <w:t xml:space="preserve"> </w:t>
      </w:r>
      <w:r w:rsidR="00092C75" w:rsidRPr="00B026AF">
        <w:t>toward</w:t>
      </w:r>
      <w:r w:rsidR="00A0659D" w:rsidRPr="00B026AF">
        <w:t xml:space="preserve"> </w:t>
      </w:r>
      <w:bookmarkEnd w:id="25"/>
      <w:r w:rsidR="00AA6CEC" w:rsidRPr="00B026AF">
        <w:t>MCH</w:t>
      </w:r>
      <w:r w:rsidR="00AE3118" w:rsidRPr="00B026AF">
        <w:t>s</w:t>
      </w:r>
    </w:p>
    <w:p w14:paraId="4E94E75D" w14:textId="38763786" w:rsidR="00322F9E" w:rsidRPr="00B026AF" w:rsidRDefault="00116A29" w:rsidP="006650D8">
      <w:r w:rsidRPr="00B026AF">
        <w:t>T</w:t>
      </w:r>
      <w:r w:rsidR="009C7105" w:rsidRPr="00B026AF">
        <w:t>he</w:t>
      </w:r>
      <w:r w:rsidR="007D3C2B" w:rsidRPr="00B026AF">
        <w:t xml:space="preserve"> volumes and</w:t>
      </w:r>
      <w:r w:rsidR="009C7105" w:rsidRPr="00B026AF">
        <w:t xml:space="preserve"> proportions of positive</w:t>
      </w:r>
      <w:r w:rsidR="000F2551" w:rsidRPr="00B026AF">
        <w:t xml:space="preserve"> and</w:t>
      </w:r>
      <w:r w:rsidR="009C7105" w:rsidRPr="00B026AF">
        <w:t xml:space="preserve"> negative</w:t>
      </w:r>
      <w:r w:rsidR="000F2551" w:rsidRPr="00B026AF">
        <w:t xml:space="preserve"> </w:t>
      </w:r>
      <w:r w:rsidR="00105F28" w:rsidRPr="00B026AF">
        <w:t>sentiments</w:t>
      </w:r>
      <w:r w:rsidR="009C7105" w:rsidRPr="00B026AF">
        <w:t xml:space="preserve"> vary among different provincial regions during the C</w:t>
      </w:r>
      <w:r w:rsidR="004E2963" w:rsidRPr="00B026AF">
        <w:t>ovid</w:t>
      </w:r>
      <w:r w:rsidR="009C7105" w:rsidRPr="00B026AF">
        <w:t xml:space="preserve">-19 </w:t>
      </w:r>
      <w:r w:rsidR="00267CEF" w:rsidRPr="00B026AF">
        <w:t>(Fig. 6)</w:t>
      </w:r>
      <w:r w:rsidR="009C7105" w:rsidRPr="00B026AF">
        <w:t>.</w:t>
      </w:r>
      <w:r w:rsidR="00105F28" w:rsidRPr="00B026AF">
        <w:t xml:space="preserve"> </w:t>
      </w:r>
      <w:r w:rsidR="000E17E4" w:rsidRPr="00B026AF">
        <w:t>The proportion</w:t>
      </w:r>
      <w:r w:rsidR="000B30D8" w:rsidRPr="00B026AF">
        <w:t>s</w:t>
      </w:r>
      <w:r w:rsidR="000E17E4" w:rsidRPr="00B026AF">
        <w:t xml:space="preserve"> of positive </w:t>
      </w:r>
      <w:r w:rsidR="00A4219F" w:rsidRPr="00B026AF">
        <w:t>SMD</w:t>
      </w:r>
      <w:r w:rsidR="000B30D8" w:rsidRPr="00B026AF">
        <w:t xml:space="preserve"> </w:t>
      </w:r>
      <w:r w:rsidR="000E17E4" w:rsidRPr="00B026AF">
        <w:t>range from</w:t>
      </w:r>
      <w:r w:rsidR="00D54256" w:rsidRPr="00B026AF">
        <w:t xml:space="preserve"> 22.47% (Shanghai) to 47.92% (Jilin)</w:t>
      </w:r>
      <w:r w:rsidR="000E17E4" w:rsidRPr="00B026AF">
        <w:t>, while</w:t>
      </w:r>
      <w:r w:rsidR="008F1622" w:rsidRPr="00B026AF">
        <w:t xml:space="preserve"> </w:t>
      </w:r>
      <w:r w:rsidR="00B35933" w:rsidRPr="00B026AF">
        <w:t xml:space="preserve">the </w:t>
      </w:r>
      <w:r w:rsidR="008F1622" w:rsidRPr="00B026AF">
        <w:t>proportion</w:t>
      </w:r>
      <w:r w:rsidR="00A4219F" w:rsidRPr="00B026AF">
        <w:t>s</w:t>
      </w:r>
      <w:r w:rsidR="008F1622" w:rsidRPr="00B026AF">
        <w:t xml:space="preserve"> of negative SMD range from</w:t>
      </w:r>
      <w:r w:rsidR="006C7CEC" w:rsidRPr="00B026AF">
        <w:t xml:space="preserve"> 48.47% </w:t>
      </w:r>
      <w:r w:rsidR="00B543E8" w:rsidRPr="00B026AF">
        <w:t xml:space="preserve">(Shaanxi) </w:t>
      </w:r>
      <w:r w:rsidR="006C7CEC" w:rsidRPr="00B026AF">
        <w:t>to 70.88%</w:t>
      </w:r>
      <w:r w:rsidR="000E17E4" w:rsidRPr="00B026AF">
        <w:t xml:space="preserve"> </w:t>
      </w:r>
      <w:r w:rsidR="00B543E8" w:rsidRPr="00B026AF">
        <w:t>(Xinjiang)</w:t>
      </w:r>
      <w:r w:rsidR="009F5CF1" w:rsidRPr="00B026AF">
        <w:t>, as detailed in Table S3</w:t>
      </w:r>
      <w:r w:rsidR="004219DF" w:rsidRPr="00B026AF">
        <w:t>.</w:t>
      </w:r>
      <w:r w:rsidR="008A3450" w:rsidRPr="00B026AF">
        <w:t xml:space="preserve"> </w:t>
      </w:r>
      <w:r w:rsidR="009C7105" w:rsidRPr="00B026AF">
        <w:t xml:space="preserve">This </w:t>
      </w:r>
      <w:r w:rsidR="00A3584D" w:rsidRPr="00B026AF">
        <w:t>indicates</w:t>
      </w:r>
      <w:r w:rsidR="009C7105" w:rsidRPr="00B026AF">
        <w:t xml:space="preserve"> that traditional studies</w:t>
      </w:r>
      <w:r w:rsidR="0040751A" w:rsidRPr="00B026AF">
        <w:t xml:space="preserve"> (Table 1)</w:t>
      </w:r>
      <w:r w:rsidR="009C7105" w:rsidRPr="00B026AF">
        <w:t xml:space="preserve"> focusing solely on small geographic scopes to gauge public attitudes toward MCHs </w:t>
      </w:r>
      <w:r w:rsidR="00903D29" w:rsidRPr="00B026AF">
        <w:t xml:space="preserve">may </w:t>
      </w:r>
      <w:r w:rsidR="009C7105" w:rsidRPr="00B026AF">
        <w:t xml:space="preserve">overlook regional differences. </w:t>
      </w:r>
      <w:r w:rsidR="00A4219F" w:rsidRPr="00B026AF">
        <w:t>The specific values of the number of positive, negative, and neutral SMD in each province are available in Table S3.</w:t>
      </w:r>
    </w:p>
    <w:p w14:paraId="37C32ED3" w14:textId="77777777" w:rsidR="001F308B" w:rsidRPr="00B026AF" w:rsidRDefault="001F308B" w:rsidP="001F308B">
      <w:pPr>
        <w:jc w:val="center"/>
        <w:rPr>
          <w:noProof/>
        </w:rPr>
      </w:pPr>
      <w:r w:rsidRPr="00B026AF">
        <w:rPr>
          <w:noProof/>
        </w:rPr>
        <w:lastRenderedPageBreak/>
        <w:drawing>
          <wp:inline distT="0" distB="0" distL="0" distR="0" wp14:anchorId="4497A89D" wp14:editId="092C6428">
            <wp:extent cx="3006000" cy="212400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6"/>
                    <a:stretch>
                      <a:fillRect/>
                    </a:stretch>
                  </pic:blipFill>
                  <pic:spPr>
                    <a:xfrm>
                      <a:off x="0" y="0"/>
                      <a:ext cx="3006000" cy="2124000"/>
                    </a:xfrm>
                    <a:prstGeom prst="rect">
                      <a:avLst/>
                    </a:prstGeom>
                  </pic:spPr>
                </pic:pic>
              </a:graphicData>
            </a:graphic>
          </wp:inline>
        </w:drawing>
      </w:r>
    </w:p>
    <w:p w14:paraId="7B435781" w14:textId="0F54EB2F" w:rsidR="009C3342" w:rsidRPr="00B026AF" w:rsidRDefault="001F308B" w:rsidP="0021737F">
      <w:pPr>
        <w:jc w:val="center"/>
      </w:pPr>
      <w:r w:rsidRPr="00B026AF">
        <w:rPr>
          <w:noProof/>
        </w:rPr>
        <w:drawing>
          <wp:inline distT="0" distB="0" distL="0" distR="0" wp14:anchorId="070B1333" wp14:editId="4EEC35A3">
            <wp:extent cx="3006000" cy="212400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a:stretch>
                      <a:fillRect/>
                    </a:stretch>
                  </pic:blipFill>
                  <pic:spPr>
                    <a:xfrm>
                      <a:off x="0" y="0"/>
                      <a:ext cx="3006000" cy="2124000"/>
                    </a:xfrm>
                    <a:prstGeom prst="rect">
                      <a:avLst/>
                    </a:prstGeom>
                  </pic:spPr>
                </pic:pic>
              </a:graphicData>
            </a:graphic>
          </wp:inline>
        </w:drawing>
      </w:r>
    </w:p>
    <w:p w14:paraId="6180FB27" w14:textId="3FDF7D6A" w:rsidR="009C3342" w:rsidRPr="00B026AF" w:rsidRDefault="009C3342" w:rsidP="009C3342">
      <w:pPr>
        <w:jc w:val="center"/>
      </w:pPr>
      <w:r w:rsidRPr="00B026AF">
        <w:t xml:space="preserve">Fig. </w:t>
      </w:r>
      <w:r w:rsidR="00D01266" w:rsidRPr="00B026AF">
        <w:t>6</w:t>
      </w:r>
      <w:r w:rsidRPr="00B026AF">
        <w:t xml:space="preserve"> </w:t>
      </w:r>
      <w:r w:rsidR="00C012F8" w:rsidRPr="00B026AF">
        <w:t>Proportions of public</w:t>
      </w:r>
      <w:r w:rsidRPr="00B026AF">
        <w:t xml:space="preserve"> sentiment</w:t>
      </w:r>
      <w:r w:rsidR="001C0D7F" w:rsidRPr="00B026AF">
        <w:t>s across different regions</w:t>
      </w:r>
    </w:p>
    <w:p w14:paraId="71B33C05" w14:textId="77777777" w:rsidR="008773F6" w:rsidRPr="00B026AF" w:rsidRDefault="008773F6" w:rsidP="009C3342">
      <w:pPr>
        <w:jc w:val="center"/>
      </w:pPr>
    </w:p>
    <w:p w14:paraId="045F9254" w14:textId="5BB7A856" w:rsidR="001D00CE" w:rsidRPr="00B026AF" w:rsidRDefault="0025185B" w:rsidP="00090ED4">
      <w:r w:rsidRPr="00B026AF">
        <w:t xml:space="preserve">The volumes and proportions of </w:t>
      </w:r>
      <w:r w:rsidR="00A85FAB" w:rsidRPr="00B026AF">
        <w:t>public sentiments</w:t>
      </w:r>
      <w:r w:rsidRPr="00B026AF">
        <w:t xml:space="preserve"> across regions show </w:t>
      </w:r>
      <w:r w:rsidR="00D36019" w:rsidRPr="00B026AF">
        <w:t>significant correlations</w:t>
      </w:r>
      <w:r w:rsidR="00A85FAB" w:rsidRPr="00B026AF">
        <w:t xml:space="preserve"> </w:t>
      </w:r>
      <w:r w:rsidRPr="00B026AF">
        <w:t xml:space="preserve">with regional </w:t>
      </w:r>
      <w:r w:rsidR="003E1234" w:rsidRPr="00B026AF">
        <w:t>NoCC</w:t>
      </w:r>
      <w:r w:rsidR="004219DF" w:rsidRPr="00B026AF">
        <w:t xml:space="preserve"> </w:t>
      </w:r>
      <w:r w:rsidR="00D36019" w:rsidRPr="00B026AF">
        <w:t>(</w:t>
      </w:r>
      <w:r w:rsidR="00471909" w:rsidRPr="00B026AF">
        <w:t xml:space="preserve">Fig. 6b and </w:t>
      </w:r>
      <w:r w:rsidR="00D36019" w:rsidRPr="00B026AF">
        <w:t xml:space="preserve">Table </w:t>
      </w:r>
      <w:r w:rsidR="00CD2B22" w:rsidRPr="00B026AF">
        <w:t>6</w:t>
      </w:r>
      <w:r w:rsidR="00D36019" w:rsidRPr="00B026AF">
        <w:t>)</w:t>
      </w:r>
      <w:r w:rsidRPr="00B026AF">
        <w:t xml:space="preserve">. </w:t>
      </w:r>
      <w:r w:rsidR="00051FE7" w:rsidRPr="00B026AF">
        <w:t>B</w:t>
      </w:r>
      <w:r w:rsidRPr="00B026AF">
        <w:t xml:space="preserve">oth the </w:t>
      </w:r>
      <w:r w:rsidR="0077265B" w:rsidRPr="00B026AF">
        <w:t>volumes</w:t>
      </w:r>
      <w:r w:rsidRPr="00B026AF">
        <w:t xml:space="preserve"> of </w:t>
      </w:r>
      <w:r w:rsidR="009F2BB1" w:rsidRPr="00B026AF">
        <w:t>SMD with</w:t>
      </w:r>
      <w:r w:rsidRPr="00B026AF">
        <w:t xml:space="preserve"> positive (</w:t>
      </w:r>
      <w:r w:rsidR="00D40076" w:rsidRPr="00B026AF">
        <w:t>P</w:t>
      </w:r>
      <w:r w:rsidRPr="00B026AF">
        <w:t>CC=0.</w:t>
      </w:r>
      <w:r w:rsidR="006B00A6" w:rsidRPr="00B026AF">
        <w:t>66</w:t>
      </w:r>
      <w:r w:rsidRPr="00B026AF">
        <w:t xml:space="preserve">) and negative </w:t>
      </w:r>
      <w:r w:rsidR="009F2BB1" w:rsidRPr="00B026AF">
        <w:t>(</w:t>
      </w:r>
      <w:r w:rsidR="00D40076" w:rsidRPr="00B026AF">
        <w:t>P</w:t>
      </w:r>
      <w:r w:rsidR="009F2BB1" w:rsidRPr="00B026AF">
        <w:t>CC=0.</w:t>
      </w:r>
      <w:r w:rsidR="006B00A6" w:rsidRPr="00B026AF">
        <w:t>6</w:t>
      </w:r>
      <w:r w:rsidR="002C674B" w:rsidRPr="00B026AF">
        <w:t>6</w:t>
      </w:r>
      <w:r w:rsidR="009F2BB1" w:rsidRPr="00B026AF">
        <w:t xml:space="preserve">) </w:t>
      </w:r>
      <w:r w:rsidRPr="00B026AF">
        <w:t xml:space="preserve">sentiments </w:t>
      </w:r>
      <w:r w:rsidR="001358AA" w:rsidRPr="00B026AF">
        <w:t>are</w:t>
      </w:r>
      <w:r w:rsidR="00925A8D" w:rsidRPr="00B026AF">
        <w:t xml:space="preserve"> greater </w:t>
      </w:r>
      <w:r w:rsidR="00051FE7" w:rsidRPr="00B026AF">
        <w:t>i</w:t>
      </w:r>
      <w:r w:rsidR="009F2BB1" w:rsidRPr="00B026AF">
        <w:t xml:space="preserve">n areas </w:t>
      </w:r>
      <w:r w:rsidR="00051FE7" w:rsidRPr="00B026AF">
        <w:t xml:space="preserve">with </w:t>
      </w:r>
      <w:r w:rsidR="009F2BB1" w:rsidRPr="00B026AF">
        <w:t xml:space="preserve">larger </w:t>
      </w:r>
      <w:r w:rsidR="003E1234" w:rsidRPr="00B026AF">
        <w:t>NoCC</w:t>
      </w:r>
      <w:r w:rsidRPr="00B026AF">
        <w:t xml:space="preserve">. </w:t>
      </w:r>
      <w:r w:rsidR="001358AA" w:rsidRPr="00B026AF">
        <w:t>Besides</w:t>
      </w:r>
      <w:r w:rsidRPr="00B026AF">
        <w:t>, the</w:t>
      </w:r>
      <w:r w:rsidR="00FD6E23" w:rsidRPr="00B026AF">
        <w:t xml:space="preserve"> </w:t>
      </w:r>
      <w:r w:rsidR="001358AA" w:rsidRPr="00B026AF">
        <w:t>r</w:t>
      </w:r>
      <w:r w:rsidR="00FD6E23" w:rsidRPr="00B026AF">
        <w:t>egional positive SMD proportion</w:t>
      </w:r>
      <w:r w:rsidRPr="00B026AF">
        <w:t xml:space="preserve"> is inversely correlated with regional </w:t>
      </w:r>
      <w:r w:rsidR="003E1234" w:rsidRPr="00B026AF">
        <w:t>NoCC</w:t>
      </w:r>
      <w:r w:rsidR="004219DF" w:rsidRPr="00B026AF">
        <w:t xml:space="preserve"> </w:t>
      </w:r>
      <w:r w:rsidRPr="00B026AF">
        <w:t>(</w:t>
      </w:r>
      <w:r w:rsidR="00D40076" w:rsidRPr="00B026AF">
        <w:t>P</w:t>
      </w:r>
      <w:r w:rsidRPr="00B026AF">
        <w:t>CC=-0.</w:t>
      </w:r>
      <w:r w:rsidR="006B00A6" w:rsidRPr="00B026AF">
        <w:t>35</w:t>
      </w:r>
      <w:r w:rsidRPr="00B026AF">
        <w:t xml:space="preserve">), while the </w:t>
      </w:r>
      <w:r w:rsidR="00FD6E23" w:rsidRPr="00B026AF">
        <w:t>regional negative SMD proportion</w:t>
      </w:r>
      <w:r w:rsidRPr="00B026AF">
        <w:t xml:space="preserve"> exhibits a direct correlation with regional </w:t>
      </w:r>
      <w:r w:rsidR="003E1234" w:rsidRPr="00B026AF">
        <w:t>NoCC</w:t>
      </w:r>
      <w:r w:rsidR="004219DF" w:rsidRPr="00B026AF">
        <w:t xml:space="preserve"> </w:t>
      </w:r>
      <w:r w:rsidRPr="00B026AF">
        <w:t>(</w:t>
      </w:r>
      <w:r w:rsidR="00D40076" w:rsidRPr="00B026AF">
        <w:t>P</w:t>
      </w:r>
      <w:r w:rsidRPr="00B026AF">
        <w:t>CC=0.</w:t>
      </w:r>
      <w:r w:rsidR="006B00A6" w:rsidRPr="00B026AF">
        <w:t>3</w:t>
      </w:r>
      <w:r w:rsidR="002C674B" w:rsidRPr="00B026AF">
        <w:t>1</w:t>
      </w:r>
      <w:r w:rsidRPr="00B026AF">
        <w:t xml:space="preserve">). This further suggests that in regions where the </w:t>
      </w:r>
      <w:r w:rsidR="003E1234" w:rsidRPr="00B026AF">
        <w:t>NoCC</w:t>
      </w:r>
      <w:r w:rsidR="004219DF" w:rsidRPr="00B026AF">
        <w:t xml:space="preserve"> </w:t>
      </w:r>
      <w:r w:rsidRPr="00B026AF">
        <w:t>is high, there is greater public focus on negative</w:t>
      </w:r>
      <w:r w:rsidR="00414FDA" w:rsidRPr="00B026AF">
        <w:t xml:space="preserve"> concerns</w:t>
      </w:r>
      <w:r w:rsidR="00313905" w:rsidRPr="00B026AF">
        <w:t xml:space="preserve"> than positive</w:t>
      </w:r>
      <w:r w:rsidRPr="00B026AF">
        <w:t xml:space="preserve"> </w:t>
      </w:r>
      <w:r w:rsidR="00414FDA" w:rsidRPr="00B026AF">
        <w:t>ones</w:t>
      </w:r>
      <w:r w:rsidRPr="00B026AF">
        <w:t>.</w:t>
      </w:r>
    </w:p>
    <w:p w14:paraId="225E168C" w14:textId="2571F2B2" w:rsidR="003E76EA" w:rsidRPr="00B026AF" w:rsidRDefault="003E76EA" w:rsidP="003E76EA">
      <w:pPr>
        <w:autoSpaceDE w:val="0"/>
        <w:autoSpaceDN w:val="0"/>
        <w:adjustRightInd w:val="0"/>
        <w:spacing w:line="240" w:lineRule="auto"/>
        <w:jc w:val="left"/>
      </w:pPr>
      <w:bookmarkStart w:id="26" w:name="_Hlk145176738"/>
      <w:r w:rsidRPr="00B026AF">
        <w:t xml:space="preserve">Table </w:t>
      </w:r>
      <w:r w:rsidR="00E43C20" w:rsidRPr="00B026AF">
        <w:t>6</w:t>
      </w:r>
      <w:r w:rsidRPr="00B026AF">
        <w:t xml:space="preserve"> </w:t>
      </w:r>
      <w:r w:rsidR="001C0D7F" w:rsidRPr="00B026AF">
        <w:t>Spatial</w:t>
      </w:r>
      <w:r w:rsidRPr="00B026AF">
        <w:t xml:space="preserve"> correlations between positive/negative sentiments and </w:t>
      </w:r>
      <w:r w:rsidR="001C0D7F" w:rsidRPr="00B026AF">
        <w:t>regional</w:t>
      </w:r>
      <w:r w:rsidRPr="00B026AF">
        <w:t xml:space="preserve"> </w:t>
      </w:r>
      <w:r w:rsidR="003E1234" w:rsidRPr="00B026AF">
        <w:t>NoCC</w:t>
      </w:r>
    </w:p>
    <w:tbl>
      <w:tblPr>
        <w:tblW w:w="83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46"/>
        <w:gridCol w:w="1901"/>
        <w:gridCol w:w="1392"/>
        <w:gridCol w:w="1393"/>
        <w:gridCol w:w="1393"/>
        <w:gridCol w:w="1393"/>
      </w:tblGrid>
      <w:tr w:rsidR="003E76EA" w:rsidRPr="00B026AF" w14:paraId="156BF9C6" w14:textId="77777777" w:rsidTr="00AA2F85">
        <w:trPr>
          <w:cantSplit/>
          <w:trHeight w:val="344"/>
          <w:jc w:val="center"/>
        </w:trPr>
        <w:tc>
          <w:tcPr>
            <w:tcW w:w="2747" w:type="dxa"/>
            <w:gridSpan w:val="2"/>
            <w:shd w:val="clear" w:color="auto" w:fill="auto"/>
            <w:vAlign w:val="center"/>
          </w:tcPr>
          <w:p w14:paraId="0E93B508" w14:textId="77777777" w:rsidR="003E76EA" w:rsidRPr="00B026AF" w:rsidRDefault="003E76EA" w:rsidP="00AA2F85">
            <w:pPr>
              <w:autoSpaceDE w:val="0"/>
              <w:autoSpaceDN w:val="0"/>
              <w:adjustRightInd w:val="0"/>
              <w:spacing w:line="240" w:lineRule="auto"/>
              <w:jc w:val="center"/>
              <w:rPr>
                <w:kern w:val="0"/>
                <w:sz w:val="18"/>
                <w:szCs w:val="18"/>
                <w:lang w:val="en-GB"/>
              </w:rPr>
            </w:pPr>
            <w:r w:rsidRPr="00B026AF">
              <w:rPr>
                <w:kern w:val="0"/>
                <w:sz w:val="18"/>
                <w:szCs w:val="18"/>
                <w:lang w:val="en-GB"/>
              </w:rPr>
              <w:t>Indicators</w:t>
            </w:r>
          </w:p>
        </w:tc>
        <w:tc>
          <w:tcPr>
            <w:tcW w:w="1392" w:type="dxa"/>
            <w:shd w:val="clear" w:color="auto" w:fill="auto"/>
            <w:vAlign w:val="center"/>
          </w:tcPr>
          <w:p w14:paraId="5394A1E9" w14:textId="2321EC7D" w:rsidR="003E76EA" w:rsidRPr="00B026AF" w:rsidRDefault="001C0D7F" w:rsidP="00AA2F85">
            <w:pPr>
              <w:autoSpaceDE w:val="0"/>
              <w:autoSpaceDN w:val="0"/>
              <w:adjustRightInd w:val="0"/>
              <w:spacing w:line="240" w:lineRule="auto"/>
              <w:ind w:left="60" w:right="60"/>
              <w:jc w:val="center"/>
              <w:rPr>
                <w:rFonts w:eastAsia="MingLiU"/>
                <w:kern w:val="0"/>
                <w:sz w:val="18"/>
                <w:szCs w:val="18"/>
                <w:lang w:val="en-GB"/>
              </w:rPr>
            </w:pPr>
            <w:r w:rsidRPr="00B026AF">
              <w:rPr>
                <w:kern w:val="0"/>
                <w:sz w:val="18"/>
                <w:szCs w:val="18"/>
                <w:lang w:val="en-GB"/>
              </w:rPr>
              <w:t xml:space="preserve">Regional </w:t>
            </w:r>
            <w:r w:rsidR="00B1511E" w:rsidRPr="00B026AF">
              <w:rPr>
                <w:kern w:val="0"/>
                <w:sz w:val="18"/>
                <w:szCs w:val="18"/>
                <w:lang w:val="en-GB"/>
              </w:rPr>
              <w:t xml:space="preserve">positive </w:t>
            </w:r>
            <w:r w:rsidR="003E76EA" w:rsidRPr="00B026AF">
              <w:rPr>
                <w:kern w:val="0"/>
                <w:sz w:val="18"/>
                <w:szCs w:val="18"/>
                <w:lang w:val="en-GB"/>
              </w:rPr>
              <w:t xml:space="preserve">SMD </w:t>
            </w:r>
            <w:r w:rsidR="00B1511E" w:rsidRPr="00B026AF">
              <w:rPr>
                <w:kern w:val="0"/>
                <w:sz w:val="18"/>
                <w:szCs w:val="18"/>
                <w:lang w:val="en-GB"/>
              </w:rPr>
              <w:t>volume</w:t>
            </w:r>
            <w:r w:rsidR="000F3CB1" w:rsidRPr="00B026AF">
              <w:rPr>
                <w:kern w:val="0"/>
                <w:sz w:val="18"/>
                <w:szCs w:val="18"/>
                <w:lang w:val="en-GB"/>
              </w:rPr>
              <w:t>s</w:t>
            </w:r>
            <w:r w:rsidR="00B1511E" w:rsidRPr="00B026AF">
              <w:rPr>
                <w:kern w:val="0"/>
                <w:sz w:val="18"/>
                <w:szCs w:val="18"/>
                <w:lang w:val="en-GB"/>
              </w:rPr>
              <w:t xml:space="preserve"> </w:t>
            </w:r>
          </w:p>
        </w:tc>
        <w:tc>
          <w:tcPr>
            <w:tcW w:w="1393" w:type="dxa"/>
            <w:shd w:val="clear" w:color="auto" w:fill="auto"/>
            <w:vAlign w:val="center"/>
          </w:tcPr>
          <w:p w14:paraId="081455B8" w14:textId="677A421D" w:rsidR="003E76EA" w:rsidRPr="00B026AF" w:rsidRDefault="00F74F82" w:rsidP="00AA2F85">
            <w:pPr>
              <w:autoSpaceDE w:val="0"/>
              <w:autoSpaceDN w:val="0"/>
              <w:adjustRightInd w:val="0"/>
              <w:spacing w:line="240" w:lineRule="auto"/>
              <w:ind w:left="60" w:right="60"/>
              <w:jc w:val="center"/>
              <w:rPr>
                <w:rFonts w:eastAsia="MingLiU"/>
                <w:kern w:val="0"/>
                <w:sz w:val="18"/>
                <w:szCs w:val="18"/>
                <w:lang w:val="en-GB"/>
              </w:rPr>
            </w:pPr>
            <w:r w:rsidRPr="00B026AF">
              <w:rPr>
                <w:kern w:val="0"/>
                <w:sz w:val="18"/>
                <w:szCs w:val="18"/>
                <w:lang w:val="en-GB"/>
              </w:rPr>
              <w:t xml:space="preserve">Regional </w:t>
            </w:r>
            <w:r w:rsidR="003E76EA" w:rsidRPr="00B026AF">
              <w:rPr>
                <w:kern w:val="0"/>
                <w:sz w:val="18"/>
                <w:szCs w:val="18"/>
                <w:lang w:val="en-GB"/>
              </w:rPr>
              <w:t xml:space="preserve">negative </w:t>
            </w:r>
            <w:r w:rsidR="00B1511E" w:rsidRPr="00B026AF">
              <w:rPr>
                <w:rFonts w:eastAsia="MingLiU"/>
                <w:kern w:val="0"/>
                <w:sz w:val="18"/>
                <w:szCs w:val="18"/>
                <w:lang w:val="en-GB"/>
              </w:rPr>
              <w:t xml:space="preserve">SMD </w:t>
            </w:r>
            <w:r w:rsidR="00B1511E" w:rsidRPr="00B026AF">
              <w:rPr>
                <w:kern w:val="0"/>
                <w:sz w:val="18"/>
                <w:szCs w:val="18"/>
                <w:lang w:val="en-GB"/>
              </w:rPr>
              <w:t>volume</w:t>
            </w:r>
            <w:r w:rsidR="000F3CB1" w:rsidRPr="00B026AF">
              <w:rPr>
                <w:kern w:val="0"/>
                <w:sz w:val="18"/>
                <w:szCs w:val="18"/>
                <w:lang w:val="en-GB"/>
              </w:rPr>
              <w:t>s</w:t>
            </w:r>
          </w:p>
        </w:tc>
        <w:tc>
          <w:tcPr>
            <w:tcW w:w="1393" w:type="dxa"/>
            <w:shd w:val="clear" w:color="auto" w:fill="auto"/>
            <w:vAlign w:val="center"/>
          </w:tcPr>
          <w:p w14:paraId="0F2920CE" w14:textId="5847300B" w:rsidR="003E76EA" w:rsidRPr="00B026AF" w:rsidRDefault="00F74F82" w:rsidP="00AA2F85">
            <w:pPr>
              <w:autoSpaceDE w:val="0"/>
              <w:autoSpaceDN w:val="0"/>
              <w:adjustRightInd w:val="0"/>
              <w:spacing w:line="240" w:lineRule="auto"/>
              <w:ind w:left="60" w:right="60"/>
              <w:jc w:val="center"/>
              <w:rPr>
                <w:rFonts w:eastAsia="MingLiU"/>
                <w:kern w:val="0"/>
                <w:sz w:val="18"/>
                <w:szCs w:val="18"/>
                <w:lang w:val="en-GB"/>
              </w:rPr>
            </w:pPr>
            <w:r w:rsidRPr="00B026AF">
              <w:rPr>
                <w:kern w:val="0"/>
                <w:sz w:val="18"/>
                <w:szCs w:val="18"/>
                <w:lang w:val="en-GB"/>
              </w:rPr>
              <w:t xml:space="preserve">Regional </w:t>
            </w:r>
            <w:r w:rsidR="00B1511E" w:rsidRPr="00B026AF">
              <w:rPr>
                <w:kern w:val="0"/>
                <w:sz w:val="18"/>
                <w:szCs w:val="18"/>
                <w:lang w:val="en-GB"/>
              </w:rPr>
              <w:t xml:space="preserve">positive </w:t>
            </w:r>
            <w:r w:rsidR="003E76EA" w:rsidRPr="00B026AF">
              <w:rPr>
                <w:rFonts w:eastAsia="MingLiU"/>
                <w:kern w:val="0"/>
                <w:sz w:val="18"/>
                <w:szCs w:val="18"/>
                <w:lang w:val="en-GB"/>
              </w:rPr>
              <w:t xml:space="preserve">SMD </w:t>
            </w:r>
            <w:r w:rsidR="00B1511E" w:rsidRPr="00B026AF">
              <w:rPr>
                <w:kern w:val="0"/>
                <w:sz w:val="18"/>
                <w:szCs w:val="18"/>
                <w:lang w:val="en-GB"/>
              </w:rPr>
              <w:t>proportion</w:t>
            </w:r>
            <w:r w:rsidR="000F3CB1" w:rsidRPr="00B026AF">
              <w:rPr>
                <w:kern w:val="0"/>
                <w:sz w:val="18"/>
                <w:szCs w:val="18"/>
                <w:lang w:val="en-GB"/>
              </w:rPr>
              <w:t>s</w:t>
            </w:r>
          </w:p>
        </w:tc>
        <w:tc>
          <w:tcPr>
            <w:tcW w:w="1393" w:type="dxa"/>
            <w:shd w:val="clear" w:color="auto" w:fill="auto"/>
            <w:vAlign w:val="center"/>
          </w:tcPr>
          <w:p w14:paraId="37DC31B7" w14:textId="3E0B0A36" w:rsidR="003E76EA" w:rsidRPr="00B026AF" w:rsidRDefault="00F74F82" w:rsidP="00AA2F85">
            <w:pPr>
              <w:autoSpaceDE w:val="0"/>
              <w:autoSpaceDN w:val="0"/>
              <w:adjustRightInd w:val="0"/>
              <w:spacing w:line="240" w:lineRule="auto"/>
              <w:ind w:left="60" w:right="60"/>
              <w:jc w:val="center"/>
              <w:rPr>
                <w:rFonts w:eastAsia="MingLiU"/>
                <w:kern w:val="0"/>
                <w:sz w:val="18"/>
                <w:szCs w:val="18"/>
                <w:lang w:val="en-GB"/>
              </w:rPr>
            </w:pPr>
            <w:r w:rsidRPr="00B026AF">
              <w:rPr>
                <w:kern w:val="0"/>
                <w:sz w:val="18"/>
                <w:szCs w:val="18"/>
                <w:lang w:val="en-GB"/>
              </w:rPr>
              <w:t xml:space="preserve">Regional </w:t>
            </w:r>
            <w:r w:rsidR="00B1511E" w:rsidRPr="00B026AF">
              <w:rPr>
                <w:kern w:val="0"/>
                <w:sz w:val="18"/>
                <w:szCs w:val="18"/>
                <w:lang w:val="en-GB"/>
              </w:rPr>
              <w:t xml:space="preserve">negative </w:t>
            </w:r>
            <w:r w:rsidR="001C2417" w:rsidRPr="00B026AF">
              <w:rPr>
                <w:rFonts w:eastAsia="MingLiU"/>
                <w:kern w:val="0"/>
                <w:sz w:val="18"/>
                <w:szCs w:val="18"/>
                <w:lang w:val="en-GB"/>
              </w:rPr>
              <w:t xml:space="preserve">SMD </w:t>
            </w:r>
            <w:r w:rsidRPr="00B026AF">
              <w:rPr>
                <w:kern w:val="0"/>
                <w:sz w:val="18"/>
                <w:szCs w:val="18"/>
                <w:lang w:val="en-GB"/>
              </w:rPr>
              <w:t>p</w:t>
            </w:r>
            <w:r w:rsidR="003E76EA" w:rsidRPr="00B026AF">
              <w:rPr>
                <w:kern w:val="0"/>
                <w:sz w:val="18"/>
                <w:szCs w:val="18"/>
                <w:lang w:val="en-GB"/>
              </w:rPr>
              <w:t>roportion</w:t>
            </w:r>
            <w:r w:rsidR="000F3CB1" w:rsidRPr="00B026AF">
              <w:rPr>
                <w:kern w:val="0"/>
                <w:sz w:val="18"/>
                <w:szCs w:val="18"/>
                <w:lang w:val="en-GB"/>
              </w:rPr>
              <w:t>s</w:t>
            </w:r>
            <w:r w:rsidR="003E76EA" w:rsidRPr="00B026AF">
              <w:rPr>
                <w:kern w:val="0"/>
                <w:sz w:val="18"/>
                <w:szCs w:val="18"/>
                <w:lang w:val="en-GB"/>
              </w:rPr>
              <w:t xml:space="preserve"> </w:t>
            </w:r>
          </w:p>
        </w:tc>
      </w:tr>
      <w:tr w:rsidR="00E71B99" w:rsidRPr="00B026AF" w14:paraId="02099696" w14:textId="77777777" w:rsidTr="00AA2F85">
        <w:trPr>
          <w:cantSplit/>
          <w:trHeight w:val="344"/>
          <w:jc w:val="center"/>
        </w:trPr>
        <w:tc>
          <w:tcPr>
            <w:tcW w:w="2747" w:type="dxa"/>
            <w:gridSpan w:val="2"/>
            <w:shd w:val="clear" w:color="auto" w:fill="auto"/>
            <w:vAlign w:val="center"/>
          </w:tcPr>
          <w:p w14:paraId="6A59CE8F" w14:textId="77777777" w:rsidR="00E71B99" w:rsidRPr="00B026AF" w:rsidRDefault="00E71B99"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Mean</w:t>
            </w:r>
          </w:p>
        </w:tc>
        <w:tc>
          <w:tcPr>
            <w:tcW w:w="1392" w:type="dxa"/>
            <w:shd w:val="clear" w:color="auto" w:fill="auto"/>
            <w:vAlign w:val="center"/>
          </w:tcPr>
          <w:p w14:paraId="1256358B" w14:textId="16B1CF53" w:rsidR="00E71B99" w:rsidRPr="00B026AF" w:rsidRDefault="00E71B99"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916.</w:t>
            </w:r>
            <w:r w:rsidR="003D5DBC" w:rsidRPr="00B026AF">
              <w:rPr>
                <w:kern w:val="0"/>
                <w:sz w:val="18"/>
                <w:szCs w:val="18"/>
                <w:lang w:val="en-GB"/>
              </w:rPr>
              <w:t>84</w:t>
            </w:r>
          </w:p>
        </w:tc>
        <w:tc>
          <w:tcPr>
            <w:tcW w:w="1393" w:type="dxa"/>
            <w:shd w:val="clear" w:color="auto" w:fill="auto"/>
            <w:vAlign w:val="center"/>
          </w:tcPr>
          <w:p w14:paraId="1050D710" w14:textId="644FAE20" w:rsidR="00E71B99" w:rsidRPr="00B026AF" w:rsidRDefault="00E71B99"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1872.35</w:t>
            </w:r>
          </w:p>
        </w:tc>
        <w:tc>
          <w:tcPr>
            <w:tcW w:w="1393" w:type="dxa"/>
            <w:shd w:val="clear" w:color="auto" w:fill="auto"/>
            <w:vAlign w:val="center"/>
          </w:tcPr>
          <w:p w14:paraId="085731D2" w14:textId="2605C8FF" w:rsidR="00E71B99" w:rsidRPr="00B026AF" w:rsidRDefault="00E71B99"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34</w:t>
            </w:r>
            <w:r w:rsidR="007A1A55" w:rsidRPr="00B026AF">
              <w:rPr>
                <w:kern w:val="0"/>
                <w:sz w:val="18"/>
                <w:szCs w:val="18"/>
                <w:lang w:val="en-GB"/>
              </w:rPr>
              <w:t>.</w:t>
            </w:r>
            <w:r w:rsidR="00BE38B8" w:rsidRPr="00B026AF">
              <w:rPr>
                <w:kern w:val="0"/>
                <w:sz w:val="18"/>
                <w:szCs w:val="18"/>
                <w:lang w:val="en-GB"/>
              </w:rPr>
              <w:t>7</w:t>
            </w:r>
            <w:r w:rsidR="00D12A61" w:rsidRPr="00B026AF">
              <w:rPr>
                <w:kern w:val="0"/>
                <w:sz w:val="18"/>
                <w:szCs w:val="18"/>
                <w:lang w:val="en-GB"/>
              </w:rPr>
              <w:t>0</w:t>
            </w:r>
            <w:r w:rsidR="007A1A55" w:rsidRPr="00B026AF">
              <w:rPr>
                <w:kern w:val="0"/>
                <w:sz w:val="18"/>
                <w:szCs w:val="18"/>
                <w:lang w:val="en-GB"/>
              </w:rPr>
              <w:t>%</w:t>
            </w:r>
          </w:p>
        </w:tc>
        <w:tc>
          <w:tcPr>
            <w:tcW w:w="1393" w:type="dxa"/>
            <w:shd w:val="clear" w:color="auto" w:fill="auto"/>
            <w:vAlign w:val="center"/>
          </w:tcPr>
          <w:p w14:paraId="141EF0D3" w14:textId="578BB759" w:rsidR="00E71B99" w:rsidRPr="00B026AF" w:rsidRDefault="00E71B99" w:rsidP="00AA2F85">
            <w:pPr>
              <w:autoSpaceDE w:val="0"/>
              <w:autoSpaceDN w:val="0"/>
              <w:adjustRightInd w:val="0"/>
              <w:spacing w:line="240" w:lineRule="auto"/>
              <w:ind w:left="60" w:right="165"/>
              <w:jc w:val="center"/>
              <w:rPr>
                <w:kern w:val="0"/>
                <w:sz w:val="18"/>
                <w:szCs w:val="18"/>
                <w:lang w:val="en-GB"/>
              </w:rPr>
            </w:pPr>
            <w:r w:rsidRPr="00B026AF">
              <w:rPr>
                <w:kern w:val="0"/>
                <w:sz w:val="18"/>
                <w:szCs w:val="18"/>
                <w:lang w:val="en-GB"/>
              </w:rPr>
              <w:t>59</w:t>
            </w:r>
            <w:r w:rsidR="007A1A55" w:rsidRPr="00B026AF">
              <w:rPr>
                <w:kern w:val="0"/>
                <w:sz w:val="18"/>
                <w:szCs w:val="18"/>
                <w:lang w:val="en-GB"/>
              </w:rPr>
              <w:t>.</w:t>
            </w:r>
            <w:r w:rsidR="00D12A61" w:rsidRPr="00B026AF">
              <w:rPr>
                <w:kern w:val="0"/>
                <w:sz w:val="18"/>
                <w:szCs w:val="18"/>
                <w:lang w:val="en-GB"/>
              </w:rPr>
              <w:t>85</w:t>
            </w:r>
            <w:r w:rsidR="007A1A55" w:rsidRPr="00B026AF">
              <w:rPr>
                <w:kern w:val="0"/>
                <w:sz w:val="18"/>
                <w:szCs w:val="18"/>
                <w:lang w:val="en-GB"/>
              </w:rPr>
              <w:t>%</w:t>
            </w:r>
          </w:p>
        </w:tc>
      </w:tr>
      <w:tr w:rsidR="00E71B99" w:rsidRPr="00B026AF" w14:paraId="3545A5E3" w14:textId="77777777" w:rsidTr="00AA2F85">
        <w:trPr>
          <w:cantSplit/>
          <w:trHeight w:val="344"/>
          <w:jc w:val="center"/>
        </w:trPr>
        <w:tc>
          <w:tcPr>
            <w:tcW w:w="2747" w:type="dxa"/>
            <w:gridSpan w:val="2"/>
            <w:shd w:val="clear" w:color="auto" w:fill="auto"/>
            <w:vAlign w:val="center"/>
          </w:tcPr>
          <w:p w14:paraId="44E2BA5B" w14:textId="77777777" w:rsidR="00E71B99" w:rsidRPr="00B026AF" w:rsidRDefault="00E71B99"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Std. Deviation</w:t>
            </w:r>
          </w:p>
        </w:tc>
        <w:tc>
          <w:tcPr>
            <w:tcW w:w="1392" w:type="dxa"/>
            <w:shd w:val="clear" w:color="auto" w:fill="auto"/>
            <w:vAlign w:val="center"/>
          </w:tcPr>
          <w:p w14:paraId="491401F0" w14:textId="27F45AE4" w:rsidR="00E71B99" w:rsidRPr="00B026AF" w:rsidRDefault="00E71B99"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56</w:t>
            </w:r>
            <w:r w:rsidR="003D5DBC" w:rsidRPr="00B026AF">
              <w:rPr>
                <w:kern w:val="0"/>
                <w:sz w:val="18"/>
                <w:szCs w:val="18"/>
                <w:lang w:val="en-GB"/>
              </w:rPr>
              <w:t>9.02</w:t>
            </w:r>
          </w:p>
        </w:tc>
        <w:tc>
          <w:tcPr>
            <w:tcW w:w="1393" w:type="dxa"/>
            <w:shd w:val="clear" w:color="auto" w:fill="auto"/>
            <w:vAlign w:val="center"/>
          </w:tcPr>
          <w:p w14:paraId="1F9B2C9B" w14:textId="2D66ADD3" w:rsidR="00E71B99" w:rsidRPr="00B026AF" w:rsidRDefault="00E71B99"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1688.4</w:t>
            </w:r>
            <w:r w:rsidR="003D5DBC" w:rsidRPr="00B026AF">
              <w:rPr>
                <w:kern w:val="0"/>
                <w:sz w:val="18"/>
                <w:szCs w:val="18"/>
                <w:lang w:val="en-GB"/>
              </w:rPr>
              <w:t>3</w:t>
            </w:r>
          </w:p>
        </w:tc>
        <w:tc>
          <w:tcPr>
            <w:tcW w:w="1393" w:type="dxa"/>
            <w:shd w:val="clear" w:color="auto" w:fill="auto"/>
            <w:vAlign w:val="center"/>
          </w:tcPr>
          <w:p w14:paraId="1F0AF6AD" w14:textId="77DC98DE" w:rsidR="00E71B99" w:rsidRPr="00B026AF" w:rsidRDefault="00E71B99"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6</w:t>
            </w:r>
            <w:r w:rsidR="007A1A55" w:rsidRPr="00B026AF">
              <w:rPr>
                <w:kern w:val="0"/>
                <w:sz w:val="18"/>
                <w:szCs w:val="18"/>
                <w:lang w:val="en-GB"/>
              </w:rPr>
              <w:t>.</w:t>
            </w:r>
            <w:r w:rsidRPr="00B026AF">
              <w:rPr>
                <w:kern w:val="0"/>
                <w:sz w:val="18"/>
                <w:szCs w:val="18"/>
                <w:lang w:val="en-GB"/>
              </w:rPr>
              <w:t>6</w:t>
            </w:r>
            <w:r w:rsidR="00BE38B8" w:rsidRPr="00B026AF">
              <w:rPr>
                <w:kern w:val="0"/>
                <w:sz w:val="18"/>
                <w:szCs w:val="18"/>
                <w:lang w:val="en-GB"/>
              </w:rPr>
              <w:t>6</w:t>
            </w:r>
            <w:r w:rsidR="007A1A55" w:rsidRPr="00B026AF">
              <w:rPr>
                <w:kern w:val="0"/>
                <w:sz w:val="18"/>
                <w:szCs w:val="18"/>
                <w:lang w:val="en-GB"/>
              </w:rPr>
              <w:t>%</w:t>
            </w:r>
          </w:p>
        </w:tc>
        <w:tc>
          <w:tcPr>
            <w:tcW w:w="1393" w:type="dxa"/>
            <w:shd w:val="clear" w:color="auto" w:fill="auto"/>
            <w:vAlign w:val="center"/>
          </w:tcPr>
          <w:p w14:paraId="02A5FF74" w14:textId="03FBCC7C" w:rsidR="00E71B99" w:rsidRPr="00B026AF" w:rsidRDefault="00E71B99"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6</w:t>
            </w:r>
            <w:r w:rsidR="007A1A55" w:rsidRPr="00B026AF">
              <w:rPr>
                <w:kern w:val="0"/>
                <w:sz w:val="18"/>
                <w:szCs w:val="18"/>
                <w:lang w:val="en-GB"/>
              </w:rPr>
              <w:t>.</w:t>
            </w:r>
            <w:r w:rsidRPr="00B026AF">
              <w:rPr>
                <w:kern w:val="0"/>
                <w:sz w:val="18"/>
                <w:szCs w:val="18"/>
                <w:lang w:val="en-GB"/>
              </w:rPr>
              <w:t>27</w:t>
            </w:r>
            <w:r w:rsidR="007A1A55" w:rsidRPr="00B026AF">
              <w:rPr>
                <w:kern w:val="0"/>
                <w:sz w:val="18"/>
                <w:szCs w:val="18"/>
                <w:lang w:val="en-GB"/>
              </w:rPr>
              <w:t>%</w:t>
            </w:r>
          </w:p>
        </w:tc>
      </w:tr>
      <w:tr w:rsidR="00626516" w:rsidRPr="00B026AF" w14:paraId="5EF471DE" w14:textId="77777777" w:rsidTr="00AA2F85">
        <w:trPr>
          <w:cantSplit/>
          <w:trHeight w:val="344"/>
          <w:jc w:val="center"/>
        </w:trPr>
        <w:tc>
          <w:tcPr>
            <w:tcW w:w="846" w:type="dxa"/>
            <w:vMerge w:val="restart"/>
            <w:shd w:val="clear" w:color="auto" w:fill="auto"/>
            <w:vAlign w:val="center"/>
          </w:tcPr>
          <w:p w14:paraId="4BF9B767" w14:textId="68E2E928" w:rsidR="00626516" w:rsidRPr="00B026AF" w:rsidRDefault="00626516"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 xml:space="preserve">Regional </w:t>
            </w:r>
            <w:r w:rsidR="003E1234" w:rsidRPr="00B026AF">
              <w:rPr>
                <w:kern w:val="0"/>
                <w:sz w:val="18"/>
                <w:szCs w:val="18"/>
                <w:lang w:val="en-GB"/>
              </w:rPr>
              <w:t>NoCC</w:t>
            </w:r>
            <w:r w:rsidR="004219DF" w:rsidRPr="00B026AF">
              <w:rPr>
                <w:kern w:val="0"/>
                <w:sz w:val="18"/>
                <w:szCs w:val="18"/>
                <w:lang w:val="en-GB"/>
              </w:rPr>
              <w:t xml:space="preserve"> </w:t>
            </w:r>
          </w:p>
        </w:tc>
        <w:tc>
          <w:tcPr>
            <w:tcW w:w="1901" w:type="dxa"/>
            <w:shd w:val="clear" w:color="auto" w:fill="auto"/>
            <w:vAlign w:val="center"/>
          </w:tcPr>
          <w:p w14:paraId="45FDD544" w14:textId="56EB08AC" w:rsidR="00626516" w:rsidRPr="00B026AF" w:rsidRDefault="00626516"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Pearson Correlation Coefficient (</w:t>
            </w:r>
            <w:r w:rsidR="00FF30BF" w:rsidRPr="00B026AF">
              <w:rPr>
                <w:kern w:val="0"/>
                <w:sz w:val="18"/>
                <w:szCs w:val="18"/>
                <w:lang w:val="en-GB"/>
              </w:rPr>
              <w:t>P</w:t>
            </w:r>
            <w:r w:rsidRPr="00B026AF">
              <w:rPr>
                <w:kern w:val="0"/>
                <w:sz w:val="18"/>
                <w:szCs w:val="18"/>
                <w:lang w:val="en-GB"/>
              </w:rPr>
              <w:t>CC)</w:t>
            </w:r>
          </w:p>
        </w:tc>
        <w:tc>
          <w:tcPr>
            <w:tcW w:w="1392" w:type="dxa"/>
            <w:shd w:val="clear" w:color="auto" w:fill="auto"/>
            <w:vAlign w:val="center"/>
          </w:tcPr>
          <w:p w14:paraId="35EB6C4B" w14:textId="30A347C1" w:rsidR="00626516" w:rsidRPr="00B026AF" w:rsidRDefault="00626516"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0.66</w:t>
            </w:r>
            <w:r w:rsidRPr="00B026AF">
              <w:rPr>
                <w:sz w:val="18"/>
                <w:szCs w:val="18"/>
                <w:vertAlign w:val="superscript"/>
              </w:rPr>
              <w:t>***</w:t>
            </w:r>
          </w:p>
        </w:tc>
        <w:tc>
          <w:tcPr>
            <w:tcW w:w="1393" w:type="dxa"/>
            <w:shd w:val="clear" w:color="auto" w:fill="auto"/>
            <w:vAlign w:val="center"/>
          </w:tcPr>
          <w:p w14:paraId="23A643E0" w14:textId="7FF68D9A" w:rsidR="00626516" w:rsidRPr="00B026AF" w:rsidRDefault="003D5DBC"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0</w:t>
            </w:r>
            <w:r w:rsidR="00626516" w:rsidRPr="00B026AF">
              <w:rPr>
                <w:kern w:val="0"/>
                <w:sz w:val="18"/>
                <w:szCs w:val="18"/>
                <w:lang w:val="en-GB"/>
              </w:rPr>
              <w:t>.6</w:t>
            </w:r>
            <w:r w:rsidRPr="00B026AF">
              <w:rPr>
                <w:kern w:val="0"/>
                <w:sz w:val="18"/>
                <w:szCs w:val="18"/>
                <w:lang w:val="en-GB"/>
              </w:rPr>
              <w:t>6</w:t>
            </w:r>
            <w:r w:rsidR="00626516" w:rsidRPr="00B026AF">
              <w:rPr>
                <w:sz w:val="18"/>
                <w:szCs w:val="18"/>
                <w:vertAlign w:val="superscript"/>
              </w:rPr>
              <w:t>***</w:t>
            </w:r>
          </w:p>
        </w:tc>
        <w:tc>
          <w:tcPr>
            <w:tcW w:w="1393" w:type="dxa"/>
            <w:shd w:val="clear" w:color="auto" w:fill="auto"/>
            <w:vAlign w:val="center"/>
          </w:tcPr>
          <w:p w14:paraId="3C86BEEB" w14:textId="0001B8C1" w:rsidR="00626516" w:rsidRPr="00B026AF" w:rsidRDefault="00626516"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-0.35</w:t>
            </w:r>
            <w:r w:rsidRPr="00B026AF">
              <w:rPr>
                <w:sz w:val="18"/>
                <w:szCs w:val="18"/>
                <w:vertAlign w:val="superscript"/>
              </w:rPr>
              <w:t>*</w:t>
            </w:r>
            <w:r w:rsidR="002C674B" w:rsidRPr="00B026AF">
              <w:rPr>
                <w:sz w:val="18"/>
                <w:szCs w:val="18"/>
                <w:vertAlign w:val="superscript"/>
              </w:rPr>
              <w:t>*</w:t>
            </w:r>
          </w:p>
        </w:tc>
        <w:tc>
          <w:tcPr>
            <w:tcW w:w="1393" w:type="dxa"/>
            <w:shd w:val="clear" w:color="auto" w:fill="auto"/>
            <w:vAlign w:val="center"/>
          </w:tcPr>
          <w:p w14:paraId="18570F58" w14:textId="029AF568" w:rsidR="00626516" w:rsidRPr="00B026AF" w:rsidRDefault="00626516"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0.3</w:t>
            </w:r>
            <w:r w:rsidR="00D12A61" w:rsidRPr="00B026AF">
              <w:rPr>
                <w:kern w:val="0"/>
                <w:sz w:val="18"/>
                <w:szCs w:val="18"/>
                <w:lang w:val="en-GB"/>
              </w:rPr>
              <w:t>1</w:t>
            </w:r>
            <w:r w:rsidR="00AA2F85" w:rsidRPr="00B026AF">
              <w:rPr>
                <w:sz w:val="18"/>
                <w:szCs w:val="18"/>
                <w:vertAlign w:val="superscript"/>
              </w:rPr>
              <w:t>*</w:t>
            </w:r>
          </w:p>
        </w:tc>
      </w:tr>
      <w:tr w:rsidR="00626516" w:rsidRPr="00B026AF" w14:paraId="5611AC9D" w14:textId="77777777" w:rsidTr="00AA2F85">
        <w:trPr>
          <w:cantSplit/>
          <w:trHeight w:val="363"/>
          <w:jc w:val="center"/>
        </w:trPr>
        <w:tc>
          <w:tcPr>
            <w:tcW w:w="846" w:type="dxa"/>
            <w:vMerge/>
            <w:shd w:val="clear" w:color="auto" w:fill="auto"/>
            <w:vAlign w:val="center"/>
          </w:tcPr>
          <w:p w14:paraId="62C135C0" w14:textId="77777777" w:rsidR="00626516" w:rsidRPr="00B026AF" w:rsidRDefault="00626516" w:rsidP="00AA2F85">
            <w:pPr>
              <w:autoSpaceDE w:val="0"/>
              <w:autoSpaceDN w:val="0"/>
              <w:adjustRightInd w:val="0"/>
              <w:spacing w:line="240" w:lineRule="auto"/>
              <w:jc w:val="center"/>
              <w:rPr>
                <w:kern w:val="0"/>
                <w:sz w:val="18"/>
                <w:szCs w:val="18"/>
                <w:lang w:val="en-GB"/>
              </w:rPr>
            </w:pPr>
          </w:p>
        </w:tc>
        <w:tc>
          <w:tcPr>
            <w:tcW w:w="1901" w:type="dxa"/>
            <w:shd w:val="clear" w:color="auto" w:fill="auto"/>
            <w:vAlign w:val="center"/>
          </w:tcPr>
          <w:p w14:paraId="2937FA5E" w14:textId="4721EDFE" w:rsidR="00626516" w:rsidRPr="00B026AF" w:rsidRDefault="00626516"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Sig. (2-tailed)</w:t>
            </w:r>
          </w:p>
        </w:tc>
        <w:tc>
          <w:tcPr>
            <w:tcW w:w="1392" w:type="dxa"/>
            <w:shd w:val="clear" w:color="auto" w:fill="auto"/>
            <w:vAlign w:val="center"/>
          </w:tcPr>
          <w:p w14:paraId="638CA60A" w14:textId="030485DE" w:rsidR="00626516" w:rsidRPr="00B026AF" w:rsidRDefault="00626516"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0.00</w:t>
            </w:r>
          </w:p>
        </w:tc>
        <w:tc>
          <w:tcPr>
            <w:tcW w:w="1393" w:type="dxa"/>
            <w:shd w:val="clear" w:color="auto" w:fill="auto"/>
            <w:vAlign w:val="center"/>
          </w:tcPr>
          <w:p w14:paraId="25CAA8D3" w14:textId="3CC548A3" w:rsidR="00626516" w:rsidRPr="00B026AF" w:rsidRDefault="00626516"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0.00</w:t>
            </w:r>
          </w:p>
        </w:tc>
        <w:tc>
          <w:tcPr>
            <w:tcW w:w="1393" w:type="dxa"/>
            <w:shd w:val="clear" w:color="auto" w:fill="auto"/>
            <w:vAlign w:val="center"/>
          </w:tcPr>
          <w:p w14:paraId="6ABB5C4C" w14:textId="74284E08" w:rsidR="00626516" w:rsidRPr="00B026AF" w:rsidRDefault="00626516"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0.05</w:t>
            </w:r>
          </w:p>
        </w:tc>
        <w:tc>
          <w:tcPr>
            <w:tcW w:w="1393" w:type="dxa"/>
            <w:shd w:val="clear" w:color="auto" w:fill="auto"/>
            <w:vAlign w:val="center"/>
          </w:tcPr>
          <w:p w14:paraId="30D0D1E9" w14:textId="32B620F5" w:rsidR="00626516" w:rsidRPr="00B026AF" w:rsidRDefault="00626516" w:rsidP="00AA2F85">
            <w:pPr>
              <w:autoSpaceDE w:val="0"/>
              <w:autoSpaceDN w:val="0"/>
              <w:adjustRightInd w:val="0"/>
              <w:spacing w:line="240" w:lineRule="auto"/>
              <w:ind w:left="60" w:right="60"/>
              <w:jc w:val="center"/>
              <w:rPr>
                <w:kern w:val="0"/>
                <w:sz w:val="18"/>
                <w:szCs w:val="18"/>
                <w:lang w:val="en-GB"/>
              </w:rPr>
            </w:pPr>
            <w:r w:rsidRPr="00B026AF">
              <w:rPr>
                <w:kern w:val="0"/>
                <w:sz w:val="18"/>
                <w:szCs w:val="18"/>
                <w:lang w:val="en-GB"/>
              </w:rPr>
              <w:t>0.09</w:t>
            </w:r>
          </w:p>
        </w:tc>
      </w:tr>
    </w:tbl>
    <w:bookmarkEnd w:id="26"/>
    <w:p w14:paraId="5375B40F" w14:textId="405C74CE" w:rsidR="00CB2DF7" w:rsidRPr="00B026AF" w:rsidRDefault="00CB2DF7" w:rsidP="00E86373">
      <w:pPr>
        <w:pStyle w:val="3"/>
      </w:pPr>
      <w:r w:rsidRPr="00B026AF">
        <w:lastRenderedPageBreak/>
        <w:t>4.2.2</w:t>
      </w:r>
      <w:r w:rsidR="004D1371" w:rsidRPr="00B026AF">
        <w:t xml:space="preserve"> </w:t>
      </w:r>
      <w:r w:rsidR="00FF217A" w:rsidRPr="00B026AF">
        <w:t>P</w:t>
      </w:r>
      <w:r w:rsidR="0056477B" w:rsidRPr="00B026AF">
        <w:t>ublic</w:t>
      </w:r>
      <w:r w:rsidR="00FF217A" w:rsidRPr="00B026AF">
        <w:t>-concerned</w:t>
      </w:r>
      <w:r w:rsidR="0056477B" w:rsidRPr="00B026AF">
        <w:t xml:space="preserve"> </w:t>
      </w:r>
      <w:r w:rsidR="004D1371" w:rsidRPr="00B026AF">
        <w:t>topic</w:t>
      </w:r>
      <w:r w:rsidR="0056477B" w:rsidRPr="00B026AF">
        <w:t xml:space="preserve">s </w:t>
      </w:r>
      <w:r w:rsidR="00D272DA" w:rsidRPr="00B026AF">
        <w:t xml:space="preserve">underlying </w:t>
      </w:r>
      <w:r w:rsidR="0056477B" w:rsidRPr="00B026AF">
        <w:t>the sentiments</w:t>
      </w:r>
    </w:p>
    <w:p w14:paraId="742E9FA4" w14:textId="2EF94CA2" w:rsidR="00BE5255" w:rsidRPr="00B026AF" w:rsidRDefault="00BE5255" w:rsidP="00BE5255">
      <w:pPr>
        <w:pStyle w:val="4"/>
      </w:pPr>
      <w:r w:rsidRPr="00B026AF">
        <w:t xml:space="preserve">(1) Temporal variations of public-concerned topics </w:t>
      </w:r>
      <w:r w:rsidR="00092C75" w:rsidRPr="00B026AF">
        <w:t>toward</w:t>
      </w:r>
      <w:r w:rsidRPr="00B026AF">
        <w:t xml:space="preserve"> MCHs</w:t>
      </w:r>
    </w:p>
    <w:p w14:paraId="5197F7B7" w14:textId="2F7E8474" w:rsidR="00A27C24" w:rsidRPr="00B026AF" w:rsidRDefault="007F68E0" w:rsidP="00A31ACF">
      <w:r w:rsidRPr="00B026AF">
        <w:t>The</w:t>
      </w:r>
      <w:r w:rsidR="00E17469" w:rsidRPr="00B026AF">
        <w:t xml:space="preserve"> </w:t>
      </w:r>
      <w:r w:rsidR="001003CA" w:rsidRPr="00B026AF">
        <w:t>number</w:t>
      </w:r>
      <w:r w:rsidR="00E17469" w:rsidRPr="00B026AF">
        <w:t xml:space="preserve"> of SMD </w:t>
      </w:r>
      <w:r w:rsidR="008F40F9" w:rsidRPr="00B026AF">
        <w:t>regarding</w:t>
      </w:r>
      <w:r w:rsidRPr="00B026AF">
        <w:t xml:space="preserve"> all 1</w:t>
      </w:r>
      <w:r w:rsidR="00551BC3" w:rsidRPr="00B026AF">
        <w:t>4</w:t>
      </w:r>
      <w:r w:rsidRPr="00B026AF">
        <w:t xml:space="preserve"> positive or negative topics in treatment effects (</w:t>
      </w:r>
      <w:r w:rsidR="00DD3570" w:rsidRPr="00B026AF">
        <w:t>Fig. 7</w:t>
      </w:r>
      <w:r w:rsidRPr="00B026AF">
        <w:t>a), administration management (</w:t>
      </w:r>
      <w:r w:rsidR="00DD3570" w:rsidRPr="00B026AF">
        <w:t>Fig. 7</w:t>
      </w:r>
      <w:r w:rsidRPr="00B026AF">
        <w:t>b), and facility management (</w:t>
      </w:r>
      <w:r w:rsidR="00DD3570" w:rsidRPr="00B026AF">
        <w:t>Fig. 7</w:t>
      </w:r>
      <w:r w:rsidRPr="00B026AF">
        <w:t>c) exhibit variations</w:t>
      </w:r>
      <w:r w:rsidR="00E17469" w:rsidRPr="00B026AF">
        <w:t xml:space="preserve"> over time</w:t>
      </w:r>
      <w:r w:rsidR="00194842" w:rsidRPr="00B026AF">
        <w:t xml:space="preserve">. The results (Fig. 7) </w:t>
      </w:r>
      <w:r w:rsidR="00E17469" w:rsidRPr="00B026AF">
        <w:t xml:space="preserve">reveal the temporal variety of </w:t>
      </w:r>
      <w:r w:rsidR="00E2501D" w:rsidRPr="00B026AF">
        <w:t>public concerns on different topics</w:t>
      </w:r>
      <w:r w:rsidR="009C1A5B" w:rsidRPr="00B026AF">
        <w:t xml:space="preserve"> </w:t>
      </w:r>
      <w:r w:rsidR="00591D46" w:rsidRPr="00B026AF">
        <w:t>and</w:t>
      </w:r>
      <w:r w:rsidR="007D4243" w:rsidRPr="00B026AF">
        <w:t xml:space="preserve"> </w:t>
      </w:r>
      <w:r w:rsidR="009C1A5B" w:rsidRPr="00B026AF">
        <w:t>indicat</w:t>
      </w:r>
      <w:r w:rsidR="00082EA3" w:rsidRPr="00B026AF">
        <w:t>e</w:t>
      </w:r>
      <w:r w:rsidR="009C1A5B" w:rsidRPr="00B026AF">
        <w:t xml:space="preserve"> the </w:t>
      </w:r>
      <w:r w:rsidR="007D4243" w:rsidRPr="00B026AF">
        <w:t>shortage</w:t>
      </w:r>
      <w:r w:rsidR="009C1A5B" w:rsidRPr="00B026AF">
        <w:t xml:space="preserve"> of existing st</w:t>
      </w:r>
      <w:r w:rsidR="007D4243" w:rsidRPr="00B026AF">
        <w:t>udies</w:t>
      </w:r>
      <w:r w:rsidR="00082EA3" w:rsidRPr="00B026AF">
        <w:t xml:space="preserve"> (Table 1)</w:t>
      </w:r>
      <w:r w:rsidR="007D4243" w:rsidRPr="00B026AF">
        <w:t xml:space="preserve"> that are limited to a short term</w:t>
      </w:r>
      <w:r w:rsidRPr="00B026AF">
        <w:t xml:space="preserve">. </w:t>
      </w:r>
      <w:r w:rsidR="007C4524" w:rsidRPr="00B026AF">
        <w:t>In topics pertaining to treatment effects</w:t>
      </w:r>
      <w:r w:rsidR="00CD346F" w:rsidRPr="00B026AF">
        <w:t xml:space="preserve"> and </w:t>
      </w:r>
      <w:r w:rsidR="00715D70" w:rsidRPr="00B026AF">
        <w:t>facility management</w:t>
      </w:r>
      <w:r w:rsidR="007C4524" w:rsidRPr="00B026AF">
        <w:t>, public concerns are more frequently centered on positive topics</w:t>
      </w:r>
      <w:r w:rsidR="00AC5425" w:rsidRPr="00B026AF">
        <w:t xml:space="preserve"> (</w:t>
      </w:r>
      <w:r w:rsidR="00DD3570" w:rsidRPr="00B026AF">
        <w:t>Fig. 7</w:t>
      </w:r>
      <w:r w:rsidR="00AC5425" w:rsidRPr="00B026AF">
        <w:t>d</w:t>
      </w:r>
      <w:r w:rsidR="00715D70" w:rsidRPr="00B026AF">
        <w:t xml:space="preserve"> and </w:t>
      </w:r>
      <w:r w:rsidR="005E0CEB">
        <w:t>7f</w:t>
      </w:r>
      <w:r w:rsidR="00AC5425" w:rsidRPr="00B026AF">
        <w:t>)</w:t>
      </w:r>
      <w:r w:rsidR="007C4524" w:rsidRPr="00B026AF">
        <w:t xml:space="preserve"> rather than negative ones (</w:t>
      </w:r>
      <w:r w:rsidR="00DD3570" w:rsidRPr="00B026AF">
        <w:t>Fig. 7</w:t>
      </w:r>
      <w:r w:rsidR="007C4524" w:rsidRPr="00B026AF">
        <w:t>g</w:t>
      </w:r>
      <w:r w:rsidR="00715D70" w:rsidRPr="00B026AF">
        <w:t xml:space="preserve"> and </w:t>
      </w:r>
      <w:r w:rsidR="005E0CEB">
        <w:t>7</w:t>
      </w:r>
      <w:r w:rsidR="00715D70" w:rsidRPr="00B026AF">
        <w:t>i</w:t>
      </w:r>
      <w:r w:rsidR="007C4524" w:rsidRPr="00B026AF">
        <w:t>). Conversely, negative topics</w:t>
      </w:r>
      <w:r w:rsidR="009C6DF2" w:rsidRPr="00B026AF">
        <w:t xml:space="preserve"> (</w:t>
      </w:r>
      <w:r w:rsidR="00DD3570" w:rsidRPr="00B026AF">
        <w:t>Fig. 7</w:t>
      </w:r>
      <w:r w:rsidR="009C6DF2" w:rsidRPr="00B026AF">
        <w:t>h)</w:t>
      </w:r>
      <w:r w:rsidR="007C4524" w:rsidRPr="00B026AF">
        <w:t xml:space="preserve"> consistently outweigh positive ones</w:t>
      </w:r>
      <w:r w:rsidR="009C6DF2" w:rsidRPr="00B026AF">
        <w:t xml:space="preserve"> (</w:t>
      </w:r>
      <w:r w:rsidR="00DD3570" w:rsidRPr="00B026AF">
        <w:t>Fig. 7</w:t>
      </w:r>
      <w:r w:rsidR="009C6DF2" w:rsidRPr="00B026AF">
        <w:t>e)</w:t>
      </w:r>
      <w:r w:rsidR="007C4524" w:rsidRPr="00B026AF">
        <w:t xml:space="preserve"> in discussions related to administration management. </w:t>
      </w:r>
      <w:r w:rsidR="002B193A" w:rsidRPr="00B026AF">
        <w:t>The quantity of SMD across all 14 positive or negative topics correlate</w:t>
      </w:r>
      <w:r w:rsidR="00A91089" w:rsidRPr="00B026AF">
        <w:t>s</w:t>
      </w:r>
      <w:r w:rsidR="002B193A" w:rsidRPr="00B026AF">
        <w:t xml:space="preserve"> positively with the quarterly fluctuations in </w:t>
      </w:r>
      <w:r w:rsidR="003E1234" w:rsidRPr="00B026AF">
        <w:t>NoCC</w:t>
      </w:r>
      <w:r w:rsidR="002B193A" w:rsidRPr="00B026AF">
        <w:t xml:space="preserve"> (Table 7). It is concluded that the level of </w:t>
      </w:r>
      <w:r w:rsidR="00A91089" w:rsidRPr="00B026AF">
        <w:t xml:space="preserve">public concern </w:t>
      </w:r>
      <w:r w:rsidR="002B193A" w:rsidRPr="00B026AF">
        <w:t xml:space="preserve">on each topic varies </w:t>
      </w:r>
      <w:r w:rsidR="00656F0D" w:rsidRPr="00B026AF">
        <w:t>as</w:t>
      </w:r>
      <w:r w:rsidR="002B193A" w:rsidRPr="00B026AF">
        <w:t xml:space="preserve"> the </w:t>
      </w:r>
      <w:r w:rsidR="00E978F8" w:rsidRPr="00B026AF">
        <w:t>Co</w:t>
      </w:r>
      <w:r w:rsidR="001003CA" w:rsidRPr="00B026AF">
        <w:t xml:space="preserve">vid-19 </w:t>
      </w:r>
      <w:r w:rsidR="002B193A" w:rsidRPr="00B026AF">
        <w:t>pandemic progresses</w:t>
      </w:r>
      <w:r w:rsidR="00A91089" w:rsidRPr="00B026AF">
        <w:t>.</w:t>
      </w:r>
    </w:p>
    <w:p w14:paraId="0C0827D9" w14:textId="65FDA10E" w:rsidR="00624527" w:rsidRPr="00B026AF" w:rsidRDefault="00A31ACF" w:rsidP="00624527">
      <w:r w:rsidRPr="00B026AF">
        <w:rPr>
          <w:noProof/>
        </w:rPr>
        <w:drawing>
          <wp:inline distT="0" distB="0" distL="0" distR="0" wp14:anchorId="0B1119F3" wp14:editId="2A1D341A">
            <wp:extent cx="1756800" cy="13464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8"/>
                    <a:stretch>
                      <a:fillRect/>
                    </a:stretch>
                  </pic:blipFill>
                  <pic:spPr>
                    <a:xfrm>
                      <a:off x="0" y="0"/>
                      <a:ext cx="1756800" cy="1346400"/>
                    </a:xfrm>
                    <a:prstGeom prst="rect">
                      <a:avLst/>
                    </a:prstGeom>
                  </pic:spPr>
                </pic:pic>
              </a:graphicData>
            </a:graphic>
          </wp:inline>
        </w:drawing>
      </w:r>
      <w:r w:rsidRPr="00B026AF">
        <w:rPr>
          <w:noProof/>
        </w:rPr>
        <w:drawing>
          <wp:inline distT="0" distB="0" distL="0" distR="0" wp14:anchorId="3D64A575" wp14:editId="592C5571">
            <wp:extent cx="1756800" cy="134640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9"/>
                    <a:stretch>
                      <a:fillRect/>
                    </a:stretch>
                  </pic:blipFill>
                  <pic:spPr>
                    <a:xfrm>
                      <a:off x="0" y="0"/>
                      <a:ext cx="1756800" cy="1346400"/>
                    </a:xfrm>
                    <a:prstGeom prst="rect">
                      <a:avLst/>
                    </a:prstGeom>
                  </pic:spPr>
                </pic:pic>
              </a:graphicData>
            </a:graphic>
          </wp:inline>
        </w:drawing>
      </w:r>
      <w:r w:rsidRPr="00B026AF">
        <w:rPr>
          <w:noProof/>
        </w:rPr>
        <w:drawing>
          <wp:inline distT="0" distB="0" distL="0" distR="0" wp14:anchorId="14D6A506" wp14:editId="098589E9">
            <wp:extent cx="1756800" cy="1346400"/>
            <wp:effectExtent l="0" t="0" r="0" b="6350"/>
            <wp:docPr id="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0"/>
                    <a:stretch>
                      <a:fillRect/>
                    </a:stretch>
                  </pic:blipFill>
                  <pic:spPr>
                    <a:xfrm>
                      <a:off x="0" y="0"/>
                      <a:ext cx="1756800" cy="1346400"/>
                    </a:xfrm>
                    <a:prstGeom prst="rect">
                      <a:avLst/>
                    </a:prstGeom>
                  </pic:spPr>
                </pic:pic>
              </a:graphicData>
            </a:graphic>
          </wp:inline>
        </w:drawing>
      </w:r>
      <w:r w:rsidRPr="00B026AF">
        <w:rPr>
          <w:noProof/>
        </w:rPr>
        <w:drawing>
          <wp:inline distT="0" distB="0" distL="0" distR="0" wp14:anchorId="630861FF" wp14:editId="53A44FDF">
            <wp:extent cx="1756800" cy="13464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1"/>
                    <a:stretch>
                      <a:fillRect/>
                    </a:stretch>
                  </pic:blipFill>
                  <pic:spPr>
                    <a:xfrm>
                      <a:off x="0" y="0"/>
                      <a:ext cx="1756800" cy="1346400"/>
                    </a:xfrm>
                    <a:prstGeom prst="rect">
                      <a:avLst/>
                    </a:prstGeom>
                  </pic:spPr>
                </pic:pic>
              </a:graphicData>
            </a:graphic>
          </wp:inline>
        </w:drawing>
      </w:r>
      <w:r w:rsidRPr="00B026AF">
        <w:rPr>
          <w:noProof/>
        </w:rPr>
        <w:drawing>
          <wp:inline distT="0" distB="0" distL="0" distR="0" wp14:anchorId="61990EDA" wp14:editId="47DBB02A">
            <wp:extent cx="1756800" cy="13464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2"/>
                    <a:stretch>
                      <a:fillRect/>
                    </a:stretch>
                  </pic:blipFill>
                  <pic:spPr>
                    <a:xfrm>
                      <a:off x="0" y="0"/>
                      <a:ext cx="1756800" cy="1346400"/>
                    </a:xfrm>
                    <a:prstGeom prst="rect">
                      <a:avLst/>
                    </a:prstGeom>
                  </pic:spPr>
                </pic:pic>
              </a:graphicData>
            </a:graphic>
          </wp:inline>
        </w:drawing>
      </w:r>
      <w:r w:rsidRPr="00B026AF">
        <w:rPr>
          <w:noProof/>
        </w:rPr>
        <w:drawing>
          <wp:inline distT="0" distB="0" distL="0" distR="0" wp14:anchorId="52021578" wp14:editId="34FE911C">
            <wp:extent cx="1756800" cy="13464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3"/>
                    <a:stretch>
                      <a:fillRect/>
                    </a:stretch>
                  </pic:blipFill>
                  <pic:spPr>
                    <a:xfrm>
                      <a:off x="0" y="0"/>
                      <a:ext cx="1756800" cy="1346400"/>
                    </a:xfrm>
                    <a:prstGeom prst="rect">
                      <a:avLst/>
                    </a:prstGeom>
                  </pic:spPr>
                </pic:pic>
              </a:graphicData>
            </a:graphic>
          </wp:inline>
        </w:drawing>
      </w:r>
      <w:r w:rsidRPr="00B026AF">
        <w:rPr>
          <w:noProof/>
        </w:rPr>
        <w:drawing>
          <wp:inline distT="0" distB="0" distL="0" distR="0" wp14:anchorId="2511A3F5" wp14:editId="30CBBE1A">
            <wp:extent cx="1756800" cy="13464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4"/>
                    <a:stretch>
                      <a:fillRect/>
                    </a:stretch>
                  </pic:blipFill>
                  <pic:spPr>
                    <a:xfrm>
                      <a:off x="0" y="0"/>
                      <a:ext cx="1756800" cy="1346400"/>
                    </a:xfrm>
                    <a:prstGeom prst="rect">
                      <a:avLst/>
                    </a:prstGeom>
                  </pic:spPr>
                </pic:pic>
              </a:graphicData>
            </a:graphic>
          </wp:inline>
        </w:drawing>
      </w:r>
      <w:r w:rsidRPr="00B026AF">
        <w:rPr>
          <w:noProof/>
        </w:rPr>
        <w:drawing>
          <wp:inline distT="0" distB="0" distL="0" distR="0" wp14:anchorId="1348CBF5" wp14:editId="6AC527AE">
            <wp:extent cx="1756800" cy="1346400"/>
            <wp:effectExtent l="0" t="0" r="0" b="6350"/>
            <wp:docPr id="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5"/>
                    <a:stretch>
                      <a:fillRect/>
                    </a:stretch>
                  </pic:blipFill>
                  <pic:spPr>
                    <a:xfrm>
                      <a:off x="0" y="0"/>
                      <a:ext cx="1756800" cy="1346400"/>
                    </a:xfrm>
                    <a:prstGeom prst="rect">
                      <a:avLst/>
                    </a:prstGeom>
                  </pic:spPr>
                </pic:pic>
              </a:graphicData>
            </a:graphic>
          </wp:inline>
        </w:drawing>
      </w:r>
      <w:r w:rsidRPr="00B026AF">
        <w:rPr>
          <w:noProof/>
        </w:rPr>
        <w:drawing>
          <wp:inline distT="0" distB="0" distL="0" distR="0" wp14:anchorId="28902876" wp14:editId="3D6D0039">
            <wp:extent cx="1756800" cy="13464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6"/>
                    <a:stretch>
                      <a:fillRect/>
                    </a:stretch>
                  </pic:blipFill>
                  <pic:spPr>
                    <a:xfrm>
                      <a:off x="0" y="0"/>
                      <a:ext cx="1756800" cy="1346400"/>
                    </a:xfrm>
                    <a:prstGeom prst="rect">
                      <a:avLst/>
                    </a:prstGeom>
                  </pic:spPr>
                </pic:pic>
              </a:graphicData>
            </a:graphic>
          </wp:inline>
        </w:drawing>
      </w:r>
    </w:p>
    <w:p w14:paraId="2A4BA571" w14:textId="590B36A1" w:rsidR="00C66B41" w:rsidRPr="00B026AF" w:rsidRDefault="00624527" w:rsidP="00203558">
      <w:pPr>
        <w:jc w:val="center"/>
      </w:pPr>
      <w:r w:rsidRPr="00B026AF">
        <w:t xml:space="preserve">Fig. </w:t>
      </w:r>
      <w:r w:rsidR="00D01266" w:rsidRPr="00B026AF">
        <w:t>7</w:t>
      </w:r>
      <w:r w:rsidRPr="00B026AF">
        <w:t xml:space="preserve"> Temporal variation</w:t>
      </w:r>
      <w:r w:rsidR="009F3D3E" w:rsidRPr="00B026AF">
        <w:t>s</w:t>
      </w:r>
      <w:r w:rsidRPr="00B026AF">
        <w:t xml:space="preserve"> of</w:t>
      </w:r>
      <w:r w:rsidR="002A72C4" w:rsidRPr="00B026AF">
        <w:t xml:space="preserve"> positive/negative topic-labeled</w:t>
      </w:r>
      <w:r w:rsidRPr="00B026AF">
        <w:t xml:space="preserve"> </w:t>
      </w:r>
      <w:r w:rsidR="009F3D3E" w:rsidRPr="00B026AF">
        <w:t>SMD</w:t>
      </w:r>
      <w:r w:rsidR="00AC2B6B" w:rsidRPr="00B026AF">
        <w:t xml:space="preserve"> volumes</w:t>
      </w:r>
      <w:r w:rsidR="009F3D3E" w:rsidRPr="00B026AF">
        <w:t xml:space="preserve"> </w:t>
      </w:r>
    </w:p>
    <w:p w14:paraId="1E3BA36B" w14:textId="77777777" w:rsidR="00203558" w:rsidRPr="00B026AF" w:rsidRDefault="00203558" w:rsidP="00203558">
      <w:pPr>
        <w:jc w:val="center"/>
      </w:pPr>
    </w:p>
    <w:p w14:paraId="78DBDBA1" w14:textId="40E70951" w:rsidR="007821FE" w:rsidRPr="00B026AF" w:rsidRDefault="007821FE" w:rsidP="00BD0215">
      <w:pPr>
        <w:spacing w:line="240" w:lineRule="auto"/>
        <w:jc w:val="left"/>
      </w:pPr>
      <w:r w:rsidRPr="00B026AF">
        <w:lastRenderedPageBreak/>
        <w:t>Table</w:t>
      </w:r>
      <w:r w:rsidR="00E43C20" w:rsidRPr="00B026AF">
        <w:t xml:space="preserve"> 7</w:t>
      </w:r>
      <w:r w:rsidRPr="00B026AF">
        <w:t xml:space="preserve"> </w:t>
      </w:r>
      <w:r w:rsidR="00BD0215" w:rsidRPr="00B026AF">
        <w:t>Correlations</w:t>
      </w:r>
      <w:r w:rsidRPr="00B026AF">
        <w:t xml:space="preserve"> between </w:t>
      </w:r>
      <w:r w:rsidR="002A72C4" w:rsidRPr="00B026AF">
        <w:t xml:space="preserve">topic-labeled </w:t>
      </w:r>
      <w:r w:rsidR="004A70C5" w:rsidRPr="00B026AF">
        <w:t xml:space="preserve">SMD volume and </w:t>
      </w:r>
      <w:r w:rsidR="009A0A0B" w:rsidRPr="00B026AF">
        <w:t xml:space="preserve">quarterly </w:t>
      </w:r>
      <w:r w:rsidR="003E1234" w:rsidRPr="00B026AF">
        <w:t>N</w:t>
      </w:r>
      <w:r w:rsidR="00830E64" w:rsidRPr="00B026AF">
        <w:t>o</w:t>
      </w:r>
      <w:r w:rsidR="003E1234" w:rsidRPr="00B026AF">
        <w:t>CC</w:t>
      </w:r>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2"/>
        <w:gridCol w:w="468"/>
        <w:gridCol w:w="573"/>
        <w:gridCol w:w="519"/>
        <w:gridCol w:w="6"/>
        <w:gridCol w:w="513"/>
        <w:gridCol w:w="520"/>
        <w:gridCol w:w="568"/>
        <w:gridCol w:w="488"/>
        <w:gridCol w:w="80"/>
        <w:gridCol w:w="568"/>
        <w:gridCol w:w="569"/>
        <w:gridCol w:w="493"/>
        <w:gridCol w:w="493"/>
        <w:gridCol w:w="8"/>
        <w:gridCol w:w="486"/>
        <w:gridCol w:w="493"/>
        <w:gridCol w:w="493"/>
        <w:gridCol w:w="495"/>
      </w:tblGrid>
      <w:tr w:rsidR="004A3B97" w:rsidRPr="00B026AF" w14:paraId="460B5ED8" w14:textId="77777777" w:rsidTr="00203558">
        <w:trPr>
          <w:trHeight w:val="485"/>
        </w:trPr>
        <w:tc>
          <w:tcPr>
            <w:tcW w:w="990" w:type="dxa"/>
            <w:gridSpan w:val="2"/>
            <w:vMerge w:val="restart"/>
            <w:shd w:val="clear" w:color="auto" w:fill="auto"/>
            <w:noWrap/>
            <w:tcMar>
              <w:left w:w="11" w:type="dxa"/>
              <w:right w:w="11" w:type="dxa"/>
            </w:tcMar>
            <w:vAlign w:val="center"/>
          </w:tcPr>
          <w:p w14:paraId="00DE990E" w14:textId="5E33F32D" w:rsidR="004A3B97" w:rsidRPr="00B026AF" w:rsidRDefault="004A3B97" w:rsidP="00E464E6">
            <w:pPr>
              <w:spacing w:line="240" w:lineRule="auto"/>
              <w:jc w:val="center"/>
              <w:rPr>
                <w:rFonts w:eastAsia="Times New Roman"/>
                <w:kern w:val="0"/>
                <w:sz w:val="18"/>
                <w:szCs w:val="18"/>
                <w:lang w:val="en-GB"/>
              </w:rPr>
            </w:pPr>
            <w:r w:rsidRPr="00B026AF">
              <w:rPr>
                <w:kern w:val="0"/>
                <w:sz w:val="18"/>
                <w:szCs w:val="18"/>
                <w:lang w:val="en-GB"/>
              </w:rPr>
              <w:t>Positive</w:t>
            </w:r>
            <w:r w:rsidRPr="00B026AF">
              <w:rPr>
                <w:rFonts w:eastAsia="Times New Roman"/>
                <w:kern w:val="0"/>
                <w:sz w:val="18"/>
                <w:szCs w:val="18"/>
                <w:lang w:val="en-GB"/>
              </w:rPr>
              <w:t xml:space="preserve"> </w:t>
            </w:r>
            <w:r w:rsidRPr="00B026AF">
              <w:rPr>
                <w:kern w:val="0"/>
                <w:sz w:val="18"/>
                <w:szCs w:val="18"/>
                <w:lang w:val="en-GB"/>
              </w:rPr>
              <w:t>and</w:t>
            </w:r>
            <w:r w:rsidRPr="00B026AF">
              <w:rPr>
                <w:rFonts w:eastAsia="Times New Roman"/>
                <w:kern w:val="0"/>
                <w:sz w:val="18"/>
                <w:szCs w:val="18"/>
                <w:lang w:val="en-GB"/>
              </w:rPr>
              <w:t xml:space="preserve"> </w:t>
            </w:r>
            <w:r w:rsidR="007821FE" w:rsidRPr="00B026AF">
              <w:rPr>
                <w:kern w:val="0"/>
                <w:sz w:val="18"/>
                <w:szCs w:val="18"/>
                <w:lang w:val="en-GB"/>
              </w:rPr>
              <w:t>n</w:t>
            </w:r>
            <w:r w:rsidRPr="00B026AF">
              <w:rPr>
                <w:kern w:val="0"/>
                <w:sz w:val="18"/>
                <w:szCs w:val="18"/>
                <w:lang w:val="en-GB"/>
              </w:rPr>
              <w:t>egative</w:t>
            </w:r>
            <w:r w:rsidRPr="00B026AF">
              <w:rPr>
                <w:rFonts w:eastAsia="Times New Roman"/>
                <w:kern w:val="0"/>
                <w:sz w:val="18"/>
                <w:szCs w:val="18"/>
                <w:lang w:val="en-GB"/>
              </w:rPr>
              <w:t xml:space="preserve"> </w:t>
            </w:r>
            <w:r w:rsidRPr="00B026AF">
              <w:rPr>
                <w:kern w:val="0"/>
                <w:sz w:val="18"/>
                <w:szCs w:val="18"/>
                <w:lang w:val="en-GB"/>
              </w:rPr>
              <w:t>topics</w:t>
            </w:r>
          </w:p>
        </w:tc>
        <w:tc>
          <w:tcPr>
            <w:tcW w:w="2131" w:type="dxa"/>
            <w:gridSpan w:val="5"/>
            <w:shd w:val="clear" w:color="auto" w:fill="auto"/>
            <w:tcMar>
              <w:left w:w="11" w:type="dxa"/>
              <w:right w:w="11" w:type="dxa"/>
            </w:tcMar>
            <w:vAlign w:val="center"/>
          </w:tcPr>
          <w:p w14:paraId="700E595B" w14:textId="77777777" w:rsidR="00FE4649"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TE</w:t>
            </w:r>
            <w:r w:rsidR="00DE0775" w:rsidRPr="00B026AF">
              <w:rPr>
                <w:rFonts w:eastAsia="MingLiU"/>
                <w:kern w:val="0"/>
                <w:sz w:val="18"/>
                <w:szCs w:val="18"/>
                <w:lang w:val="en-GB"/>
              </w:rPr>
              <w:t xml:space="preserve"> </w:t>
            </w:r>
          </w:p>
          <w:p w14:paraId="4FB65547" w14:textId="749E1812" w:rsidR="004A3B97" w:rsidRPr="00B026AF" w:rsidRDefault="00DE0775" w:rsidP="00E464E6">
            <w:pPr>
              <w:spacing w:line="240" w:lineRule="auto"/>
              <w:jc w:val="center"/>
              <w:rPr>
                <w:kern w:val="0"/>
                <w:sz w:val="18"/>
                <w:szCs w:val="18"/>
                <w:lang w:val="en-GB"/>
              </w:rPr>
            </w:pPr>
            <w:r w:rsidRPr="00B026AF">
              <w:rPr>
                <w:kern w:val="0"/>
                <w:sz w:val="18"/>
                <w:szCs w:val="18"/>
                <w:lang w:val="en-GB"/>
              </w:rPr>
              <w:t>(</w:t>
            </w:r>
            <w:r w:rsidR="004A3B97" w:rsidRPr="00B026AF">
              <w:rPr>
                <w:rFonts w:eastAsia="MingLiU"/>
                <w:kern w:val="0"/>
                <w:sz w:val="18"/>
                <w:szCs w:val="18"/>
                <w:lang w:val="en-GB"/>
              </w:rPr>
              <w:t>Treatment effect</w:t>
            </w:r>
            <w:r w:rsidRPr="00B026AF">
              <w:rPr>
                <w:kern w:val="0"/>
                <w:sz w:val="18"/>
                <w:szCs w:val="18"/>
                <w:lang w:val="en-GB"/>
              </w:rPr>
              <w:t>)</w:t>
            </w:r>
          </w:p>
        </w:tc>
        <w:tc>
          <w:tcPr>
            <w:tcW w:w="2273" w:type="dxa"/>
            <w:gridSpan w:val="5"/>
            <w:shd w:val="clear" w:color="auto" w:fill="auto"/>
            <w:tcMar>
              <w:left w:w="11" w:type="dxa"/>
              <w:right w:w="11" w:type="dxa"/>
            </w:tcMar>
            <w:vAlign w:val="center"/>
          </w:tcPr>
          <w:p w14:paraId="54A2B6E4" w14:textId="77777777" w:rsidR="00FE4649"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AM</w:t>
            </w:r>
            <w:r w:rsidR="00DE0775" w:rsidRPr="00B026AF">
              <w:rPr>
                <w:rFonts w:eastAsia="MingLiU"/>
                <w:kern w:val="0"/>
                <w:sz w:val="18"/>
                <w:szCs w:val="18"/>
                <w:lang w:val="en-GB"/>
              </w:rPr>
              <w:t xml:space="preserve"> </w:t>
            </w:r>
          </w:p>
          <w:p w14:paraId="4775FAA0" w14:textId="56FA1FCC" w:rsidR="004A3B97" w:rsidRPr="00B026AF" w:rsidRDefault="00DE0775" w:rsidP="00E464E6">
            <w:pPr>
              <w:spacing w:line="240" w:lineRule="auto"/>
              <w:jc w:val="center"/>
              <w:rPr>
                <w:kern w:val="0"/>
                <w:sz w:val="18"/>
                <w:szCs w:val="18"/>
                <w:lang w:val="en-GB"/>
              </w:rPr>
            </w:pPr>
            <w:r w:rsidRPr="00B026AF">
              <w:rPr>
                <w:kern w:val="0"/>
                <w:sz w:val="18"/>
                <w:szCs w:val="18"/>
                <w:lang w:val="en-GB"/>
              </w:rPr>
              <w:t>(</w:t>
            </w:r>
            <w:r w:rsidR="004A3B97" w:rsidRPr="00B026AF">
              <w:rPr>
                <w:rFonts w:eastAsia="MingLiU"/>
                <w:kern w:val="0"/>
                <w:sz w:val="18"/>
                <w:szCs w:val="18"/>
                <w:lang w:val="en-GB"/>
              </w:rPr>
              <w:t>Administration management</w:t>
            </w:r>
            <w:r w:rsidRPr="00B026AF">
              <w:rPr>
                <w:kern w:val="0"/>
                <w:sz w:val="18"/>
                <w:szCs w:val="18"/>
                <w:lang w:val="en-GB"/>
              </w:rPr>
              <w:t>)</w:t>
            </w:r>
          </w:p>
        </w:tc>
        <w:tc>
          <w:tcPr>
            <w:tcW w:w="2961" w:type="dxa"/>
            <w:gridSpan w:val="7"/>
            <w:shd w:val="clear" w:color="auto" w:fill="auto"/>
            <w:tcMar>
              <w:left w:w="11" w:type="dxa"/>
              <w:right w:w="11" w:type="dxa"/>
            </w:tcMar>
            <w:vAlign w:val="center"/>
          </w:tcPr>
          <w:p w14:paraId="166500E8" w14:textId="77777777" w:rsidR="00FE4649"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 xml:space="preserve">FM </w:t>
            </w:r>
          </w:p>
          <w:p w14:paraId="482ECA15" w14:textId="06B6303B" w:rsidR="004A3B97" w:rsidRPr="00B026AF" w:rsidRDefault="00DE0775" w:rsidP="00E464E6">
            <w:pPr>
              <w:spacing w:line="240" w:lineRule="auto"/>
              <w:jc w:val="center"/>
              <w:rPr>
                <w:kern w:val="0"/>
                <w:sz w:val="18"/>
                <w:szCs w:val="18"/>
                <w:lang w:val="en-GB"/>
              </w:rPr>
            </w:pPr>
            <w:r w:rsidRPr="00B026AF">
              <w:rPr>
                <w:kern w:val="0"/>
                <w:sz w:val="18"/>
                <w:szCs w:val="18"/>
                <w:lang w:val="en-GB"/>
              </w:rPr>
              <w:t>(</w:t>
            </w:r>
            <w:r w:rsidR="004A3B97" w:rsidRPr="00B026AF">
              <w:rPr>
                <w:rFonts w:eastAsia="MingLiU"/>
                <w:kern w:val="0"/>
                <w:sz w:val="18"/>
                <w:szCs w:val="18"/>
                <w:lang w:val="en-GB"/>
              </w:rPr>
              <w:t>Facility management</w:t>
            </w:r>
            <w:r w:rsidRPr="00B026AF">
              <w:rPr>
                <w:kern w:val="0"/>
                <w:sz w:val="18"/>
                <w:szCs w:val="18"/>
                <w:lang w:val="en-GB"/>
              </w:rPr>
              <w:t>)</w:t>
            </w:r>
          </w:p>
        </w:tc>
      </w:tr>
      <w:tr w:rsidR="004A3B97" w:rsidRPr="00B026AF" w14:paraId="4586B8A5" w14:textId="77777777" w:rsidTr="00203558">
        <w:trPr>
          <w:trHeight w:val="485"/>
        </w:trPr>
        <w:tc>
          <w:tcPr>
            <w:tcW w:w="990" w:type="dxa"/>
            <w:gridSpan w:val="2"/>
            <w:vMerge/>
            <w:shd w:val="clear" w:color="auto" w:fill="auto"/>
            <w:noWrap/>
            <w:tcMar>
              <w:left w:w="11" w:type="dxa"/>
              <w:right w:w="11" w:type="dxa"/>
            </w:tcMar>
            <w:vAlign w:val="center"/>
          </w:tcPr>
          <w:p w14:paraId="4C4118E8" w14:textId="77777777" w:rsidR="004A3B97" w:rsidRPr="00B026AF" w:rsidRDefault="004A3B97" w:rsidP="00E464E6">
            <w:pPr>
              <w:spacing w:line="240" w:lineRule="auto"/>
              <w:jc w:val="center"/>
              <w:rPr>
                <w:rFonts w:eastAsia="Times New Roman"/>
                <w:kern w:val="0"/>
                <w:sz w:val="12"/>
                <w:szCs w:val="12"/>
                <w:lang w:val="en-GB"/>
              </w:rPr>
            </w:pPr>
          </w:p>
        </w:tc>
        <w:tc>
          <w:tcPr>
            <w:tcW w:w="1098" w:type="dxa"/>
            <w:gridSpan w:val="3"/>
            <w:shd w:val="clear" w:color="auto" w:fill="auto"/>
            <w:tcMar>
              <w:left w:w="11" w:type="dxa"/>
              <w:right w:w="11" w:type="dxa"/>
            </w:tcMar>
            <w:vAlign w:val="center"/>
          </w:tcPr>
          <w:p w14:paraId="623879D9" w14:textId="2BEE48F9" w:rsidR="004A3B97" w:rsidRPr="00B026AF" w:rsidRDefault="00273622" w:rsidP="00E464E6">
            <w:pPr>
              <w:spacing w:line="240" w:lineRule="auto"/>
              <w:jc w:val="center"/>
              <w:rPr>
                <w:rFonts w:eastAsia="MingLiU"/>
                <w:kern w:val="0"/>
                <w:sz w:val="18"/>
                <w:szCs w:val="18"/>
                <w:lang w:val="en-GB"/>
              </w:rPr>
            </w:pPr>
            <w:r w:rsidRPr="00B026AF">
              <w:rPr>
                <w:rFonts w:eastAsia="MingLiU"/>
                <w:kern w:val="0"/>
                <w:sz w:val="18"/>
                <w:szCs w:val="18"/>
                <w:lang w:val="en-GB"/>
              </w:rPr>
              <w:t>TE-PT</w:t>
            </w:r>
          </w:p>
        </w:tc>
        <w:tc>
          <w:tcPr>
            <w:tcW w:w="1032" w:type="dxa"/>
            <w:gridSpan w:val="2"/>
            <w:shd w:val="clear" w:color="auto" w:fill="auto"/>
            <w:tcMar>
              <w:left w:w="11" w:type="dxa"/>
              <w:right w:w="11" w:type="dxa"/>
            </w:tcMar>
            <w:vAlign w:val="center"/>
          </w:tcPr>
          <w:p w14:paraId="4DA93A80" w14:textId="4B939828"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TE-NT</w:t>
            </w:r>
          </w:p>
        </w:tc>
        <w:tc>
          <w:tcPr>
            <w:tcW w:w="1056" w:type="dxa"/>
            <w:gridSpan w:val="2"/>
            <w:shd w:val="clear" w:color="auto" w:fill="auto"/>
            <w:tcMar>
              <w:left w:w="11" w:type="dxa"/>
              <w:right w:w="11" w:type="dxa"/>
            </w:tcMar>
            <w:vAlign w:val="center"/>
          </w:tcPr>
          <w:p w14:paraId="674F8542" w14:textId="67F2F013"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AM-PT</w:t>
            </w:r>
          </w:p>
        </w:tc>
        <w:tc>
          <w:tcPr>
            <w:tcW w:w="1216" w:type="dxa"/>
            <w:gridSpan w:val="3"/>
            <w:shd w:val="clear" w:color="auto" w:fill="auto"/>
            <w:tcMar>
              <w:left w:w="11" w:type="dxa"/>
              <w:right w:w="11" w:type="dxa"/>
            </w:tcMar>
            <w:vAlign w:val="center"/>
          </w:tcPr>
          <w:p w14:paraId="620023DE" w14:textId="437BB8F1"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AM-NT</w:t>
            </w:r>
          </w:p>
        </w:tc>
        <w:tc>
          <w:tcPr>
            <w:tcW w:w="994" w:type="dxa"/>
            <w:gridSpan w:val="3"/>
            <w:shd w:val="clear" w:color="auto" w:fill="auto"/>
            <w:tcMar>
              <w:left w:w="11" w:type="dxa"/>
              <w:right w:w="11" w:type="dxa"/>
            </w:tcMar>
            <w:vAlign w:val="center"/>
          </w:tcPr>
          <w:p w14:paraId="01B62F7E" w14:textId="08DC0727"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FM-PT</w:t>
            </w:r>
          </w:p>
        </w:tc>
        <w:tc>
          <w:tcPr>
            <w:tcW w:w="1966" w:type="dxa"/>
            <w:gridSpan w:val="4"/>
            <w:shd w:val="clear" w:color="auto" w:fill="auto"/>
            <w:tcMar>
              <w:left w:w="11" w:type="dxa"/>
              <w:right w:w="11" w:type="dxa"/>
            </w:tcMar>
            <w:vAlign w:val="center"/>
          </w:tcPr>
          <w:p w14:paraId="1DA45CBE" w14:textId="37867485"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FM-NT</w:t>
            </w:r>
          </w:p>
        </w:tc>
      </w:tr>
      <w:tr w:rsidR="004A3B97" w:rsidRPr="00B026AF" w14:paraId="2258D7AD" w14:textId="77777777" w:rsidTr="00203558">
        <w:trPr>
          <w:trHeight w:val="485"/>
        </w:trPr>
        <w:tc>
          <w:tcPr>
            <w:tcW w:w="990" w:type="dxa"/>
            <w:gridSpan w:val="2"/>
            <w:vMerge/>
            <w:shd w:val="clear" w:color="auto" w:fill="auto"/>
            <w:noWrap/>
            <w:tcMar>
              <w:left w:w="11" w:type="dxa"/>
              <w:right w:w="11" w:type="dxa"/>
            </w:tcMar>
            <w:vAlign w:val="center"/>
            <w:hideMark/>
          </w:tcPr>
          <w:p w14:paraId="5E9D4166" w14:textId="77777777" w:rsidR="004A3B97" w:rsidRPr="00B026AF" w:rsidRDefault="004A3B97" w:rsidP="00E464E6">
            <w:pPr>
              <w:spacing w:line="240" w:lineRule="auto"/>
              <w:jc w:val="center"/>
              <w:rPr>
                <w:rFonts w:eastAsia="Times New Roman"/>
                <w:kern w:val="0"/>
                <w:sz w:val="12"/>
                <w:szCs w:val="12"/>
                <w:lang w:val="en-GB"/>
              </w:rPr>
            </w:pPr>
          </w:p>
        </w:tc>
        <w:tc>
          <w:tcPr>
            <w:tcW w:w="573" w:type="dxa"/>
            <w:shd w:val="clear" w:color="auto" w:fill="auto"/>
            <w:tcMar>
              <w:left w:w="11" w:type="dxa"/>
              <w:right w:w="11" w:type="dxa"/>
            </w:tcMar>
            <w:vAlign w:val="center"/>
            <w:hideMark/>
          </w:tcPr>
          <w:p w14:paraId="51E2C9EF" w14:textId="77777777"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TE-PT</w:t>
            </w:r>
            <w:r w:rsidRPr="00B026AF">
              <w:rPr>
                <w:rFonts w:eastAsia="MingLiU"/>
                <w:kern w:val="0"/>
                <w:sz w:val="18"/>
                <w:szCs w:val="18"/>
                <w:vertAlign w:val="subscript"/>
                <w:lang w:val="en-GB"/>
              </w:rPr>
              <w:t>1</w:t>
            </w:r>
          </w:p>
        </w:tc>
        <w:tc>
          <w:tcPr>
            <w:tcW w:w="519" w:type="dxa"/>
            <w:shd w:val="clear" w:color="auto" w:fill="auto"/>
            <w:tcMar>
              <w:left w:w="11" w:type="dxa"/>
              <w:right w:w="11" w:type="dxa"/>
            </w:tcMar>
            <w:vAlign w:val="center"/>
            <w:hideMark/>
          </w:tcPr>
          <w:p w14:paraId="0469B48A" w14:textId="77777777"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TE-PT</w:t>
            </w:r>
            <w:r w:rsidRPr="00B026AF">
              <w:rPr>
                <w:rFonts w:eastAsia="MingLiU"/>
                <w:kern w:val="0"/>
                <w:sz w:val="18"/>
                <w:szCs w:val="18"/>
                <w:vertAlign w:val="subscript"/>
                <w:lang w:val="en-GB"/>
              </w:rPr>
              <w:t>2</w:t>
            </w:r>
          </w:p>
        </w:tc>
        <w:tc>
          <w:tcPr>
            <w:tcW w:w="519" w:type="dxa"/>
            <w:gridSpan w:val="2"/>
            <w:shd w:val="clear" w:color="auto" w:fill="auto"/>
            <w:tcMar>
              <w:left w:w="11" w:type="dxa"/>
              <w:right w:w="11" w:type="dxa"/>
            </w:tcMar>
            <w:vAlign w:val="center"/>
          </w:tcPr>
          <w:p w14:paraId="663FB605" w14:textId="2D2554A2"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TE-NT</w:t>
            </w:r>
            <w:r w:rsidRPr="00B026AF">
              <w:rPr>
                <w:rFonts w:eastAsia="MingLiU"/>
                <w:kern w:val="0"/>
                <w:sz w:val="18"/>
                <w:szCs w:val="18"/>
                <w:vertAlign w:val="subscript"/>
                <w:lang w:val="en-GB"/>
              </w:rPr>
              <w:t>3</w:t>
            </w:r>
          </w:p>
        </w:tc>
        <w:tc>
          <w:tcPr>
            <w:tcW w:w="519" w:type="dxa"/>
            <w:shd w:val="clear" w:color="auto" w:fill="auto"/>
            <w:tcMar>
              <w:left w:w="11" w:type="dxa"/>
              <w:right w:w="11" w:type="dxa"/>
            </w:tcMar>
            <w:vAlign w:val="center"/>
          </w:tcPr>
          <w:p w14:paraId="3536DE3F" w14:textId="22B7C586"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TE-NT</w:t>
            </w:r>
            <w:r w:rsidRPr="00B026AF">
              <w:rPr>
                <w:rFonts w:eastAsia="MingLiU"/>
                <w:kern w:val="0"/>
                <w:sz w:val="18"/>
                <w:szCs w:val="18"/>
                <w:vertAlign w:val="subscript"/>
                <w:lang w:val="en-GB"/>
              </w:rPr>
              <w:t>4</w:t>
            </w:r>
          </w:p>
        </w:tc>
        <w:tc>
          <w:tcPr>
            <w:tcW w:w="568" w:type="dxa"/>
            <w:shd w:val="clear" w:color="auto" w:fill="auto"/>
            <w:tcMar>
              <w:left w:w="11" w:type="dxa"/>
              <w:right w:w="11" w:type="dxa"/>
            </w:tcMar>
            <w:vAlign w:val="center"/>
          </w:tcPr>
          <w:p w14:paraId="14F8D71A" w14:textId="49B82D92"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AM-PT</w:t>
            </w:r>
            <w:r w:rsidR="00BD0215" w:rsidRPr="00B026AF">
              <w:rPr>
                <w:rFonts w:eastAsia="MingLiU"/>
                <w:kern w:val="0"/>
                <w:sz w:val="18"/>
                <w:szCs w:val="18"/>
                <w:vertAlign w:val="subscript"/>
                <w:lang w:val="en-GB"/>
              </w:rPr>
              <w:t>5</w:t>
            </w:r>
          </w:p>
        </w:tc>
        <w:tc>
          <w:tcPr>
            <w:tcW w:w="568" w:type="dxa"/>
            <w:gridSpan w:val="2"/>
            <w:shd w:val="clear" w:color="auto" w:fill="auto"/>
            <w:tcMar>
              <w:left w:w="11" w:type="dxa"/>
              <w:right w:w="11" w:type="dxa"/>
            </w:tcMar>
            <w:vAlign w:val="center"/>
          </w:tcPr>
          <w:p w14:paraId="2960CD79" w14:textId="0AF4BF28"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AM-PT</w:t>
            </w:r>
            <w:r w:rsidR="00BD0215" w:rsidRPr="00B026AF">
              <w:rPr>
                <w:rFonts w:eastAsia="MingLiU"/>
                <w:kern w:val="0"/>
                <w:sz w:val="18"/>
                <w:szCs w:val="18"/>
                <w:vertAlign w:val="subscript"/>
                <w:lang w:val="en-GB"/>
              </w:rPr>
              <w:t>6</w:t>
            </w:r>
          </w:p>
        </w:tc>
        <w:tc>
          <w:tcPr>
            <w:tcW w:w="568" w:type="dxa"/>
            <w:shd w:val="clear" w:color="auto" w:fill="auto"/>
            <w:tcMar>
              <w:left w:w="11" w:type="dxa"/>
              <w:right w:w="11" w:type="dxa"/>
            </w:tcMar>
            <w:vAlign w:val="center"/>
          </w:tcPr>
          <w:p w14:paraId="01B76A4F" w14:textId="1EB0CCF9"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AM-NT</w:t>
            </w:r>
            <w:r w:rsidR="00BD0215" w:rsidRPr="00B026AF">
              <w:rPr>
                <w:rFonts w:eastAsia="MingLiU"/>
                <w:kern w:val="0"/>
                <w:sz w:val="18"/>
                <w:szCs w:val="18"/>
                <w:vertAlign w:val="subscript"/>
                <w:lang w:val="en-GB"/>
              </w:rPr>
              <w:t>7</w:t>
            </w:r>
          </w:p>
        </w:tc>
        <w:tc>
          <w:tcPr>
            <w:tcW w:w="568" w:type="dxa"/>
            <w:shd w:val="clear" w:color="auto" w:fill="auto"/>
            <w:tcMar>
              <w:left w:w="11" w:type="dxa"/>
              <w:right w:w="11" w:type="dxa"/>
            </w:tcMar>
            <w:vAlign w:val="center"/>
          </w:tcPr>
          <w:p w14:paraId="747619E2" w14:textId="3FC63CA1"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AM-NT</w:t>
            </w:r>
            <w:r w:rsidR="00BD0215" w:rsidRPr="00B026AF">
              <w:rPr>
                <w:rFonts w:eastAsia="MingLiU"/>
                <w:kern w:val="0"/>
                <w:sz w:val="18"/>
                <w:szCs w:val="18"/>
                <w:vertAlign w:val="subscript"/>
                <w:lang w:val="en-GB"/>
              </w:rPr>
              <w:t>8</w:t>
            </w:r>
          </w:p>
        </w:tc>
        <w:tc>
          <w:tcPr>
            <w:tcW w:w="493" w:type="dxa"/>
            <w:shd w:val="clear" w:color="auto" w:fill="auto"/>
            <w:tcMar>
              <w:left w:w="11" w:type="dxa"/>
              <w:right w:w="11" w:type="dxa"/>
            </w:tcMar>
            <w:vAlign w:val="center"/>
          </w:tcPr>
          <w:p w14:paraId="71CBF45A" w14:textId="25DA5316"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FM-PT</w:t>
            </w:r>
            <w:r w:rsidR="00BD0215" w:rsidRPr="00B026AF">
              <w:rPr>
                <w:rFonts w:eastAsia="MingLiU"/>
                <w:kern w:val="0"/>
                <w:sz w:val="18"/>
                <w:szCs w:val="18"/>
                <w:vertAlign w:val="subscript"/>
                <w:lang w:val="en-GB"/>
              </w:rPr>
              <w:t>9</w:t>
            </w:r>
          </w:p>
        </w:tc>
        <w:tc>
          <w:tcPr>
            <w:tcW w:w="493" w:type="dxa"/>
            <w:shd w:val="clear" w:color="auto" w:fill="auto"/>
            <w:tcMar>
              <w:left w:w="11" w:type="dxa"/>
              <w:right w:w="11" w:type="dxa"/>
            </w:tcMar>
            <w:vAlign w:val="center"/>
          </w:tcPr>
          <w:p w14:paraId="386A1E33" w14:textId="04663623"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FM-PT</w:t>
            </w:r>
            <w:r w:rsidR="00BD0215" w:rsidRPr="00B026AF">
              <w:rPr>
                <w:rFonts w:eastAsia="MingLiU"/>
                <w:kern w:val="0"/>
                <w:sz w:val="18"/>
                <w:szCs w:val="18"/>
                <w:vertAlign w:val="subscript"/>
                <w:lang w:val="en-GB"/>
              </w:rPr>
              <w:t>10</w:t>
            </w:r>
          </w:p>
        </w:tc>
        <w:tc>
          <w:tcPr>
            <w:tcW w:w="494" w:type="dxa"/>
            <w:gridSpan w:val="2"/>
            <w:shd w:val="clear" w:color="auto" w:fill="auto"/>
            <w:tcMar>
              <w:left w:w="11" w:type="dxa"/>
              <w:right w:w="11" w:type="dxa"/>
            </w:tcMar>
            <w:vAlign w:val="center"/>
          </w:tcPr>
          <w:p w14:paraId="5A156DF5" w14:textId="60378686"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FM-PT</w:t>
            </w:r>
            <w:r w:rsidRPr="00B026AF">
              <w:rPr>
                <w:rFonts w:eastAsia="MingLiU"/>
                <w:kern w:val="0"/>
                <w:sz w:val="18"/>
                <w:szCs w:val="18"/>
                <w:vertAlign w:val="subscript"/>
                <w:lang w:val="en-GB"/>
              </w:rPr>
              <w:t>1</w:t>
            </w:r>
            <w:r w:rsidR="00BD0215" w:rsidRPr="00B026AF">
              <w:rPr>
                <w:rFonts w:eastAsia="MingLiU"/>
                <w:kern w:val="0"/>
                <w:sz w:val="18"/>
                <w:szCs w:val="18"/>
                <w:vertAlign w:val="subscript"/>
                <w:lang w:val="en-GB"/>
              </w:rPr>
              <w:t>1</w:t>
            </w:r>
          </w:p>
        </w:tc>
        <w:tc>
          <w:tcPr>
            <w:tcW w:w="493" w:type="dxa"/>
            <w:shd w:val="clear" w:color="auto" w:fill="auto"/>
            <w:tcMar>
              <w:left w:w="11" w:type="dxa"/>
              <w:right w:w="11" w:type="dxa"/>
            </w:tcMar>
            <w:vAlign w:val="center"/>
          </w:tcPr>
          <w:p w14:paraId="03282B45" w14:textId="4D30AA28"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FM-PT</w:t>
            </w:r>
            <w:r w:rsidRPr="00B026AF">
              <w:rPr>
                <w:rFonts w:eastAsia="MingLiU"/>
                <w:kern w:val="0"/>
                <w:sz w:val="18"/>
                <w:szCs w:val="18"/>
                <w:vertAlign w:val="subscript"/>
                <w:lang w:val="en-GB"/>
              </w:rPr>
              <w:t>1</w:t>
            </w:r>
            <w:r w:rsidR="00BD0215" w:rsidRPr="00B026AF">
              <w:rPr>
                <w:rFonts w:eastAsia="MingLiU"/>
                <w:kern w:val="0"/>
                <w:sz w:val="18"/>
                <w:szCs w:val="18"/>
                <w:vertAlign w:val="subscript"/>
                <w:lang w:val="en-GB"/>
              </w:rPr>
              <w:t>2</w:t>
            </w:r>
          </w:p>
        </w:tc>
        <w:tc>
          <w:tcPr>
            <w:tcW w:w="493" w:type="dxa"/>
            <w:shd w:val="clear" w:color="auto" w:fill="auto"/>
            <w:tcMar>
              <w:left w:w="11" w:type="dxa"/>
              <w:right w:w="11" w:type="dxa"/>
            </w:tcMar>
            <w:vAlign w:val="center"/>
          </w:tcPr>
          <w:p w14:paraId="3710B2AF" w14:textId="5EFC9473"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FM-PT</w:t>
            </w:r>
            <w:r w:rsidRPr="00B026AF">
              <w:rPr>
                <w:rFonts w:eastAsia="MingLiU"/>
                <w:kern w:val="0"/>
                <w:sz w:val="18"/>
                <w:szCs w:val="18"/>
                <w:vertAlign w:val="subscript"/>
                <w:lang w:val="en-GB"/>
              </w:rPr>
              <w:t>1</w:t>
            </w:r>
            <w:r w:rsidR="00BD0215" w:rsidRPr="00B026AF">
              <w:rPr>
                <w:rFonts w:eastAsia="MingLiU"/>
                <w:kern w:val="0"/>
                <w:sz w:val="18"/>
                <w:szCs w:val="18"/>
                <w:vertAlign w:val="subscript"/>
                <w:lang w:val="en-GB"/>
              </w:rPr>
              <w:t>3</w:t>
            </w:r>
          </w:p>
        </w:tc>
        <w:tc>
          <w:tcPr>
            <w:tcW w:w="494" w:type="dxa"/>
            <w:shd w:val="clear" w:color="auto" w:fill="auto"/>
            <w:tcMar>
              <w:left w:w="11" w:type="dxa"/>
              <w:right w:w="11" w:type="dxa"/>
            </w:tcMar>
            <w:vAlign w:val="center"/>
          </w:tcPr>
          <w:p w14:paraId="16A3BB65" w14:textId="1AD7EA67" w:rsidR="004A3B97" w:rsidRPr="00B026AF" w:rsidRDefault="004A3B97" w:rsidP="00E464E6">
            <w:pPr>
              <w:spacing w:line="240" w:lineRule="auto"/>
              <w:jc w:val="center"/>
              <w:rPr>
                <w:rFonts w:eastAsia="MingLiU"/>
                <w:kern w:val="0"/>
                <w:sz w:val="18"/>
                <w:szCs w:val="18"/>
                <w:lang w:val="en-GB"/>
              </w:rPr>
            </w:pPr>
            <w:r w:rsidRPr="00B026AF">
              <w:rPr>
                <w:rFonts w:eastAsia="MingLiU"/>
                <w:kern w:val="0"/>
                <w:sz w:val="18"/>
                <w:szCs w:val="18"/>
                <w:lang w:val="en-GB"/>
              </w:rPr>
              <w:t>FM-PT</w:t>
            </w:r>
            <w:r w:rsidRPr="00B026AF">
              <w:rPr>
                <w:rFonts w:eastAsia="MingLiU"/>
                <w:kern w:val="0"/>
                <w:sz w:val="18"/>
                <w:szCs w:val="18"/>
                <w:vertAlign w:val="subscript"/>
                <w:lang w:val="en-GB"/>
              </w:rPr>
              <w:t>1</w:t>
            </w:r>
            <w:r w:rsidR="00BD0215" w:rsidRPr="00B026AF">
              <w:rPr>
                <w:rFonts w:eastAsia="MingLiU"/>
                <w:kern w:val="0"/>
                <w:sz w:val="18"/>
                <w:szCs w:val="18"/>
                <w:vertAlign w:val="subscript"/>
                <w:lang w:val="en-GB"/>
              </w:rPr>
              <w:t>4</w:t>
            </w:r>
          </w:p>
        </w:tc>
      </w:tr>
      <w:tr w:rsidR="00D5482E" w:rsidRPr="00B026AF" w14:paraId="1123FB23" w14:textId="77777777" w:rsidTr="00203558">
        <w:trPr>
          <w:trHeight w:val="485"/>
        </w:trPr>
        <w:tc>
          <w:tcPr>
            <w:tcW w:w="990" w:type="dxa"/>
            <w:gridSpan w:val="2"/>
            <w:shd w:val="clear" w:color="auto" w:fill="auto"/>
            <w:noWrap/>
            <w:tcMar>
              <w:left w:w="11" w:type="dxa"/>
              <w:right w:w="11" w:type="dxa"/>
            </w:tcMar>
            <w:vAlign w:val="center"/>
            <w:hideMark/>
          </w:tcPr>
          <w:p w14:paraId="2F1D45A1" w14:textId="77777777" w:rsidR="00D5482E" w:rsidRPr="00B026AF" w:rsidRDefault="00D5482E" w:rsidP="00E464E6">
            <w:pPr>
              <w:spacing w:line="240" w:lineRule="auto"/>
              <w:jc w:val="center"/>
              <w:rPr>
                <w:rFonts w:eastAsia="Times New Roman"/>
                <w:kern w:val="0"/>
                <w:sz w:val="18"/>
                <w:szCs w:val="18"/>
                <w:lang w:val="en-GB"/>
              </w:rPr>
            </w:pPr>
            <w:r w:rsidRPr="00B026AF">
              <w:rPr>
                <w:rFonts w:eastAsia="Times New Roman"/>
                <w:kern w:val="0"/>
                <w:sz w:val="18"/>
                <w:szCs w:val="18"/>
                <w:lang w:val="en-GB"/>
              </w:rPr>
              <w:t>Mean</w:t>
            </w:r>
          </w:p>
        </w:tc>
        <w:tc>
          <w:tcPr>
            <w:tcW w:w="573" w:type="dxa"/>
            <w:shd w:val="clear" w:color="auto" w:fill="auto"/>
            <w:noWrap/>
            <w:tcMar>
              <w:left w:w="11" w:type="dxa"/>
              <w:right w:w="11" w:type="dxa"/>
            </w:tcMar>
            <w:vAlign w:val="center"/>
          </w:tcPr>
          <w:p w14:paraId="11050F87" w14:textId="01871682"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1064.46</w:t>
            </w:r>
          </w:p>
        </w:tc>
        <w:tc>
          <w:tcPr>
            <w:tcW w:w="519" w:type="dxa"/>
            <w:shd w:val="clear" w:color="auto" w:fill="auto"/>
            <w:noWrap/>
            <w:tcMar>
              <w:left w:w="11" w:type="dxa"/>
              <w:right w:w="11" w:type="dxa"/>
            </w:tcMar>
            <w:vAlign w:val="center"/>
          </w:tcPr>
          <w:p w14:paraId="0A315FF3" w14:textId="36773180"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663.77</w:t>
            </w:r>
          </w:p>
        </w:tc>
        <w:tc>
          <w:tcPr>
            <w:tcW w:w="519" w:type="dxa"/>
            <w:gridSpan w:val="2"/>
            <w:shd w:val="clear" w:color="auto" w:fill="auto"/>
            <w:noWrap/>
            <w:tcMar>
              <w:left w:w="11" w:type="dxa"/>
              <w:right w:w="11" w:type="dxa"/>
            </w:tcMar>
            <w:vAlign w:val="center"/>
          </w:tcPr>
          <w:p w14:paraId="233A9FB5" w14:textId="15B2BECA"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315.77</w:t>
            </w:r>
          </w:p>
        </w:tc>
        <w:tc>
          <w:tcPr>
            <w:tcW w:w="519" w:type="dxa"/>
            <w:shd w:val="clear" w:color="auto" w:fill="auto"/>
            <w:noWrap/>
            <w:tcMar>
              <w:left w:w="11" w:type="dxa"/>
              <w:right w:w="11" w:type="dxa"/>
            </w:tcMar>
            <w:vAlign w:val="center"/>
          </w:tcPr>
          <w:p w14:paraId="1B0D9F99" w14:textId="054E0EAC"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180.00</w:t>
            </w:r>
          </w:p>
        </w:tc>
        <w:tc>
          <w:tcPr>
            <w:tcW w:w="568" w:type="dxa"/>
            <w:shd w:val="clear" w:color="auto" w:fill="auto"/>
            <w:noWrap/>
            <w:tcMar>
              <w:left w:w="11" w:type="dxa"/>
              <w:right w:w="11" w:type="dxa"/>
            </w:tcMar>
            <w:vAlign w:val="center"/>
          </w:tcPr>
          <w:p w14:paraId="74B076F0" w14:textId="1E95944F"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667.85</w:t>
            </w:r>
          </w:p>
        </w:tc>
        <w:tc>
          <w:tcPr>
            <w:tcW w:w="568" w:type="dxa"/>
            <w:gridSpan w:val="2"/>
            <w:shd w:val="clear" w:color="auto" w:fill="auto"/>
            <w:noWrap/>
            <w:tcMar>
              <w:left w:w="11" w:type="dxa"/>
              <w:right w:w="11" w:type="dxa"/>
            </w:tcMar>
            <w:vAlign w:val="center"/>
          </w:tcPr>
          <w:p w14:paraId="30CFC488" w14:textId="6B675A89"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378.92</w:t>
            </w:r>
          </w:p>
        </w:tc>
        <w:tc>
          <w:tcPr>
            <w:tcW w:w="568" w:type="dxa"/>
            <w:shd w:val="clear" w:color="auto" w:fill="auto"/>
            <w:noWrap/>
            <w:tcMar>
              <w:left w:w="11" w:type="dxa"/>
              <w:right w:w="11" w:type="dxa"/>
            </w:tcMar>
            <w:vAlign w:val="center"/>
          </w:tcPr>
          <w:p w14:paraId="2DB36C40" w14:textId="770930AD"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1016.46</w:t>
            </w:r>
          </w:p>
        </w:tc>
        <w:tc>
          <w:tcPr>
            <w:tcW w:w="568" w:type="dxa"/>
            <w:shd w:val="clear" w:color="auto" w:fill="auto"/>
            <w:noWrap/>
            <w:tcMar>
              <w:left w:w="11" w:type="dxa"/>
              <w:right w:w="11" w:type="dxa"/>
            </w:tcMar>
            <w:vAlign w:val="center"/>
          </w:tcPr>
          <w:p w14:paraId="574C9ABB" w14:textId="369D673E"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7715.85</w:t>
            </w:r>
          </w:p>
        </w:tc>
        <w:tc>
          <w:tcPr>
            <w:tcW w:w="493" w:type="dxa"/>
            <w:shd w:val="clear" w:color="auto" w:fill="auto"/>
            <w:noWrap/>
            <w:tcMar>
              <w:left w:w="11" w:type="dxa"/>
              <w:right w:w="11" w:type="dxa"/>
            </w:tcMar>
            <w:vAlign w:val="center"/>
          </w:tcPr>
          <w:p w14:paraId="30D8DCB7" w14:textId="4F8E7BE1"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883.46</w:t>
            </w:r>
          </w:p>
        </w:tc>
        <w:tc>
          <w:tcPr>
            <w:tcW w:w="493" w:type="dxa"/>
            <w:shd w:val="clear" w:color="auto" w:fill="auto"/>
            <w:noWrap/>
            <w:tcMar>
              <w:left w:w="11" w:type="dxa"/>
              <w:right w:w="11" w:type="dxa"/>
            </w:tcMar>
            <w:vAlign w:val="center"/>
          </w:tcPr>
          <w:p w14:paraId="0A9817B9" w14:textId="28335615"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183.46</w:t>
            </w:r>
          </w:p>
        </w:tc>
        <w:tc>
          <w:tcPr>
            <w:tcW w:w="494" w:type="dxa"/>
            <w:gridSpan w:val="2"/>
            <w:shd w:val="clear" w:color="auto" w:fill="auto"/>
            <w:noWrap/>
            <w:tcMar>
              <w:left w:w="11" w:type="dxa"/>
              <w:right w:w="11" w:type="dxa"/>
            </w:tcMar>
            <w:vAlign w:val="center"/>
          </w:tcPr>
          <w:p w14:paraId="07D2D360" w14:textId="547A3A52"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432.46</w:t>
            </w:r>
          </w:p>
        </w:tc>
        <w:tc>
          <w:tcPr>
            <w:tcW w:w="493" w:type="dxa"/>
            <w:shd w:val="clear" w:color="auto" w:fill="auto"/>
            <w:noWrap/>
            <w:tcMar>
              <w:left w:w="11" w:type="dxa"/>
              <w:right w:w="11" w:type="dxa"/>
            </w:tcMar>
            <w:vAlign w:val="center"/>
          </w:tcPr>
          <w:p w14:paraId="3E03C212" w14:textId="701C3BB2"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154.62</w:t>
            </w:r>
          </w:p>
        </w:tc>
        <w:tc>
          <w:tcPr>
            <w:tcW w:w="493" w:type="dxa"/>
            <w:shd w:val="clear" w:color="auto" w:fill="auto"/>
            <w:noWrap/>
            <w:tcMar>
              <w:left w:w="11" w:type="dxa"/>
              <w:right w:w="11" w:type="dxa"/>
            </w:tcMar>
            <w:vAlign w:val="center"/>
          </w:tcPr>
          <w:p w14:paraId="31390F39" w14:textId="062B08B0"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273.31</w:t>
            </w:r>
          </w:p>
        </w:tc>
        <w:tc>
          <w:tcPr>
            <w:tcW w:w="494" w:type="dxa"/>
            <w:shd w:val="clear" w:color="auto" w:fill="auto"/>
            <w:noWrap/>
            <w:tcMar>
              <w:left w:w="11" w:type="dxa"/>
              <w:right w:w="11" w:type="dxa"/>
            </w:tcMar>
            <w:vAlign w:val="center"/>
          </w:tcPr>
          <w:p w14:paraId="7509B9A6" w14:textId="3BF90681"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61.46</w:t>
            </w:r>
          </w:p>
        </w:tc>
      </w:tr>
      <w:tr w:rsidR="00D5482E" w:rsidRPr="00B026AF" w14:paraId="3D20659E" w14:textId="77777777" w:rsidTr="00203558">
        <w:trPr>
          <w:trHeight w:val="458"/>
        </w:trPr>
        <w:tc>
          <w:tcPr>
            <w:tcW w:w="522" w:type="dxa"/>
            <w:vMerge w:val="restart"/>
            <w:shd w:val="clear" w:color="auto" w:fill="auto"/>
            <w:tcMar>
              <w:left w:w="11" w:type="dxa"/>
              <w:right w:w="11" w:type="dxa"/>
            </w:tcMar>
            <w:vAlign w:val="center"/>
            <w:hideMark/>
          </w:tcPr>
          <w:p w14:paraId="55DAE410" w14:textId="2260B5BE" w:rsidR="00D5482E" w:rsidRPr="00B026AF" w:rsidRDefault="003E1234" w:rsidP="00E464E6">
            <w:pPr>
              <w:spacing w:line="240" w:lineRule="auto"/>
              <w:jc w:val="center"/>
              <w:rPr>
                <w:rFonts w:eastAsia="MingLiU"/>
                <w:kern w:val="0"/>
                <w:sz w:val="18"/>
                <w:szCs w:val="18"/>
                <w:lang w:val="en-GB"/>
              </w:rPr>
            </w:pPr>
            <w:r w:rsidRPr="00B026AF">
              <w:rPr>
                <w:rFonts w:eastAsia="MingLiU"/>
                <w:kern w:val="0"/>
                <w:sz w:val="18"/>
                <w:szCs w:val="18"/>
                <w:lang w:val="en-GB"/>
              </w:rPr>
              <w:t>NoCC</w:t>
            </w:r>
          </w:p>
        </w:tc>
        <w:tc>
          <w:tcPr>
            <w:tcW w:w="468" w:type="dxa"/>
            <w:shd w:val="clear" w:color="auto" w:fill="auto"/>
            <w:tcMar>
              <w:left w:w="11" w:type="dxa"/>
              <w:right w:w="11" w:type="dxa"/>
            </w:tcMar>
            <w:vAlign w:val="center"/>
            <w:hideMark/>
          </w:tcPr>
          <w:p w14:paraId="496C0A49" w14:textId="136352E7" w:rsidR="00D5482E" w:rsidRPr="00B026AF" w:rsidRDefault="00A14033" w:rsidP="00E464E6">
            <w:pPr>
              <w:spacing w:line="240" w:lineRule="auto"/>
              <w:jc w:val="center"/>
              <w:rPr>
                <w:rFonts w:eastAsia="MingLiU"/>
                <w:kern w:val="0"/>
                <w:sz w:val="18"/>
                <w:szCs w:val="18"/>
                <w:lang w:val="en-GB"/>
              </w:rPr>
            </w:pPr>
            <w:r w:rsidRPr="00B026AF">
              <w:rPr>
                <w:rFonts w:eastAsia="Times New Roman"/>
                <w:kern w:val="0"/>
                <w:sz w:val="18"/>
                <w:szCs w:val="18"/>
                <w:lang w:val="en-GB"/>
              </w:rPr>
              <w:t>P</w:t>
            </w:r>
            <w:r w:rsidR="00D5482E" w:rsidRPr="00B026AF">
              <w:rPr>
                <w:rFonts w:eastAsia="Times New Roman"/>
                <w:kern w:val="0"/>
                <w:sz w:val="18"/>
                <w:szCs w:val="18"/>
                <w:lang w:val="en-GB"/>
              </w:rPr>
              <w:t>CC</w:t>
            </w:r>
          </w:p>
        </w:tc>
        <w:tc>
          <w:tcPr>
            <w:tcW w:w="573" w:type="dxa"/>
            <w:shd w:val="clear" w:color="auto" w:fill="auto"/>
            <w:noWrap/>
            <w:tcMar>
              <w:left w:w="11" w:type="dxa"/>
              <w:right w:w="11" w:type="dxa"/>
            </w:tcMar>
            <w:vAlign w:val="center"/>
          </w:tcPr>
          <w:p w14:paraId="50D36F81" w14:textId="2B7C7DFB"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.7</w:t>
            </w:r>
            <w:r w:rsidR="00E464E6" w:rsidRPr="00B026AF">
              <w:rPr>
                <w:rFonts w:eastAsia="MingLiU"/>
                <w:kern w:val="0"/>
                <w:sz w:val="16"/>
                <w:szCs w:val="16"/>
                <w:lang w:val="en-GB"/>
              </w:rPr>
              <w:t>4</w:t>
            </w:r>
            <w:r w:rsidR="00D5482E" w:rsidRPr="00B026AF">
              <w:rPr>
                <w:rFonts w:eastAsia="MingLiU"/>
                <w:kern w:val="0"/>
                <w:sz w:val="16"/>
                <w:szCs w:val="16"/>
                <w:vertAlign w:val="superscript"/>
                <w:lang w:val="en-GB"/>
              </w:rPr>
              <w:t>**</w:t>
            </w:r>
            <w:r w:rsidR="00884952" w:rsidRPr="00B026AF">
              <w:rPr>
                <w:rFonts w:eastAsia="MingLiU"/>
                <w:kern w:val="0"/>
                <w:sz w:val="16"/>
                <w:szCs w:val="16"/>
                <w:vertAlign w:val="superscript"/>
                <w:lang w:val="en-GB"/>
              </w:rPr>
              <w:t>*</w:t>
            </w:r>
          </w:p>
        </w:tc>
        <w:tc>
          <w:tcPr>
            <w:tcW w:w="519" w:type="dxa"/>
            <w:shd w:val="clear" w:color="auto" w:fill="auto"/>
            <w:noWrap/>
            <w:tcMar>
              <w:left w:w="11" w:type="dxa"/>
              <w:right w:w="11" w:type="dxa"/>
            </w:tcMar>
            <w:vAlign w:val="center"/>
          </w:tcPr>
          <w:p w14:paraId="5A6991A9" w14:textId="1247E5BF"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.75</w:t>
            </w:r>
            <w:r w:rsidR="00884952" w:rsidRPr="00B026AF">
              <w:rPr>
                <w:rFonts w:eastAsia="MingLiU"/>
                <w:kern w:val="0"/>
                <w:sz w:val="16"/>
                <w:szCs w:val="16"/>
                <w:vertAlign w:val="superscript"/>
                <w:lang w:val="en-GB"/>
              </w:rPr>
              <w:t>***</w:t>
            </w:r>
          </w:p>
        </w:tc>
        <w:tc>
          <w:tcPr>
            <w:tcW w:w="519" w:type="dxa"/>
            <w:gridSpan w:val="2"/>
            <w:shd w:val="clear" w:color="auto" w:fill="auto"/>
            <w:noWrap/>
            <w:tcMar>
              <w:left w:w="11" w:type="dxa"/>
              <w:right w:w="11" w:type="dxa"/>
            </w:tcMar>
            <w:vAlign w:val="center"/>
          </w:tcPr>
          <w:p w14:paraId="1F05EC85" w14:textId="5934E7CD"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.8</w:t>
            </w:r>
            <w:r w:rsidR="00E464E6" w:rsidRPr="00B026AF">
              <w:rPr>
                <w:rFonts w:eastAsia="MingLiU"/>
                <w:kern w:val="0"/>
                <w:sz w:val="16"/>
                <w:szCs w:val="16"/>
                <w:lang w:val="en-GB"/>
              </w:rPr>
              <w:t>2</w:t>
            </w:r>
            <w:r w:rsidR="00884952" w:rsidRPr="00B026AF">
              <w:rPr>
                <w:rFonts w:eastAsia="MingLiU"/>
                <w:kern w:val="0"/>
                <w:sz w:val="16"/>
                <w:szCs w:val="16"/>
                <w:vertAlign w:val="superscript"/>
                <w:lang w:val="en-GB"/>
              </w:rPr>
              <w:t>***</w:t>
            </w:r>
          </w:p>
        </w:tc>
        <w:tc>
          <w:tcPr>
            <w:tcW w:w="519" w:type="dxa"/>
            <w:shd w:val="clear" w:color="auto" w:fill="auto"/>
            <w:noWrap/>
            <w:tcMar>
              <w:left w:w="11" w:type="dxa"/>
              <w:right w:w="11" w:type="dxa"/>
            </w:tcMar>
            <w:vAlign w:val="center"/>
          </w:tcPr>
          <w:p w14:paraId="414F61EA" w14:textId="2D89D50F"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.89</w:t>
            </w:r>
            <w:r w:rsidR="00884952" w:rsidRPr="00B026AF">
              <w:rPr>
                <w:rFonts w:eastAsia="MingLiU"/>
                <w:kern w:val="0"/>
                <w:sz w:val="16"/>
                <w:szCs w:val="16"/>
                <w:vertAlign w:val="superscript"/>
                <w:lang w:val="en-GB"/>
              </w:rPr>
              <w:t>***</w:t>
            </w:r>
          </w:p>
        </w:tc>
        <w:tc>
          <w:tcPr>
            <w:tcW w:w="568" w:type="dxa"/>
            <w:shd w:val="clear" w:color="auto" w:fill="auto"/>
            <w:noWrap/>
            <w:tcMar>
              <w:left w:w="11" w:type="dxa"/>
              <w:right w:w="11" w:type="dxa"/>
            </w:tcMar>
            <w:vAlign w:val="center"/>
          </w:tcPr>
          <w:p w14:paraId="1D6C1F4F" w14:textId="02EC1C5C"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.76</w:t>
            </w:r>
            <w:r w:rsidR="00884952" w:rsidRPr="00B026AF">
              <w:rPr>
                <w:rFonts w:eastAsia="MingLiU"/>
                <w:kern w:val="0"/>
                <w:sz w:val="16"/>
                <w:szCs w:val="16"/>
                <w:vertAlign w:val="superscript"/>
                <w:lang w:val="en-GB"/>
              </w:rPr>
              <w:t>***</w:t>
            </w:r>
          </w:p>
        </w:tc>
        <w:tc>
          <w:tcPr>
            <w:tcW w:w="568" w:type="dxa"/>
            <w:gridSpan w:val="2"/>
            <w:shd w:val="clear" w:color="auto" w:fill="auto"/>
            <w:noWrap/>
            <w:tcMar>
              <w:left w:w="11" w:type="dxa"/>
              <w:right w:w="11" w:type="dxa"/>
            </w:tcMar>
            <w:vAlign w:val="center"/>
          </w:tcPr>
          <w:p w14:paraId="57F9D03F" w14:textId="731E4566"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.84</w:t>
            </w:r>
            <w:r w:rsidR="00884952" w:rsidRPr="00B026AF">
              <w:rPr>
                <w:rFonts w:eastAsia="MingLiU"/>
                <w:kern w:val="0"/>
                <w:sz w:val="16"/>
                <w:szCs w:val="16"/>
                <w:vertAlign w:val="superscript"/>
                <w:lang w:val="en-GB"/>
              </w:rPr>
              <w:t>***</w:t>
            </w:r>
          </w:p>
        </w:tc>
        <w:tc>
          <w:tcPr>
            <w:tcW w:w="568" w:type="dxa"/>
            <w:shd w:val="clear" w:color="auto" w:fill="auto"/>
            <w:noWrap/>
            <w:tcMar>
              <w:left w:w="11" w:type="dxa"/>
              <w:right w:w="11" w:type="dxa"/>
            </w:tcMar>
            <w:vAlign w:val="center"/>
          </w:tcPr>
          <w:p w14:paraId="25B6E3B8" w14:textId="4CC839A6"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w:t>
            </w:r>
            <w:r w:rsidR="002A7D7E" w:rsidRPr="00B026AF">
              <w:rPr>
                <w:rFonts w:eastAsia="MingLiU"/>
                <w:kern w:val="0"/>
                <w:sz w:val="16"/>
                <w:szCs w:val="16"/>
                <w:lang w:val="en-GB"/>
              </w:rPr>
              <w:t>90</w:t>
            </w:r>
            <w:r w:rsidR="00884952" w:rsidRPr="00B026AF">
              <w:rPr>
                <w:rFonts w:eastAsia="MingLiU"/>
                <w:kern w:val="0"/>
                <w:sz w:val="16"/>
                <w:szCs w:val="16"/>
                <w:vertAlign w:val="superscript"/>
                <w:lang w:val="en-GB"/>
              </w:rPr>
              <w:t>***</w:t>
            </w:r>
          </w:p>
        </w:tc>
        <w:tc>
          <w:tcPr>
            <w:tcW w:w="568" w:type="dxa"/>
            <w:shd w:val="clear" w:color="auto" w:fill="auto"/>
            <w:noWrap/>
            <w:tcMar>
              <w:left w:w="11" w:type="dxa"/>
              <w:right w:w="11" w:type="dxa"/>
            </w:tcMar>
            <w:vAlign w:val="center"/>
          </w:tcPr>
          <w:p w14:paraId="744AD3B8" w14:textId="2A1E2F8C"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.8</w:t>
            </w:r>
            <w:r w:rsidR="002A7D7E" w:rsidRPr="00B026AF">
              <w:rPr>
                <w:rFonts w:eastAsia="MingLiU"/>
                <w:kern w:val="0"/>
                <w:sz w:val="16"/>
                <w:szCs w:val="16"/>
                <w:lang w:val="en-GB"/>
              </w:rPr>
              <w:t>1</w:t>
            </w:r>
            <w:r w:rsidR="00884952" w:rsidRPr="00B026AF">
              <w:rPr>
                <w:rFonts w:eastAsia="MingLiU"/>
                <w:kern w:val="0"/>
                <w:sz w:val="16"/>
                <w:szCs w:val="16"/>
                <w:vertAlign w:val="superscript"/>
                <w:lang w:val="en-GB"/>
              </w:rPr>
              <w:t>***</w:t>
            </w:r>
          </w:p>
        </w:tc>
        <w:tc>
          <w:tcPr>
            <w:tcW w:w="493" w:type="dxa"/>
            <w:shd w:val="clear" w:color="auto" w:fill="auto"/>
            <w:noWrap/>
            <w:tcMar>
              <w:left w:w="11" w:type="dxa"/>
              <w:right w:w="11" w:type="dxa"/>
            </w:tcMar>
            <w:vAlign w:val="center"/>
          </w:tcPr>
          <w:p w14:paraId="75A93DCA" w14:textId="46D1B823"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.65</w:t>
            </w:r>
            <w:r w:rsidR="00884952" w:rsidRPr="00B026AF">
              <w:rPr>
                <w:rFonts w:eastAsia="MingLiU"/>
                <w:kern w:val="0"/>
                <w:sz w:val="16"/>
                <w:szCs w:val="16"/>
                <w:vertAlign w:val="superscript"/>
                <w:lang w:val="en-GB"/>
              </w:rPr>
              <w:t>**</w:t>
            </w:r>
          </w:p>
        </w:tc>
        <w:tc>
          <w:tcPr>
            <w:tcW w:w="493" w:type="dxa"/>
            <w:shd w:val="clear" w:color="auto" w:fill="auto"/>
            <w:noWrap/>
            <w:tcMar>
              <w:left w:w="11" w:type="dxa"/>
              <w:right w:w="11" w:type="dxa"/>
            </w:tcMar>
            <w:vAlign w:val="center"/>
          </w:tcPr>
          <w:p w14:paraId="78B469A3" w14:textId="4FB336C4"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.7</w:t>
            </w:r>
            <w:r w:rsidR="002A7D7E" w:rsidRPr="00B026AF">
              <w:rPr>
                <w:rFonts w:eastAsia="MingLiU"/>
                <w:kern w:val="0"/>
                <w:sz w:val="16"/>
                <w:szCs w:val="16"/>
                <w:lang w:val="en-GB"/>
              </w:rPr>
              <w:t>9</w:t>
            </w:r>
            <w:r w:rsidR="00884952" w:rsidRPr="00B026AF">
              <w:rPr>
                <w:rFonts w:eastAsia="MingLiU"/>
                <w:kern w:val="0"/>
                <w:sz w:val="16"/>
                <w:szCs w:val="16"/>
                <w:vertAlign w:val="superscript"/>
                <w:lang w:val="en-GB"/>
              </w:rPr>
              <w:t>***</w:t>
            </w:r>
          </w:p>
        </w:tc>
        <w:tc>
          <w:tcPr>
            <w:tcW w:w="494" w:type="dxa"/>
            <w:gridSpan w:val="2"/>
            <w:shd w:val="clear" w:color="auto" w:fill="auto"/>
            <w:noWrap/>
            <w:tcMar>
              <w:left w:w="11" w:type="dxa"/>
              <w:right w:w="11" w:type="dxa"/>
            </w:tcMar>
            <w:vAlign w:val="center"/>
          </w:tcPr>
          <w:p w14:paraId="3C458AC6" w14:textId="537B8F8C"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.90</w:t>
            </w:r>
            <w:r w:rsidR="00727CBA" w:rsidRPr="00B026AF">
              <w:rPr>
                <w:rFonts w:eastAsia="MingLiU"/>
                <w:kern w:val="0"/>
                <w:sz w:val="16"/>
                <w:szCs w:val="16"/>
                <w:vertAlign w:val="superscript"/>
                <w:lang w:val="en-GB"/>
              </w:rPr>
              <w:t>***</w:t>
            </w:r>
          </w:p>
        </w:tc>
        <w:tc>
          <w:tcPr>
            <w:tcW w:w="493" w:type="dxa"/>
            <w:shd w:val="clear" w:color="auto" w:fill="auto"/>
            <w:noWrap/>
            <w:tcMar>
              <w:left w:w="11" w:type="dxa"/>
              <w:right w:w="11" w:type="dxa"/>
            </w:tcMar>
            <w:vAlign w:val="center"/>
          </w:tcPr>
          <w:p w14:paraId="52E9B1CF" w14:textId="2A202186"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w:t>
            </w:r>
            <w:r w:rsidR="002A7D7E" w:rsidRPr="00B026AF">
              <w:rPr>
                <w:rFonts w:eastAsia="MingLiU"/>
                <w:kern w:val="0"/>
                <w:sz w:val="16"/>
                <w:szCs w:val="16"/>
                <w:lang w:val="en-GB"/>
              </w:rPr>
              <w:t>70</w:t>
            </w:r>
            <w:r w:rsidR="00727CBA" w:rsidRPr="00B026AF">
              <w:rPr>
                <w:rFonts w:eastAsia="MingLiU"/>
                <w:kern w:val="0"/>
                <w:sz w:val="16"/>
                <w:szCs w:val="16"/>
                <w:vertAlign w:val="superscript"/>
                <w:lang w:val="en-GB"/>
              </w:rPr>
              <w:t>***</w:t>
            </w:r>
          </w:p>
        </w:tc>
        <w:tc>
          <w:tcPr>
            <w:tcW w:w="493" w:type="dxa"/>
            <w:shd w:val="clear" w:color="auto" w:fill="auto"/>
            <w:noWrap/>
            <w:tcMar>
              <w:left w:w="11" w:type="dxa"/>
              <w:right w:w="11" w:type="dxa"/>
            </w:tcMar>
            <w:vAlign w:val="center"/>
          </w:tcPr>
          <w:p w14:paraId="6A5730E8" w14:textId="64E57CE5"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0.55</w:t>
            </w:r>
            <w:r w:rsidR="00727CBA" w:rsidRPr="00B026AF">
              <w:rPr>
                <w:rFonts w:eastAsia="MingLiU"/>
                <w:kern w:val="0"/>
                <w:sz w:val="16"/>
                <w:szCs w:val="16"/>
                <w:vertAlign w:val="superscript"/>
                <w:lang w:val="en-GB"/>
              </w:rPr>
              <w:t>**</w:t>
            </w:r>
          </w:p>
        </w:tc>
        <w:tc>
          <w:tcPr>
            <w:tcW w:w="494" w:type="dxa"/>
            <w:shd w:val="clear" w:color="auto" w:fill="auto"/>
            <w:noWrap/>
            <w:tcMar>
              <w:left w:w="11" w:type="dxa"/>
              <w:right w:w="11" w:type="dxa"/>
            </w:tcMar>
            <w:vAlign w:val="center"/>
          </w:tcPr>
          <w:p w14:paraId="2DFC24E6" w14:textId="4E1FB112" w:rsidR="00D5482E" w:rsidRPr="00B026AF" w:rsidRDefault="00F50E24" w:rsidP="00E464E6">
            <w:pPr>
              <w:spacing w:line="240" w:lineRule="auto"/>
              <w:jc w:val="center"/>
              <w:rPr>
                <w:rFonts w:eastAsia="MingLiU"/>
                <w:kern w:val="0"/>
                <w:sz w:val="16"/>
                <w:szCs w:val="16"/>
                <w:lang w:val="en-GB"/>
              </w:rPr>
            </w:pPr>
            <w:r w:rsidRPr="00B026AF">
              <w:rPr>
                <w:rFonts w:eastAsia="MingLiU"/>
                <w:kern w:val="0"/>
                <w:sz w:val="16"/>
                <w:szCs w:val="16"/>
                <w:lang w:val="en-GB"/>
              </w:rPr>
              <w:t>0</w:t>
            </w:r>
            <w:r w:rsidR="00D5482E" w:rsidRPr="00B026AF">
              <w:rPr>
                <w:rFonts w:eastAsia="MingLiU"/>
                <w:kern w:val="0"/>
                <w:sz w:val="16"/>
                <w:szCs w:val="16"/>
                <w:lang w:val="en-GB"/>
              </w:rPr>
              <w:t>.9</w:t>
            </w:r>
            <w:r w:rsidR="002A7D7E" w:rsidRPr="00B026AF">
              <w:rPr>
                <w:rFonts w:eastAsia="MingLiU"/>
                <w:kern w:val="0"/>
                <w:sz w:val="16"/>
                <w:szCs w:val="16"/>
                <w:lang w:val="en-GB"/>
              </w:rPr>
              <w:t>1</w:t>
            </w:r>
            <w:r w:rsidR="00727CBA" w:rsidRPr="00B026AF">
              <w:rPr>
                <w:rFonts w:eastAsia="MingLiU"/>
                <w:kern w:val="0"/>
                <w:sz w:val="16"/>
                <w:szCs w:val="16"/>
                <w:vertAlign w:val="superscript"/>
                <w:lang w:val="en-GB"/>
              </w:rPr>
              <w:t>***</w:t>
            </w:r>
          </w:p>
        </w:tc>
      </w:tr>
      <w:tr w:rsidR="00D5482E" w:rsidRPr="00B026AF" w14:paraId="216D69F7" w14:textId="77777777" w:rsidTr="00203558">
        <w:trPr>
          <w:trHeight w:val="485"/>
        </w:trPr>
        <w:tc>
          <w:tcPr>
            <w:tcW w:w="522" w:type="dxa"/>
            <w:vMerge/>
            <w:shd w:val="clear" w:color="auto" w:fill="auto"/>
            <w:tcMar>
              <w:left w:w="11" w:type="dxa"/>
              <w:right w:w="11" w:type="dxa"/>
            </w:tcMar>
            <w:vAlign w:val="center"/>
            <w:hideMark/>
          </w:tcPr>
          <w:p w14:paraId="1EE744FA" w14:textId="77777777" w:rsidR="00D5482E" w:rsidRPr="00B026AF" w:rsidRDefault="00D5482E" w:rsidP="00E464E6">
            <w:pPr>
              <w:spacing w:line="240" w:lineRule="auto"/>
              <w:jc w:val="center"/>
              <w:rPr>
                <w:rFonts w:eastAsia="MingLiU"/>
                <w:kern w:val="0"/>
                <w:sz w:val="18"/>
                <w:szCs w:val="18"/>
                <w:lang w:val="en-GB"/>
              </w:rPr>
            </w:pPr>
          </w:p>
        </w:tc>
        <w:tc>
          <w:tcPr>
            <w:tcW w:w="468" w:type="dxa"/>
            <w:shd w:val="clear" w:color="auto" w:fill="auto"/>
            <w:tcMar>
              <w:left w:w="11" w:type="dxa"/>
              <w:right w:w="11" w:type="dxa"/>
            </w:tcMar>
            <w:vAlign w:val="center"/>
            <w:hideMark/>
          </w:tcPr>
          <w:p w14:paraId="294DF7D9" w14:textId="0245D2FD" w:rsidR="00D5482E" w:rsidRPr="00B026AF" w:rsidRDefault="00D5482E" w:rsidP="00E464E6">
            <w:pPr>
              <w:spacing w:line="240" w:lineRule="auto"/>
              <w:jc w:val="center"/>
              <w:rPr>
                <w:rFonts w:eastAsia="MingLiU"/>
                <w:kern w:val="0"/>
                <w:sz w:val="18"/>
                <w:szCs w:val="18"/>
                <w:lang w:val="en-GB"/>
              </w:rPr>
            </w:pPr>
            <w:r w:rsidRPr="00B026AF">
              <w:rPr>
                <w:rFonts w:eastAsia="MingLiU"/>
                <w:kern w:val="0"/>
                <w:sz w:val="18"/>
                <w:szCs w:val="18"/>
                <w:lang w:val="en-GB"/>
              </w:rPr>
              <w:t>Sig.</w:t>
            </w:r>
          </w:p>
        </w:tc>
        <w:tc>
          <w:tcPr>
            <w:tcW w:w="573" w:type="dxa"/>
            <w:shd w:val="clear" w:color="auto" w:fill="auto"/>
            <w:noWrap/>
            <w:tcMar>
              <w:left w:w="11" w:type="dxa"/>
              <w:right w:w="11" w:type="dxa"/>
            </w:tcMar>
            <w:vAlign w:val="center"/>
          </w:tcPr>
          <w:p w14:paraId="2F2A0F2F" w14:textId="42B2F9DF"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0.00</w:t>
            </w:r>
          </w:p>
        </w:tc>
        <w:tc>
          <w:tcPr>
            <w:tcW w:w="519" w:type="dxa"/>
            <w:shd w:val="clear" w:color="auto" w:fill="auto"/>
            <w:noWrap/>
            <w:tcMar>
              <w:left w:w="11" w:type="dxa"/>
              <w:right w:w="11" w:type="dxa"/>
            </w:tcMar>
            <w:vAlign w:val="center"/>
          </w:tcPr>
          <w:p w14:paraId="7B953F42" w14:textId="6728A5C5"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0.00</w:t>
            </w:r>
          </w:p>
        </w:tc>
        <w:tc>
          <w:tcPr>
            <w:tcW w:w="519" w:type="dxa"/>
            <w:gridSpan w:val="2"/>
            <w:shd w:val="clear" w:color="auto" w:fill="auto"/>
            <w:noWrap/>
            <w:tcMar>
              <w:left w:w="11" w:type="dxa"/>
              <w:right w:w="11" w:type="dxa"/>
            </w:tcMar>
            <w:vAlign w:val="center"/>
          </w:tcPr>
          <w:p w14:paraId="27A8C83B" w14:textId="1D6C5487"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0.00</w:t>
            </w:r>
          </w:p>
        </w:tc>
        <w:tc>
          <w:tcPr>
            <w:tcW w:w="519" w:type="dxa"/>
            <w:shd w:val="clear" w:color="auto" w:fill="auto"/>
            <w:noWrap/>
            <w:tcMar>
              <w:left w:w="11" w:type="dxa"/>
              <w:right w:w="11" w:type="dxa"/>
            </w:tcMar>
            <w:vAlign w:val="center"/>
          </w:tcPr>
          <w:p w14:paraId="11163FA6" w14:textId="5FF39057"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0.00</w:t>
            </w:r>
          </w:p>
        </w:tc>
        <w:tc>
          <w:tcPr>
            <w:tcW w:w="568" w:type="dxa"/>
            <w:shd w:val="clear" w:color="auto" w:fill="auto"/>
            <w:noWrap/>
            <w:tcMar>
              <w:left w:w="11" w:type="dxa"/>
              <w:right w:w="11" w:type="dxa"/>
            </w:tcMar>
            <w:vAlign w:val="center"/>
          </w:tcPr>
          <w:p w14:paraId="1D949055" w14:textId="1DF53685"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0.00</w:t>
            </w:r>
          </w:p>
        </w:tc>
        <w:tc>
          <w:tcPr>
            <w:tcW w:w="568" w:type="dxa"/>
            <w:gridSpan w:val="2"/>
            <w:shd w:val="clear" w:color="auto" w:fill="auto"/>
            <w:noWrap/>
            <w:tcMar>
              <w:left w:w="11" w:type="dxa"/>
              <w:right w:w="11" w:type="dxa"/>
            </w:tcMar>
            <w:vAlign w:val="center"/>
          </w:tcPr>
          <w:p w14:paraId="6771DC3A" w14:textId="633948C8"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0.00</w:t>
            </w:r>
          </w:p>
        </w:tc>
        <w:tc>
          <w:tcPr>
            <w:tcW w:w="568" w:type="dxa"/>
            <w:shd w:val="clear" w:color="auto" w:fill="auto"/>
            <w:noWrap/>
            <w:tcMar>
              <w:left w:w="11" w:type="dxa"/>
              <w:right w:w="11" w:type="dxa"/>
            </w:tcMar>
            <w:vAlign w:val="center"/>
          </w:tcPr>
          <w:p w14:paraId="161A84A0" w14:textId="27AA10E7"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0.00</w:t>
            </w:r>
          </w:p>
        </w:tc>
        <w:tc>
          <w:tcPr>
            <w:tcW w:w="568" w:type="dxa"/>
            <w:shd w:val="clear" w:color="auto" w:fill="auto"/>
            <w:noWrap/>
            <w:tcMar>
              <w:left w:w="11" w:type="dxa"/>
              <w:right w:w="11" w:type="dxa"/>
            </w:tcMar>
            <w:vAlign w:val="center"/>
          </w:tcPr>
          <w:p w14:paraId="125EA2A7" w14:textId="42572524"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0.00</w:t>
            </w:r>
          </w:p>
        </w:tc>
        <w:tc>
          <w:tcPr>
            <w:tcW w:w="493" w:type="dxa"/>
            <w:shd w:val="clear" w:color="auto" w:fill="auto"/>
            <w:noWrap/>
            <w:tcMar>
              <w:left w:w="11" w:type="dxa"/>
              <w:right w:w="11" w:type="dxa"/>
            </w:tcMar>
            <w:vAlign w:val="center"/>
          </w:tcPr>
          <w:p w14:paraId="5392A0CE" w14:textId="2438AAE6"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0.02</w:t>
            </w:r>
          </w:p>
        </w:tc>
        <w:tc>
          <w:tcPr>
            <w:tcW w:w="493" w:type="dxa"/>
            <w:shd w:val="clear" w:color="auto" w:fill="auto"/>
            <w:noWrap/>
            <w:tcMar>
              <w:left w:w="11" w:type="dxa"/>
              <w:right w:w="11" w:type="dxa"/>
            </w:tcMar>
            <w:vAlign w:val="center"/>
          </w:tcPr>
          <w:p w14:paraId="3B2FEB42" w14:textId="2D0104B6"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0.00</w:t>
            </w:r>
          </w:p>
        </w:tc>
        <w:tc>
          <w:tcPr>
            <w:tcW w:w="494" w:type="dxa"/>
            <w:gridSpan w:val="2"/>
            <w:shd w:val="clear" w:color="auto" w:fill="auto"/>
            <w:noWrap/>
            <w:tcMar>
              <w:left w:w="11" w:type="dxa"/>
              <w:right w:w="11" w:type="dxa"/>
            </w:tcMar>
            <w:vAlign w:val="center"/>
          </w:tcPr>
          <w:p w14:paraId="38611673" w14:textId="1B1E74B7"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0.00</w:t>
            </w:r>
          </w:p>
        </w:tc>
        <w:tc>
          <w:tcPr>
            <w:tcW w:w="493" w:type="dxa"/>
            <w:shd w:val="clear" w:color="auto" w:fill="auto"/>
            <w:noWrap/>
            <w:tcMar>
              <w:left w:w="11" w:type="dxa"/>
              <w:right w:w="11" w:type="dxa"/>
            </w:tcMar>
            <w:vAlign w:val="center"/>
          </w:tcPr>
          <w:p w14:paraId="7FA6FA96" w14:textId="7A70459A"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0.01</w:t>
            </w:r>
          </w:p>
        </w:tc>
        <w:tc>
          <w:tcPr>
            <w:tcW w:w="493" w:type="dxa"/>
            <w:shd w:val="clear" w:color="auto" w:fill="auto"/>
            <w:noWrap/>
            <w:tcMar>
              <w:left w:w="11" w:type="dxa"/>
              <w:right w:w="11" w:type="dxa"/>
            </w:tcMar>
            <w:vAlign w:val="center"/>
          </w:tcPr>
          <w:p w14:paraId="43E85144" w14:textId="402B1CD5"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0.05</w:t>
            </w:r>
          </w:p>
        </w:tc>
        <w:tc>
          <w:tcPr>
            <w:tcW w:w="494" w:type="dxa"/>
            <w:shd w:val="clear" w:color="auto" w:fill="auto"/>
            <w:noWrap/>
            <w:tcMar>
              <w:left w:w="11" w:type="dxa"/>
              <w:right w:w="11" w:type="dxa"/>
            </w:tcMar>
            <w:vAlign w:val="center"/>
          </w:tcPr>
          <w:p w14:paraId="42827272" w14:textId="50FDE2D5" w:rsidR="00D5482E" w:rsidRPr="00B026AF" w:rsidRDefault="00D5482E" w:rsidP="00E464E6">
            <w:pPr>
              <w:spacing w:line="240" w:lineRule="auto"/>
              <w:jc w:val="center"/>
              <w:rPr>
                <w:rFonts w:eastAsia="MingLiU"/>
                <w:kern w:val="0"/>
                <w:sz w:val="16"/>
                <w:szCs w:val="16"/>
                <w:lang w:val="en-GB"/>
              </w:rPr>
            </w:pPr>
            <w:r w:rsidRPr="00B026AF">
              <w:rPr>
                <w:rFonts w:eastAsia="MingLiU"/>
                <w:kern w:val="0"/>
                <w:sz w:val="16"/>
                <w:szCs w:val="16"/>
                <w:lang w:val="en-GB"/>
              </w:rPr>
              <w:t>0.00</w:t>
            </w:r>
          </w:p>
        </w:tc>
      </w:tr>
    </w:tbl>
    <w:p w14:paraId="23F7545F" w14:textId="5FF1AA66" w:rsidR="009F3D3E" w:rsidRPr="00B026AF" w:rsidRDefault="009F3D3E" w:rsidP="006A6A55">
      <w:pPr>
        <w:rPr>
          <w:b/>
          <w:bCs/>
        </w:rPr>
      </w:pPr>
    </w:p>
    <w:p w14:paraId="00943911" w14:textId="4DAF4910" w:rsidR="00EC5683" w:rsidRPr="00B026AF" w:rsidRDefault="00485F10" w:rsidP="00DF2E77">
      <w:pPr>
        <w:rPr>
          <w:noProof/>
          <w:lang w:val="en-GB"/>
        </w:rPr>
      </w:pPr>
      <w:r w:rsidRPr="00B026AF">
        <w:t>The rank</w:t>
      </w:r>
      <w:r w:rsidR="009A0A0B" w:rsidRPr="00B026AF">
        <w:t>ing</w:t>
      </w:r>
      <w:r w:rsidRPr="00B026AF">
        <w:t>s of public concerns on positive topics exhibit low correlation</w:t>
      </w:r>
      <w:r w:rsidR="006868F3" w:rsidRPr="00B026AF">
        <w:t xml:space="preserve"> (Fig. </w:t>
      </w:r>
      <w:r w:rsidR="005956A6" w:rsidRPr="00B026AF">
        <w:t>8</w:t>
      </w:r>
      <w:r w:rsidR="006868F3" w:rsidRPr="00B026AF">
        <w:t>a)</w:t>
      </w:r>
      <w:r w:rsidR="00C07BF2" w:rsidRPr="00B026AF">
        <w:t>.</w:t>
      </w:r>
      <w:r w:rsidR="004D1098" w:rsidRPr="00B026AF">
        <w:t xml:space="preserve"> </w:t>
      </w:r>
      <w:r w:rsidR="00652A2A" w:rsidRPr="00B026AF">
        <w:t>As for positive topics</w:t>
      </w:r>
      <w:r w:rsidR="00664312" w:rsidRPr="00B026AF">
        <w:t>’</w:t>
      </w:r>
      <w:r w:rsidR="00652A2A" w:rsidRPr="00B026AF">
        <w:t xml:space="preserve"> rank</w:t>
      </w:r>
      <w:r w:rsidR="00DD6CD9" w:rsidRPr="00B026AF">
        <w:t>ings</w:t>
      </w:r>
      <w:r w:rsidR="00652A2A" w:rsidRPr="00B026AF">
        <w:t xml:space="preserve"> with low correlations</w:t>
      </w:r>
      <w:r w:rsidR="0019495F" w:rsidRPr="00B026AF">
        <w:t xml:space="preserve">, </w:t>
      </w:r>
      <w:r w:rsidR="004D1098" w:rsidRPr="00B026AF">
        <w:t>K-means clustering analysis reveals two distinct patterns</w:t>
      </w:r>
      <w:r w:rsidR="00C51406" w:rsidRPr="00B026AF">
        <w:t xml:space="preserve"> (Fig. </w:t>
      </w:r>
      <w:r w:rsidR="005956A6" w:rsidRPr="00B026AF">
        <w:t>9</w:t>
      </w:r>
      <w:r w:rsidR="00C51406" w:rsidRPr="00B026AF">
        <w:t>)</w:t>
      </w:r>
      <w:r w:rsidR="004D1098" w:rsidRPr="00B026AF">
        <w:t xml:space="preserve"> in the rank</w:t>
      </w:r>
      <w:r w:rsidR="002420C3" w:rsidRPr="00B026AF">
        <w:t>ing</w:t>
      </w:r>
      <w:r w:rsidR="004D1098" w:rsidRPr="00B026AF">
        <w:t xml:space="preserve">s of </w:t>
      </w:r>
      <w:r w:rsidR="002420C3" w:rsidRPr="00B026AF">
        <w:t>positive</w:t>
      </w:r>
      <w:r w:rsidR="004D1098" w:rsidRPr="00B026AF">
        <w:t xml:space="preserve"> </w:t>
      </w:r>
      <w:r w:rsidR="002420C3" w:rsidRPr="00B026AF">
        <w:t>topics</w:t>
      </w:r>
      <w:r w:rsidR="004D1098" w:rsidRPr="00B026AF">
        <w:t>.</w:t>
      </w:r>
      <w:r w:rsidR="00D93BEC" w:rsidRPr="00B026AF">
        <w:t xml:space="preserve"> </w:t>
      </w:r>
      <w:r w:rsidR="008B170E" w:rsidRPr="00B026AF">
        <w:t>The quarters with pattern</w:t>
      </w:r>
      <w:r w:rsidR="006B18D5" w:rsidRPr="00B026AF">
        <w:t xml:space="preserve"> I</w:t>
      </w:r>
      <w:r w:rsidR="008B170E" w:rsidRPr="00B026AF">
        <w:t xml:space="preserve"> emphasiz</w:t>
      </w:r>
      <w:r w:rsidR="006E3F03" w:rsidRPr="00B026AF">
        <w:t>e</w:t>
      </w:r>
      <w:r w:rsidR="008B170E" w:rsidRPr="00B026AF">
        <w:t xml:space="preserve"> micro-level concerns (i.e., TE-PT</w:t>
      </w:r>
      <w:r w:rsidR="008B170E" w:rsidRPr="00B026AF">
        <w:rPr>
          <w:vertAlign w:val="subscript"/>
        </w:rPr>
        <w:t>1</w:t>
      </w:r>
      <w:r w:rsidR="008B170E" w:rsidRPr="00B026AF">
        <w:t xml:space="preserve">: positive treatment effect) </w:t>
      </w:r>
      <w:r w:rsidR="006E3F03" w:rsidRPr="00B026AF">
        <w:t xml:space="preserve">with an average </w:t>
      </w:r>
      <w:r w:rsidR="003E1234" w:rsidRPr="00B026AF">
        <w:t>NoCC</w:t>
      </w:r>
      <w:r w:rsidR="006E3F03" w:rsidRPr="00B026AF">
        <w:t xml:space="preserve"> of 80,616 cases, </w:t>
      </w:r>
      <w:r w:rsidR="008B170E" w:rsidRPr="00B026AF">
        <w:t>aligning with more severe outbreaks</w:t>
      </w:r>
      <w:r w:rsidR="00800BD9" w:rsidRPr="00B026AF">
        <w:t xml:space="preserve"> (</w:t>
      </w:r>
      <w:r w:rsidR="005956A6" w:rsidRPr="00B026AF">
        <w:t>Fig. 9</w:t>
      </w:r>
      <w:r w:rsidR="00800BD9" w:rsidRPr="00B026AF">
        <w:t>)</w:t>
      </w:r>
      <w:r w:rsidR="008B170E" w:rsidRPr="00B026AF">
        <w:t xml:space="preserve">. </w:t>
      </w:r>
      <w:r w:rsidR="004C1140" w:rsidRPr="00B026AF">
        <w:t xml:space="preserve">In contrast, </w:t>
      </w:r>
      <w:r w:rsidR="00AB7A32" w:rsidRPr="00B026AF">
        <w:t>t</w:t>
      </w:r>
      <w:r w:rsidR="008B170E" w:rsidRPr="00B026AF">
        <w:t>he quarters displaying pattern</w:t>
      </w:r>
      <w:r w:rsidR="00431CED" w:rsidRPr="00B026AF">
        <w:t xml:space="preserve"> II</w:t>
      </w:r>
      <w:r w:rsidR="008B170E" w:rsidRPr="00B026AF">
        <w:t xml:space="preserve"> focus on macro-level topics (i.e., </w:t>
      </w:r>
      <w:r w:rsidR="00AB7A32" w:rsidRPr="00B026AF">
        <w:t>AM-PT</w:t>
      </w:r>
      <w:r w:rsidR="00AB7A32" w:rsidRPr="00B026AF">
        <w:rPr>
          <w:vertAlign w:val="subscript"/>
        </w:rPr>
        <w:t>3</w:t>
      </w:r>
      <w:r w:rsidR="00AB7A32" w:rsidRPr="00B026AF">
        <w:t>: Effective epidemic control</w:t>
      </w:r>
      <w:r w:rsidR="008B170E" w:rsidRPr="00B026AF">
        <w:t>)</w:t>
      </w:r>
      <w:r w:rsidR="006E3F03" w:rsidRPr="00B026AF">
        <w:t xml:space="preserve"> with an average </w:t>
      </w:r>
      <w:r w:rsidR="003E1234" w:rsidRPr="00B026AF">
        <w:t>NoCC</w:t>
      </w:r>
      <w:r w:rsidR="006E3F03" w:rsidRPr="00B026AF">
        <w:t xml:space="preserve"> being 2,920</w:t>
      </w:r>
      <w:r w:rsidR="00F43230" w:rsidRPr="00B026AF">
        <w:t>,</w:t>
      </w:r>
      <w:r w:rsidR="008B170E" w:rsidRPr="00B026AF">
        <w:t xml:space="preserve"> coincid</w:t>
      </w:r>
      <w:r w:rsidR="006E3F03" w:rsidRPr="00B026AF">
        <w:t>ing</w:t>
      </w:r>
      <w:r w:rsidR="008B170E" w:rsidRPr="00B026AF">
        <w:t xml:space="preserve"> with less severe outbreaks</w:t>
      </w:r>
      <w:r w:rsidR="00800BD9" w:rsidRPr="00B026AF">
        <w:t xml:space="preserve"> (Table 8)</w:t>
      </w:r>
      <w:r w:rsidR="008B170E" w:rsidRPr="00B026AF">
        <w:t xml:space="preserve">. </w:t>
      </w:r>
      <w:r w:rsidR="009B590E" w:rsidRPr="00B026AF">
        <w:t>The rank</w:t>
      </w:r>
      <w:r w:rsidR="00F43230" w:rsidRPr="00B026AF">
        <w:t>ing</w:t>
      </w:r>
      <w:r w:rsidR="009B590E" w:rsidRPr="00B026AF">
        <w:t xml:space="preserve">s of public concerns on negative topics show </w:t>
      </w:r>
      <w:r w:rsidR="00F43230" w:rsidRPr="00B026AF">
        <w:t xml:space="preserve">a </w:t>
      </w:r>
      <w:r w:rsidR="009B590E" w:rsidRPr="00B026AF">
        <w:t xml:space="preserve">high correlation across different regions (Fig. </w:t>
      </w:r>
      <w:r w:rsidR="00C24291" w:rsidRPr="00B026AF">
        <w:t>8</w:t>
      </w:r>
      <w:r w:rsidR="009B590E" w:rsidRPr="00B026AF">
        <w:t>b)</w:t>
      </w:r>
      <w:r w:rsidR="00CA4D09" w:rsidRPr="00B026AF">
        <w:t xml:space="preserve"> </w:t>
      </w:r>
      <w:r w:rsidR="00AB7A32" w:rsidRPr="00B026AF">
        <w:t xml:space="preserve">and </w:t>
      </w:r>
      <w:r w:rsidR="00731D90" w:rsidRPr="00B026AF">
        <w:t xml:space="preserve">also </w:t>
      </w:r>
      <w:r w:rsidR="00222283" w:rsidRPr="00B026AF">
        <w:t>exhibit</w:t>
      </w:r>
      <w:r w:rsidR="00CA4D09" w:rsidRPr="00B026AF">
        <w:t xml:space="preserve"> a</w:t>
      </w:r>
      <w:r w:rsidR="00731D90" w:rsidRPr="00B026AF">
        <w:t xml:space="preserve"> single</w:t>
      </w:r>
      <w:r w:rsidR="00CA4D09" w:rsidRPr="00B026AF">
        <w:t xml:space="preserve"> pattern</w:t>
      </w:r>
      <w:r w:rsidR="009A6858" w:rsidRPr="00B026AF">
        <w:t xml:space="preserve"> (Table 8) with high concordance (KCC=</w:t>
      </w:r>
      <w:r w:rsidR="00D71802" w:rsidRPr="00B026AF">
        <w:t>0.8</w:t>
      </w:r>
      <w:r w:rsidR="00506D5B">
        <w:t>6</w:t>
      </w:r>
      <w:r w:rsidR="009A6858" w:rsidRPr="00B026AF">
        <w:t>)</w:t>
      </w:r>
      <w:r w:rsidR="00CA4D09" w:rsidRPr="00B026AF">
        <w:t xml:space="preserve">. The </w:t>
      </w:r>
      <w:r w:rsidR="00AC0392" w:rsidRPr="00B026AF">
        <w:t xml:space="preserve">administration management topics </w:t>
      </w:r>
      <w:r w:rsidR="00274D2D" w:rsidRPr="00B026AF">
        <w:t>(i.e., AM-NT</w:t>
      </w:r>
      <w:r w:rsidR="00274D2D" w:rsidRPr="00B026AF">
        <w:rPr>
          <w:vertAlign w:val="subscript"/>
        </w:rPr>
        <w:t>4</w:t>
      </w:r>
      <w:r w:rsidR="00274D2D" w:rsidRPr="00B026AF">
        <w:t>: Lack of trust in the government and AM-NT</w:t>
      </w:r>
      <w:r w:rsidR="00274D2D" w:rsidRPr="00B026AF">
        <w:rPr>
          <w:vertAlign w:val="subscript"/>
        </w:rPr>
        <w:t>3</w:t>
      </w:r>
      <w:r w:rsidR="00274D2D" w:rsidRPr="00B026AF">
        <w:t xml:space="preserve">: Excessive epidemic control measures) </w:t>
      </w:r>
      <w:r w:rsidR="00DF2E77" w:rsidRPr="00B026AF">
        <w:t>carry the greatest influence among those with negative connotations</w:t>
      </w:r>
      <w:r w:rsidR="00274D2D" w:rsidRPr="00B026AF">
        <w:t>.</w:t>
      </w:r>
      <w:r w:rsidR="00D15495" w:rsidRPr="00B026AF">
        <w:t xml:space="preserve"> The discussions of such phenomena are conducted in later Section 5.3.</w:t>
      </w:r>
      <w:r w:rsidR="00EC5683" w:rsidRPr="00B026AF">
        <w:rPr>
          <w:noProof/>
          <w:lang w:val="en-GB"/>
        </w:rPr>
        <w:t xml:space="preserve"> </w:t>
      </w:r>
    </w:p>
    <w:p w14:paraId="6DBD0BF6" w14:textId="6ED14B9E" w:rsidR="00266F74" w:rsidRPr="00B026AF" w:rsidRDefault="003B2BE9" w:rsidP="00E367C4">
      <w:pPr>
        <w:jc w:val="center"/>
        <w:rPr>
          <w:lang w:val="en-GB"/>
        </w:rPr>
      </w:pPr>
      <w:r w:rsidRPr="00B026AF">
        <w:rPr>
          <w:noProof/>
          <w:lang w:val="en-GB"/>
        </w:rPr>
        <w:drawing>
          <wp:inline distT="0" distB="0" distL="0" distR="0" wp14:anchorId="5CB2DCB4" wp14:editId="4AA25A09">
            <wp:extent cx="2628000" cy="2013047"/>
            <wp:effectExtent l="0" t="0" r="12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7"/>
                    <a:stretch>
                      <a:fillRect/>
                    </a:stretch>
                  </pic:blipFill>
                  <pic:spPr>
                    <a:xfrm>
                      <a:off x="0" y="0"/>
                      <a:ext cx="2628000" cy="2013047"/>
                    </a:xfrm>
                    <a:prstGeom prst="rect">
                      <a:avLst/>
                    </a:prstGeom>
                  </pic:spPr>
                </pic:pic>
              </a:graphicData>
            </a:graphic>
          </wp:inline>
        </w:drawing>
      </w:r>
      <w:r w:rsidRPr="00B026AF">
        <w:rPr>
          <w:noProof/>
          <w:lang w:val="en-GB"/>
        </w:rPr>
        <w:drawing>
          <wp:inline distT="0" distB="0" distL="0" distR="0" wp14:anchorId="6E4EF105" wp14:editId="37F17FF5">
            <wp:extent cx="2628000" cy="2013048"/>
            <wp:effectExtent l="0" t="0" r="12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8"/>
                    <a:stretch>
                      <a:fillRect/>
                    </a:stretch>
                  </pic:blipFill>
                  <pic:spPr>
                    <a:xfrm>
                      <a:off x="0" y="0"/>
                      <a:ext cx="2628000" cy="2013048"/>
                    </a:xfrm>
                    <a:prstGeom prst="rect">
                      <a:avLst/>
                    </a:prstGeom>
                  </pic:spPr>
                </pic:pic>
              </a:graphicData>
            </a:graphic>
          </wp:inline>
        </w:drawing>
      </w:r>
    </w:p>
    <w:p w14:paraId="1F7FF2DE" w14:textId="58EA1107" w:rsidR="00EC5683" w:rsidRPr="00B026AF" w:rsidRDefault="00134638" w:rsidP="00F547B9">
      <w:pPr>
        <w:spacing w:line="240" w:lineRule="auto"/>
        <w:jc w:val="center"/>
      </w:pPr>
      <w:r w:rsidRPr="00B026AF">
        <w:t xml:space="preserve">Fig. </w:t>
      </w:r>
      <w:r w:rsidR="00D01266" w:rsidRPr="00B026AF">
        <w:t>8</w:t>
      </w:r>
      <w:r w:rsidRPr="00B026AF">
        <w:t xml:space="preserve"> </w:t>
      </w:r>
      <w:bookmarkStart w:id="27" w:name="_Hlk145956928"/>
      <w:r w:rsidR="0066587B">
        <w:t>Rank c</w:t>
      </w:r>
      <w:r w:rsidRPr="00B026AF">
        <w:t xml:space="preserve">orrelation </w:t>
      </w:r>
      <w:r w:rsidR="00170778" w:rsidRPr="00B026AF">
        <w:t xml:space="preserve">among </w:t>
      </w:r>
      <w:r w:rsidR="00F547B9" w:rsidRPr="00B026AF">
        <w:t xml:space="preserve">MCH-related </w:t>
      </w:r>
      <w:r w:rsidR="00170778" w:rsidRPr="00B026AF">
        <w:t xml:space="preserve">(a) </w:t>
      </w:r>
      <w:r w:rsidR="00107001" w:rsidRPr="00B026AF">
        <w:t xml:space="preserve">positive </w:t>
      </w:r>
      <w:r w:rsidR="00170778" w:rsidRPr="00B026AF">
        <w:t xml:space="preserve">and (b) negative </w:t>
      </w:r>
      <w:r w:rsidR="007F16BB" w:rsidRPr="00B026AF">
        <w:t>t</w:t>
      </w:r>
      <w:r w:rsidRPr="00B026AF">
        <w:t>opics</w:t>
      </w:r>
      <w:bookmarkEnd w:id="27"/>
      <w:r w:rsidR="00270876" w:rsidRPr="00B026AF">
        <w:t xml:space="preserve"> of different time periods</w:t>
      </w:r>
    </w:p>
    <w:p w14:paraId="544E7FBD" w14:textId="3ABF0087" w:rsidR="00EC5683" w:rsidRPr="00B026AF" w:rsidRDefault="00464593" w:rsidP="00EC5683">
      <w:pPr>
        <w:spacing w:line="240" w:lineRule="auto"/>
        <w:jc w:val="center"/>
      </w:pPr>
      <w:r w:rsidRPr="00B026AF">
        <w:rPr>
          <w:noProof/>
        </w:rPr>
        <w:lastRenderedPageBreak/>
        <w:drawing>
          <wp:inline distT="0" distB="0" distL="0" distR="0" wp14:anchorId="4C83FF4D" wp14:editId="72BF1FE1">
            <wp:extent cx="4624086" cy="2931777"/>
            <wp:effectExtent l="0" t="0" r="508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4077" cy="2950792"/>
                    </a:xfrm>
                    <a:prstGeom prst="rect">
                      <a:avLst/>
                    </a:prstGeom>
                    <a:noFill/>
                    <a:ln>
                      <a:noFill/>
                    </a:ln>
                  </pic:spPr>
                </pic:pic>
              </a:graphicData>
            </a:graphic>
          </wp:inline>
        </w:drawing>
      </w:r>
    </w:p>
    <w:p w14:paraId="764FB04D" w14:textId="43FDD628" w:rsidR="00160950" w:rsidRPr="00B026AF" w:rsidRDefault="00EC5683" w:rsidP="003A4332">
      <w:pPr>
        <w:jc w:val="center"/>
      </w:pPr>
      <w:r w:rsidRPr="00B026AF">
        <w:t xml:space="preserve">Fig. 9 </w:t>
      </w:r>
      <w:r w:rsidR="00D61964" w:rsidRPr="00B026AF">
        <w:t>The time period clusters categorized into two patterns of positive topic rankings</w:t>
      </w:r>
      <w:r w:rsidRPr="00B026AF">
        <w:t xml:space="preserve"> </w:t>
      </w:r>
    </w:p>
    <w:p w14:paraId="6F35648F" w14:textId="11AD05A1" w:rsidR="00B9465B" w:rsidRPr="00B026AF" w:rsidRDefault="00476D49" w:rsidP="00476D49">
      <w:pPr>
        <w:spacing w:line="240" w:lineRule="auto"/>
      </w:pPr>
      <w:r w:rsidRPr="00B026AF">
        <w:t xml:space="preserve">Table 8 </w:t>
      </w:r>
      <w:r w:rsidR="00B75696" w:rsidRPr="00B026AF">
        <w:t>Temporal and spatial p</w:t>
      </w:r>
      <w:r w:rsidRPr="00B026AF">
        <w:t>atterns of public topic rankings</w:t>
      </w:r>
    </w:p>
    <w:tbl>
      <w:tblPr>
        <w:tblStyle w:val="ad"/>
        <w:tblW w:w="0" w:type="auto"/>
        <w:tblLook w:val="04A0" w:firstRow="1" w:lastRow="0" w:firstColumn="1" w:lastColumn="0" w:noHBand="0" w:noVBand="1"/>
      </w:tblPr>
      <w:tblGrid>
        <w:gridCol w:w="1240"/>
        <w:gridCol w:w="622"/>
        <w:gridCol w:w="1978"/>
        <w:gridCol w:w="1973"/>
        <w:gridCol w:w="2483"/>
      </w:tblGrid>
      <w:tr w:rsidR="000F3005" w:rsidRPr="00B026AF" w14:paraId="0B0916FD" w14:textId="77777777" w:rsidTr="00991F2A">
        <w:tc>
          <w:tcPr>
            <w:tcW w:w="1862" w:type="dxa"/>
            <w:gridSpan w:val="2"/>
            <w:tcMar>
              <w:left w:w="28" w:type="dxa"/>
              <w:right w:w="28" w:type="dxa"/>
            </w:tcMar>
          </w:tcPr>
          <w:p w14:paraId="664CD617" w14:textId="5D8566CF" w:rsidR="0082657F" w:rsidRPr="00B026AF" w:rsidRDefault="00AF7209" w:rsidP="002873D3">
            <w:pPr>
              <w:spacing w:line="240" w:lineRule="auto"/>
              <w:jc w:val="left"/>
              <w:rPr>
                <w:sz w:val="18"/>
                <w:szCs w:val="18"/>
              </w:rPr>
            </w:pPr>
            <w:r w:rsidRPr="00B026AF">
              <w:rPr>
                <w:sz w:val="18"/>
                <w:szCs w:val="18"/>
              </w:rPr>
              <w:t>Patterns of public topic</w:t>
            </w:r>
            <w:r w:rsidR="00B75696" w:rsidRPr="00B026AF">
              <w:rPr>
                <w:sz w:val="18"/>
                <w:szCs w:val="18"/>
              </w:rPr>
              <w:t xml:space="preserve"> </w:t>
            </w:r>
            <w:r w:rsidRPr="00B026AF">
              <w:rPr>
                <w:sz w:val="18"/>
                <w:szCs w:val="18"/>
              </w:rPr>
              <w:t>rankings</w:t>
            </w:r>
          </w:p>
        </w:tc>
        <w:tc>
          <w:tcPr>
            <w:tcW w:w="1978" w:type="dxa"/>
            <w:tcMar>
              <w:left w:w="28" w:type="dxa"/>
              <w:right w:w="28" w:type="dxa"/>
            </w:tcMar>
          </w:tcPr>
          <w:p w14:paraId="2CBE2ADD" w14:textId="206704B9" w:rsidR="0082657F" w:rsidRPr="00B026AF" w:rsidRDefault="0082657F" w:rsidP="003F248B">
            <w:pPr>
              <w:spacing w:line="240" w:lineRule="auto"/>
              <w:rPr>
                <w:sz w:val="18"/>
                <w:szCs w:val="18"/>
              </w:rPr>
            </w:pPr>
            <w:r w:rsidRPr="00B026AF">
              <w:rPr>
                <w:sz w:val="18"/>
                <w:szCs w:val="18"/>
              </w:rPr>
              <w:t xml:space="preserve">Pattern I of </w:t>
            </w:r>
            <w:r w:rsidR="00AF7209" w:rsidRPr="00B026AF">
              <w:rPr>
                <w:sz w:val="18"/>
                <w:szCs w:val="18"/>
              </w:rPr>
              <w:t>positive topic rankings</w:t>
            </w:r>
            <w:r w:rsidRPr="00B026AF">
              <w:rPr>
                <w:sz w:val="18"/>
                <w:szCs w:val="18"/>
              </w:rPr>
              <w:t xml:space="preserve"> </w:t>
            </w:r>
          </w:p>
        </w:tc>
        <w:tc>
          <w:tcPr>
            <w:tcW w:w="1973" w:type="dxa"/>
            <w:tcMar>
              <w:left w:w="28" w:type="dxa"/>
              <w:right w:w="28" w:type="dxa"/>
            </w:tcMar>
          </w:tcPr>
          <w:p w14:paraId="167F3974" w14:textId="77777777" w:rsidR="0082657F" w:rsidRPr="00B026AF" w:rsidRDefault="0082657F" w:rsidP="003F248B">
            <w:pPr>
              <w:spacing w:line="240" w:lineRule="auto"/>
              <w:rPr>
                <w:sz w:val="18"/>
                <w:szCs w:val="18"/>
              </w:rPr>
            </w:pPr>
            <w:r w:rsidRPr="00B026AF">
              <w:rPr>
                <w:sz w:val="18"/>
                <w:szCs w:val="18"/>
              </w:rPr>
              <w:t xml:space="preserve">Pattern II of positive topic rankings </w:t>
            </w:r>
          </w:p>
        </w:tc>
        <w:tc>
          <w:tcPr>
            <w:tcW w:w="2483" w:type="dxa"/>
            <w:tcMar>
              <w:left w:w="28" w:type="dxa"/>
              <w:right w:w="28" w:type="dxa"/>
            </w:tcMar>
          </w:tcPr>
          <w:p w14:paraId="29CBD076" w14:textId="77777777" w:rsidR="0082657F" w:rsidRPr="00B026AF" w:rsidRDefault="0082657F" w:rsidP="003F248B">
            <w:pPr>
              <w:spacing w:line="240" w:lineRule="auto"/>
              <w:rPr>
                <w:sz w:val="18"/>
                <w:szCs w:val="18"/>
              </w:rPr>
            </w:pPr>
            <w:r w:rsidRPr="00B026AF">
              <w:rPr>
                <w:sz w:val="18"/>
                <w:szCs w:val="18"/>
              </w:rPr>
              <w:t xml:space="preserve">Pattern of negative topic rankings </w:t>
            </w:r>
          </w:p>
        </w:tc>
      </w:tr>
      <w:tr w:rsidR="005C1E3E" w:rsidRPr="00B026AF" w14:paraId="142EC139" w14:textId="77777777" w:rsidTr="00991F2A">
        <w:trPr>
          <w:trHeight w:val="2914"/>
        </w:trPr>
        <w:tc>
          <w:tcPr>
            <w:tcW w:w="1862" w:type="dxa"/>
            <w:gridSpan w:val="2"/>
            <w:tcMar>
              <w:left w:w="28" w:type="dxa"/>
              <w:right w:w="28" w:type="dxa"/>
            </w:tcMar>
            <w:vAlign w:val="center"/>
          </w:tcPr>
          <w:p w14:paraId="46EE1080" w14:textId="0D2D1865" w:rsidR="001356F5" w:rsidRPr="00B026AF" w:rsidRDefault="00D847C6" w:rsidP="001356F5">
            <w:pPr>
              <w:spacing w:line="240" w:lineRule="auto"/>
              <w:jc w:val="left"/>
              <w:rPr>
                <w:sz w:val="18"/>
                <w:szCs w:val="18"/>
              </w:rPr>
            </w:pPr>
            <w:r w:rsidRPr="00B026AF">
              <w:rPr>
                <w:sz w:val="18"/>
                <w:szCs w:val="18"/>
              </w:rPr>
              <w:t>Temporal/Spatial p</w:t>
            </w:r>
            <w:r w:rsidR="004067DA" w:rsidRPr="00B026AF">
              <w:rPr>
                <w:sz w:val="18"/>
                <w:szCs w:val="18"/>
              </w:rPr>
              <w:t>ublic topic rankings</w:t>
            </w:r>
            <w:r w:rsidR="00720CFE" w:rsidRPr="00B026AF">
              <w:rPr>
                <w:sz w:val="18"/>
                <w:szCs w:val="18"/>
              </w:rPr>
              <w:t>,</w:t>
            </w:r>
            <w:r w:rsidR="004067DA" w:rsidRPr="00B026AF">
              <w:rPr>
                <w:sz w:val="18"/>
                <w:szCs w:val="18"/>
              </w:rPr>
              <w:t xml:space="preserve"> from most to least concerned </w:t>
            </w:r>
          </w:p>
        </w:tc>
        <w:tc>
          <w:tcPr>
            <w:tcW w:w="1978" w:type="dxa"/>
            <w:tcMar>
              <w:left w:w="28" w:type="dxa"/>
              <w:right w:w="28" w:type="dxa"/>
            </w:tcMar>
          </w:tcPr>
          <w:p w14:paraId="0C3683CE" w14:textId="690521D1"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TE-PT</w:t>
            </w:r>
            <w:r w:rsidRPr="00B026AF">
              <w:rPr>
                <w:sz w:val="18"/>
                <w:szCs w:val="18"/>
                <w:vertAlign w:val="subscript"/>
              </w:rPr>
              <w:t>1</w:t>
            </w:r>
            <w:r w:rsidRPr="00B026AF">
              <w:rPr>
                <w:sz w:val="18"/>
                <w:szCs w:val="18"/>
              </w:rPr>
              <w:t>: Positive treatment effect</w:t>
            </w:r>
          </w:p>
          <w:p w14:paraId="04EF3F06" w14:textId="43CC6531" w:rsidR="0022106C" w:rsidRPr="00B026AF" w:rsidRDefault="00165D02" w:rsidP="00165D02">
            <w:pPr>
              <w:pStyle w:val="a3"/>
              <w:numPr>
                <w:ilvl w:val="0"/>
                <w:numId w:val="3"/>
              </w:numPr>
              <w:spacing w:line="240" w:lineRule="auto"/>
              <w:ind w:firstLineChars="0"/>
              <w:rPr>
                <w:sz w:val="18"/>
                <w:szCs w:val="18"/>
              </w:rPr>
            </w:pPr>
            <w:r w:rsidRPr="00B026AF">
              <w:rPr>
                <w:sz w:val="18"/>
                <w:szCs w:val="18"/>
              </w:rPr>
              <w:t>FM-PT5: Dedication of MCH-related workers</w:t>
            </w:r>
          </w:p>
          <w:p w14:paraId="7CE2CE43" w14:textId="7809687A"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AM-PT</w:t>
            </w:r>
            <w:r w:rsidRPr="00B026AF">
              <w:rPr>
                <w:sz w:val="18"/>
                <w:szCs w:val="18"/>
                <w:vertAlign w:val="subscript"/>
              </w:rPr>
              <w:t>3</w:t>
            </w:r>
            <w:r w:rsidRPr="00B026AF">
              <w:rPr>
                <w:sz w:val="18"/>
                <w:szCs w:val="18"/>
              </w:rPr>
              <w:t>: Effective epidemic control</w:t>
            </w:r>
          </w:p>
          <w:p w14:paraId="2BCCC4F5" w14:textId="339356EF"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TE-PT</w:t>
            </w:r>
            <w:r w:rsidRPr="00B026AF">
              <w:rPr>
                <w:sz w:val="18"/>
                <w:szCs w:val="18"/>
                <w:vertAlign w:val="subscript"/>
              </w:rPr>
              <w:t>2</w:t>
            </w:r>
            <w:r w:rsidRPr="00B026AF">
              <w:rPr>
                <w:sz w:val="18"/>
                <w:szCs w:val="18"/>
              </w:rPr>
              <w:t>:</w:t>
            </w:r>
            <w:r w:rsidR="00C911A7" w:rsidRPr="00B026AF">
              <w:rPr>
                <w:sz w:val="18"/>
                <w:szCs w:val="18"/>
              </w:rPr>
              <w:t xml:space="preserve"> </w:t>
            </w:r>
            <w:r w:rsidRPr="00B026AF">
              <w:rPr>
                <w:sz w:val="18"/>
                <w:szCs w:val="18"/>
              </w:rPr>
              <w:t>Trust in experts</w:t>
            </w:r>
          </w:p>
          <w:p w14:paraId="69ACAA8A" w14:textId="18478BE2"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AM-PT</w:t>
            </w:r>
            <w:r w:rsidRPr="00B026AF">
              <w:rPr>
                <w:sz w:val="18"/>
                <w:szCs w:val="18"/>
                <w:vertAlign w:val="subscript"/>
              </w:rPr>
              <w:t>4</w:t>
            </w:r>
            <w:r w:rsidRPr="00B026AF">
              <w:rPr>
                <w:sz w:val="18"/>
                <w:szCs w:val="18"/>
              </w:rPr>
              <w:t>:</w:t>
            </w:r>
            <w:r w:rsidR="00C911A7" w:rsidRPr="00B026AF">
              <w:rPr>
                <w:sz w:val="18"/>
                <w:szCs w:val="18"/>
              </w:rPr>
              <w:t xml:space="preserve"> </w:t>
            </w:r>
            <w:r w:rsidRPr="00B026AF">
              <w:rPr>
                <w:sz w:val="18"/>
                <w:szCs w:val="18"/>
              </w:rPr>
              <w:t>Trust in the government</w:t>
            </w:r>
          </w:p>
          <w:p w14:paraId="35FBEA9F" w14:textId="405E9C49"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FM-PT</w:t>
            </w:r>
            <w:r w:rsidRPr="00B026AF">
              <w:rPr>
                <w:sz w:val="18"/>
                <w:szCs w:val="18"/>
                <w:vertAlign w:val="subscript"/>
              </w:rPr>
              <w:t>6</w:t>
            </w:r>
            <w:r w:rsidRPr="00B026AF">
              <w:rPr>
                <w:sz w:val="18"/>
                <w:szCs w:val="18"/>
              </w:rPr>
              <w:t>:</w:t>
            </w:r>
            <w:r w:rsidR="00C911A7" w:rsidRPr="00B026AF">
              <w:rPr>
                <w:sz w:val="18"/>
                <w:szCs w:val="18"/>
              </w:rPr>
              <w:t xml:space="preserve"> </w:t>
            </w:r>
            <w:r w:rsidRPr="00B026AF">
              <w:rPr>
                <w:sz w:val="18"/>
                <w:szCs w:val="18"/>
              </w:rPr>
              <w:t>Ample medical and living supplies</w:t>
            </w:r>
          </w:p>
        </w:tc>
        <w:tc>
          <w:tcPr>
            <w:tcW w:w="1973" w:type="dxa"/>
            <w:tcMar>
              <w:left w:w="28" w:type="dxa"/>
              <w:right w:w="28" w:type="dxa"/>
            </w:tcMar>
          </w:tcPr>
          <w:p w14:paraId="4B37CDD3" w14:textId="3F161EF4"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AM-PT</w:t>
            </w:r>
            <w:r w:rsidRPr="00DA2097">
              <w:rPr>
                <w:sz w:val="18"/>
                <w:szCs w:val="18"/>
                <w:vertAlign w:val="subscript"/>
              </w:rPr>
              <w:t>3</w:t>
            </w:r>
            <w:r w:rsidRPr="00B026AF">
              <w:rPr>
                <w:sz w:val="18"/>
                <w:szCs w:val="18"/>
              </w:rPr>
              <w:t>: Effective epidemic control</w:t>
            </w:r>
          </w:p>
          <w:p w14:paraId="36DFF458" w14:textId="1FEC6008"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FM-PT</w:t>
            </w:r>
            <w:r w:rsidRPr="00DA2097">
              <w:rPr>
                <w:sz w:val="18"/>
                <w:szCs w:val="18"/>
                <w:vertAlign w:val="subscript"/>
              </w:rPr>
              <w:t>5</w:t>
            </w:r>
            <w:r w:rsidRPr="00B026AF">
              <w:rPr>
                <w:sz w:val="18"/>
                <w:szCs w:val="18"/>
              </w:rPr>
              <w:t>: Dedication of MCH-related workers</w:t>
            </w:r>
          </w:p>
          <w:p w14:paraId="48AD9289" w14:textId="28E34697"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TE-PT</w:t>
            </w:r>
            <w:r w:rsidRPr="00DA2097">
              <w:rPr>
                <w:sz w:val="18"/>
                <w:szCs w:val="18"/>
                <w:vertAlign w:val="subscript"/>
              </w:rPr>
              <w:t>1</w:t>
            </w:r>
            <w:r w:rsidRPr="00B026AF">
              <w:rPr>
                <w:sz w:val="18"/>
                <w:szCs w:val="18"/>
              </w:rPr>
              <w:t>: Positive treatment effect</w:t>
            </w:r>
          </w:p>
          <w:p w14:paraId="45DB5EF2" w14:textId="32AF635D"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TE-PT</w:t>
            </w:r>
            <w:r w:rsidRPr="00DA2097">
              <w:rPr>
                <w:sz w:val="18"/>
                <w:szCs w:val="18"/>
                <w:vertAlign w:val="subscript"/>
              </w:rPr>
              <w:t>2</w:t>
            </w:r>
            <w:r w:rsidRPr="00B026AF">
              <w:rPr>
                <w:sz w:val="18"/>
                <w:szCs w:val="18"/>
              </w:rPr>
              <w:t>:</w:t>
            </w:r>
            <w:r w:rsidR="00C911A7" w:rsidRPr="00B026AF">
              <w:rPr>
                <w:sz w:val="18"/>
                <w:szCs w:val="18"/>
              </w:rPr>
              <w:t xml:space="preserve"> </w:t>
            </w:r>
            <w:r w:rsidRPr="00B026AF">
              <w:rPr>
                <w:sz w:val="18"/>
                <w:szCs w:val="18"/>
              </w:rPr>
              <w:t>Trust in experts</w:t>
            </w:r>
          </w:p>
          <w:p w14:paraId="0BD64734" w14:textId="51A155DD"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AM-PT</w:t>
            </w:r>
            <w:r w:rsidRPr="00DA2097">
              <w:rPr>
                <w:sz w:val="18"/>
                <w:szCs w:val="18"/>
                <w:vertAlign w:val="subscript"/>
              </w:rPr>
              <w:t>4</w:t>
            </w:r>
            <w:r w:rsidRPr="00B026AF">
              <w:rPr>
                <w:sz w:val="18"/>
                <w:szCs w:val="18"/>
              </w:rPr>
              <w:t>:</w:t>
            </w:r>
            <w:r w:rsidR="00C911A7" w:rsidRPr="00B026AF">
              <w:rPr>
                <w:sz w:val="18"/>
                <w:szCs w:val="18"/>
              </w:rPr>
              <w:t xml:space="preserve"> </w:t>
            </w:r>
            <w:r w:rsidRPr="00B026AF">
              <w:rPr>
                <w:sz w:val="18"/>
                <w:szCs w:val="18"/>
              </w:rPr>
              <w:t>Trust in the government</w:t>
            </w:r>
          </w:p>
          <w:p w14:paraId="1C64B3B9" w14:textId="1B46B4C9"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FM-PT</w:t>
            </w:r>
            <w:r w:rsidRPr="00DA2097">
              <w:rPr>
                <w:sz w:val="18"/>
                <w:szCs w:val="18"/>
                <w:vertAlign w:val="subscript"/>
              </w:rPr>
              <w:t>6</w:t>
            </w:r>
            <w:r w:rsidRPr="00B026AF">
              <w:rPr>
                <w:sz w:val="18"/>
                <w:szCs w:val="18"/>
              </w:rPr>
              <w:t>:</w:t>
            </w:r>
            <w:r w:rsidR="00C911A7" w:rsidRPr="00B026AF">
              <w:rPr>
                <w:sz w:val="18"/>
                <w:szCs w:val="18"/>
              </w:rPr>
              <w:t xml:space="preserve"> </w:t>
            </w:r>
            <w:r w:rsidRPr="00B026AF">
              <w:rPr>
                <w:sz w:val="18"/>
                <w:szCs w:val="18"/>
              </w:rPr>
              <w:t>Ample medical and living supplies</w:t>
            </w:r>
          </w:p>
        </w:tc>
        <w:tc>
          <w:tcPr>
            <w:tcW w:w="2483" w:type="dxa"/>
            <w:tcMar>
              <w:left w:w="28" w:type="dxa"/>
              <w:right w:w="28" w:type="dxa"/>
            </w:tcMar>
          </w:tcPr>
          <w:p w14:paraId="5E4F9181" w14:textId="77777777"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AM-NT</w:t>
            </w:r>
            <w:r w:rsidRPr="00DA2097">
              <w:rPr>
                <w:sz w:val="18"/>
                <w:szCs w:val="18"/>
                <w:vertAlign w:val="subscript"/>
              </w:rPr>
              <w:t>4</w:t>
            </w:r>
            <w:r w:rsidRPr="00B026AF">
              <w:rPr>
                <w:sz w:val="18"/>
                <w:szCs w:val="18"/>
              </w:rPr>
              <w:t>: Lack of trust in the government</w:t>
            </w:r>
          </w:p>
          <w:p w14:paraId="2D8DDEC7" w14:textId="77777777"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AM-NT</w:t>
            </w:r>
            <w:r w:rsidRPr="00DA2097">
              <w:rPr>
                <w:sz w:val="18"/>
                <w:szCs w:val="18"/>
                <w:vertAlign w:val="subscript"/>
              </w:rPr>
              <w:t>3</w:t>
            </w:r>
            <w:r w:rsidRPr="00B026AF">
              <w:rPr>
                <w:sz w:val="18"/>
                <w:szCs w:val="18"/>
              </w:rPr>
              <w:t>: Excessive epidemic control measures</w:t>
            </w:r>
          </w:p>
          <w:p w14:paraId="36A834C3" w14:textId="0B49EEB7"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FM-NT</w:t>
            </w:r>
            <w:r w:rsidRPr="00DA2097">
              <w:rPr>
                <w:sz w:val="18"/>
                <w:szCs w:val="18"/>
                <w:vertAlign w:val="subscript"/>
              </w:rPr>
              <w:t>5</w:t>
            </w:r>
            <w:r w:rsidRPr="00B026AF">
              <w:rPr>
                <w:sz w:val="18"/>
                <w:szCs w:val="18"/>
              </w:rPr>
              <w:t>: High cost</w:t>
            </w:r>
          </w:p>
          <w:p w14:paraId="6DFCE6B7" w14:textId="6FC7F5E3"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TE-NT</w:t>
            </w:r>
            <w:r w:rsidRPr="00DA2097">
              <w:rPr>
                <w:sz w:val="18"/>
                <w:szCs w:val="18"/>
                <w:vertAlign w:val="subscript"/>
              </w:rPr>
              <w:t>1</w:t>
            </w:r>
            <w:r w:rsidRPr="00B026AF">
              <w:rPr>
                <w:sz w:val="18"/>
                <w:szCs w:val="18"/>
              </w:rPr>
              <w:t>:</w:t>
            </w:r>
            <w:r w:rsidR="00C911A7" w:rsidRPr="00B026AF">
              <w:rPr>
                <w:sz w:val="18"/>
                <w:szCs w:val="18"/>
              </w:rPr>
              <w:t xml:space="preserve"> </w:t>
            </w:r>
            <w:r w:rsidRPr="00B026AF">
              <w:rPr>
                <w:sz w:val="18"/>
                <w:szCs w:val="18"/>
              </w:rPr>
              <w:t>Negative treatment effect</w:t>
            </w:r>
          </w:p>
          <w:p w14:paraId="1A2BFE6F" w14:textId="54E6716D"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FM-NT</w:t>
            </w:r>
            <w:r w:rsidRPr="00DA2097">
              <w:rPr>
                <w:sz w:val="18"/>
                <w:szCs w:val="18"/>
                <w:vertAlign w:val="subscript"/>
              </w:rPr>
              <w:t>7</w:t>
            </w:r>
            <w:r w:rsidRPr="00B026AF">
              <w:rPr>
                <w:sz w:val="18"/>
                <w:szCs w:val="18"/>
              </w:rPr>
              <w:t>:</w:t>
            </w:r>
            <w:r w:rsidR="00C911A7" w:rsidRPr="00B026AF">
              <w:rPr>
                <w:sz w:val="18"/>
                <w:szCs w:val="18"/>
              </w:rPr>
              <w:t xml:space="preserve"> </w:t>
            </w:r>
            <w:r w:rsidRPr="00B026AF">
              <w:rPr>
                <w:sz w:val="18"/>
                <w:szCs w:val="18"/>
              </w:rPr>
              <w:t>Poor medical and living conditions</w:t>
            </w:r>
          </w:p>
          <w:p w14:paraId="24CC96DB" w14:textId="6D5FE459"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FM-NT</w:t>
            </w:r>
            <w:r w:rsidRPr="00DA2097">
              <w:rPr>
                <w:sz w:val="18"/>
                <w:szCs w:val="18"/>
                <w:vertAlign w:val="subscript"/>
              </w:rPr>
              <w:t>6</w:t>
            </w:r>
            <w:r w:rsidRPr="00B026AF">
              <w:rPr>
                <w:sz w:val="18"/>
                <w:szCs w:val="18"/>
              </w:rPr>
              <w:t>: Lack of privacy</w:t>
            </w:r>
          </w:p>
          <w:p w14:paraId="57C421AE" w14:textId="352370BF"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TE-NT</w:t>
            </w:r>
            <w:r w:rsidRPr="00DA2097">
              <w:rPr>
                <w:sz w:val="18"/>
                <w:szCs w:val="18"/>
                <w:vertAlign w:val="subscript"/>
              </w:rPr>
              <w:t>2</w:t>
            </w:r>
            <w:r w:rsidRPr="00B026AF">
              <w:rPr>
                <w:sz w:val="18"/>
                <w:szCs w:val="18"/>
              </w:rPr>
              <w:t>:</w:t>
            </w:r>
            <w:r w:rsidR="00C911A7" w:rsidRPr="00B026AF">
              <w:rPr>
                <w:sz w:val="18"/>
                <w:szCs w:val="18"/>
              </w:rPr>
              <w:t xml:space="preserve"> </w:t>
            </w:r>
            <w:r w:rsidRPr="00B026AF">
              <w:rPr>
                <w:sz w:val="18"/>
                <w:szCs w:val="18"/>
              </w:rPr>
              <w:t>Enhanced infection risk</w:t>
            </w:r>
          </w:p>
          <w:p w14:paraId="1A4CED0D" w14:textId="5AF6FD29" w:rsidR="001356F5" w:rsidRPr="00B026AF" w:rsidRDefault="001356F5" w:rsidP="00165D02">
            <w:pPr>
              <w:pStyle w:val="a3"/>
              <w:numPr>
                <w:ilvl w:val="0"/>
                <w:numId w:val="3"/>
              </w:numPr>
              <w:spacing w:line="240" w:lineRule="auto"/>
              <w:ind w:firstLineChars="0"/>
              <w:jc w:val="left"/>
              <w:rPr>
                <w:sz w:val="18"/>
                <w:szCs w:val="18"/>
              </w:rPr>
            </w:pPr>
            <w:r w:rsidRPr="00B026AF">
              <w:rPr>
                <w:sz w:val="18"/>
                <w:szCs w:val="18"/>
              </w:rPr>
              <w:t>FM-NT</w:t>
            </w:r>
            <w:r w:rsidRPr="00DA2097">
              <w:rPr>
                <w:sz w:val="18"/>
                <w:szCs w:val="18"/>
                <w:vertAlign w:val="subscript"/>
              </w:rPr>
              <w:t>8</w:t>
            </w:r>
            <w:r w:rsidRPr="00B026AF">
              <w:rPr>
                <w:sz w:val="18"/>
                <w:szCs w:val="18"/>
              </w:rPr>
              <w:t>:</w:t>
            </w:r>
            <w:r w:rsidR="00C911A7" w:rsidRPr="00B026AF">
              <w:rPr>
                <w:sz w:val="18"/>
                <w:szCs w:val="18"/>
              </w:rPr>
              <w:t xml:space="preserve"> </w:t>
            </w:r>
            <w:r w:rsidRPr="00B026AF">
              <w:rPr>
                <w:sz w:val="18"/>
                <w:szCs w:val="18"/>
              </w:rPr>
              <w:t>Inappropriate site selection</w:t>
            </w:r>
          </w:p>
        </w:tc>
      </w:tr>
      <w:tr w:rsidR="000F3005" w:rsidRPr="00B026AF" w14:paraId="2B08F347" w14:textId="77777777" w:rsidTr="00991F2A">
        <w:trPr>
          <w:trHeight w:val="283"/>
        </w:trPr>
        <w:tc>
          <w:tcPr>
            <w:tcW w:w="1240" w:type="dxa"/>
            <w:vMerge w:val="restart"/>
            <w:tcMar>
              <w:left w:w="28" w:type="dxa"/>
              <w:right w:w="28" w:type="dxa"/>
            </w:tcMar>
          </w:tcPr>
          <w:p w14:paraId="116651E8" w14:textId="1DD9E39C" w:rsidR="001356F5" w:rsidRPr="00B026AF" w:rsidRDefault="005C1E3E" w:rsidP="005C1E3E">
            <w:pPr>
              <w:spacing w:line="240" w:lineRule="auto"/>
              <w:jc w:val="left"/>
              <w:rPr>
                <w:sz w:val="18"/>
                <w:szCs w:val="18"/>
              </w:rPr>
            </w:pPr>
            <w:r w:rsidRPr="00B026AF">
              <w:rPr>
                <w:sz w:val="18"/>
                <w:szCs w:val="18"/>
              </w:rPr>
              <w:t>Concordance test for topic ranking</w:t>
            </w:r>
            <w:r w:rsidR="002873D3" w:rsidRPr="00B026AF">
              <w:rPr>
                <w:sz w:val="18"/>
                <w:szCs w:val="18"/>
              </w:rPr>
              <w:t>s over time</w:t>
            </w:r>
          </w:p>
        </w:tc>
        <w:tc>
          <w:tcPr>
            <w:tcW w:w="622" w:type="dxa"/>
            <w:tcMar>
              <w:left w:w="28" w:type="dxa"/>
              <w:right w:w="28" w:type="dxa"/>
            </w:tcMar>
          </w:tcPr>
          <w:p w14:paraId="1D60F46B" w14:textId="622EFDBB" w:rsidR="001356F5" w:rsidRPr="00B026AF" w:rsidRDefault="001356F5" w:rsidP="001356F5">
            <w:pPr>
              <w:spacing w:line="240" w:lineRule="auto"/>
              <w:rPr>
                <w:rFonts w:eastAsia="MingLiU"/>
                <w:sz w:val="18"/>
                <w:szCs w:val="18"/>
              </w:rPr>
            </w:pPr>
            <w:r w:rsidRPr="00B026AF">
              <w:rPr>
                <w:sz w:val="18"/>
                <w:szCs w:val="18"/>
              </w:rPr>
              <w:t>N</w:t>
            </w:r>
          </w:p>
        </w:tc>
        <w:tc>
          <w:tcPr>
            <w:tcW w:w="1978" w:type="dxa"/>
            <w:tcMar>
              <w:left w:w="28" w:type="dxa"/>
              <w:right w:w="28" w:type="dxa"/>
            </w:tcMar>
          </w:tcPr>
          <w:p w14:paraId="2B8D7D1F" w14:textId="717B2816" w:rsidR="001356F5" w:rsidRPr="00B026AF" w:rsidRDefault="001356F5" w:rsidP="001356F5">
            <w:pPr>
              <w:spacing w:line="240" w:lineRule="auto"/>
              <w:rPr>
                <w:sz w:val="18"/>
                <w:szCs w:val="18"/>
              </w:rPr>
            </w:pPr>
            <w:r w:rsidRPr="00B026AF">
              <w:rPr>
                <w:sz w:val="18"/>
                <w:szCs w:val="18"/>
              </w:rPr>
              <w:t xml:space="preserve">6 quarters </w:t>
            </w:r>
            <w:r w:rsidR="00071C74" w:rsidRPr="00B026AF">
              <w:rPr>
                <w:sz w:val="18"/>
                <w:szCs w:val="18"/>
              </w:rPr>
              <w:t>(Fig. 9)</w:t>
            </w:r>
          </w:p>
        </w:tc>
        <w:tc>
          <w:tcPr>
            <w:tcW w:w="1973" w:type="dxa"/>
            <w:tcMar>
              <w:left w:w="28" w:type="dxa"/>
              <w:right w:w="28" w:type="dxa"/>
            </w:tcMar>
          </w:tcPr>
          <w:p w14:paraId="6E05D657" w14:textId="7C6D7701" w:rsidR="001356F5" w:rsidRPr="00B026AF" w:rsidRDefault="001356F5" w:rsidP="001356F5">
            <w:pPr>
              <w:spacing w:line="240" w:lineRule="auto"/>
              <w:rPr>
                <w:rFonts w:eastAsia="MingLiU"/>
                <w:sz w:val="18"/>
                <w:szCs w:val="18"/>
              </w:rPr>
            </w:pPr>
            <w:r w:rsidRPr="00B026AF">
              <w:rPr>
                <w:rFonts w:eastAsia="MingLiU"/>
                <w:sz w:val="18"/>
                <w:szCs w:val="18"/>
              </w:rPr>
              <w:t xml:space="preserve">7 </w:t>
            </w:r>
            <w:r w:rsidRPr="00B026AF">
              <w:rPr>
                <w:sz w:val="18"/>
                <w:szCs w:val="18"/>
              </w:rPr>
              <w:t>quarters</w:t>
            </w:r>
            <w:r w:rsidR="00071C74" w:rsidRPr="00B026AF">
              <w:rPr>
                <w:sz w:val="18"/>
                <w:szCs w:val="18"/>
              </w:rPr>
              <w:t xml:space="preserve"> (Fig. 9)</w:t>
            </w:r>
          </w:p>
        </w:tc>
        <w:tc>
          <w:tcPr>
            <w:tcW w:w="2483" w:type="dxa"/>
            <w:tcMar>
              <w:left w:w="28" w:type="dxa"/>
              <w:right w:w="28" w:type="dxa"/>
            </w:tcMar>
          </w:tcPr>
          <w:p w14:paraId="70FCBDC4" w14:textId="594C7F4B" w:rsidR="001356F5" w:rsidRPr="00B026AF" w:rsidRDefault="001356F5" w:rsidP="001356F5">
            <w:pPr>
              <w:spacing w:line="240" w:lineRule="auto"/>
              <w:rPr>
                <w:rFonts w:eastAsia="MingLiU"/>
                <w:sz w:val="18"/>
                <w:szCs w:val="18"/>
              </w:rPr>
            </w:pPr>
            <w:r w:rsidRPr="00B026AF">
              <w:rPr>
                <w:rFonts w:eastAsia="MingLiU"/>
                <w:sz w:val="18"/>
                <w:szCs w:val="18"/>
              </w:rPr>
              <w:t xml:space="preserve">13 </w:t>
            </w:r>
            <w:r w:rsidRPr="00B026AF">
              <w:rPr>
                <w:sz w:val="18"/>
                <w:szCs w:val="18"/>
              </w:rPr>
              <w:t>quarters</w:t>
            </w:r>
          </w:p>
        </w:tc>
      </w:tr>
      <w:tr w:rsidR="000F3005" w:rsidRPr="00B026AF" w14:paraId="02B2D24B" w14:textId="77777777" w:rsidTr="00991F2A">
        <w:trPr>
          <w:trHeight w:val="283"/>
        </w:trPr>
        <w:tc>
          <w:tcPr>
            <w:tcW w:w="1240" w:type="dxa"/>
            <w:vMerge/>
            <w:tcMar>
              <w:left w:w="28" w:type="dxa"/>
              <w:right w:w="28" w:type="dxa"/>
            </w:tcMar>
          </w:tcPr>
          <w:p w14:paraId="60B775B5" w14:textId="5D41B787" w:rsidR="001356F5" w:rsidRPr="00B026AF" w:rsidRDefault="001356F5" w:rsidP="005C1E3E">
            <w:pPr>
              <w:spacing w:line="240" w:lineRule="auto"/>
              <w:jc w:val="left"/>
              <w:rPr>
                <w:sz w:val="18"/>
                <w:szCs w:val="18"/>
              </w:rPr>
            </w:pPr>
          </w:p>
        </w:tc>
        <w:tc>
          <w:tcPr>
            <w:tcW w:w="622" w:type="dxa"/>
            <w:tcMar>
              <w:left w:w="28" w:type="dxa"/>
              <w:right w:w="28" w:type="dxa"/>
            </w:tcMar>
          </w:tcPr>
          <w:p w14:paraId="792B7DF6" w14:textId="2FE7A176" w:rsidR="001356F5" w:rsidRPr="00B026AF" w:rsidRDefault="001356F5" w:rsidP="001356F5">
            <w:pPr>
              <w:spacing w:line="240" w:lineRule="auto"/>
              <w:rPr>
                <w:sz w:val="18"/>
                <w:szCs w:val="18"/>
              </w:rPr>
            </w:pPr>
            <w:r w:rsidRPr="00B026AF">
              <w:rPr>
                <w:rFonts w:eastAsia="MingLiU"/>
                <w:sz w:val="18"/>
                <w:szCs w:val="18"/>
              </w:rPr>
              <w:t>KCC</w:t>
            </w:r>
          </w:p>
        </w:tc>
        <w:tc>
          <w:tcPr>
            <w:tcW w:w="1978" w:type="dxa"/>
            <w:tcMar>
              <w:left w:w="28" w:type="dxa"/>
              <w:right w:w="28" w:type="dxa"/>
            </w:tcMar>
          </w:tcPr>
          <w:p w14:paraId="148C4513" w14:textId="42226996" w:rsidR="001356F5" w:rsidRPr="00B026AF" w:rsidRDefault="001356F5" w:rsidP="001356F5">
            <w:pPr>
              <w:spacing w:line="240" w:lineRule="auto"/>
              <w:rPr>
                <w:sz w:val="18"/>
                <w:szCs w:val="18"/>
              </w:rPr>
            </w:pPr>
            <w:r w:rsidRPr="00B026AF">
              <w:rPr>
                <w:sz w:val="18"/>
                <w:szCs w:val="18"/>
              </w:rPr>
              <w:t>0.81</w:t>
            </w:r>
            <w:r w:rsidR="005B00DD" w:rsidRPr="00B026AF">
              <w:rPr>
                <w:sz w:val="18"/>
                <w:szCs w:val="18"/>
                <w:vertAlign w:val="superscript"/>
              </w:rPr>
              <w:t>***</w:t>
            </w:r>
          </w:p>
        </w:tc>
        <w:tc>
          <w:tcPr>
            <w:tcW w:w="1973" w:type="dxa"/>
            <w:tcMar>
              <w:left w:w="28" w:type="dxa"/>
              <w:right w:w="28" w:type="dxa"/>
            </w:tcMar>
          </w:tcPr>
          <w:p w14:paraId="6442A35F" w14:textId="05F3919E" w:rsidR="001356F5" w:rsidRPr="00B026AF" w:rsidRDefault="001356F5" w:rsidP="001356F5">
            <w:pPr>
              <w:spacing w:line="240" w:lineRule="auto"/>
              <w:rPr>
                <w:rFonts w:eastAsia="MingLiU"/>
                <w:sz w:val="18"/>
                <w:szCs w:val="18"/>
              </w:rPr>
            </w:pPr>
            <w:r w:rsidRPr="00B026AF">
              <w:rPr>
                <w:sz w:val="18"/>
                <w:szCs w:val="18"/>
              </w:rPr>
              <w:t>0.88</w:t>
            </w:r>
            <w:r w:rsidR="005B00DD" w:rsidRPr="00B026AF">
              <w:rPr>
                <w:sz w:val="18"/>
                <w:szCs w:val="18"/>
                <w:vertAlign w:val="superscript"/>
              </w:rPr>
              <w:t>***</w:t>
            </w:r>
          </w:p>
        </w:tc>
        <w:tc>
          <w:tcPr>
            <w:tcW w:w="2483" w:type="dxa"/>
            <w:tcMar>
              <w:left w:w="28" w:type="dxa"/>
              <w:right w:w="28" w:type="dxa"/>
            </w:tcMar>
          </w:tcPr>
          <w:p w14:paraId="6B825990" w14:textId="2E1335F5" w:rsidR="001356F5" w:rsidRPr="00B026AF" w:rsidRDefault="001356F5" w:rsidP="001356F5">
            <w:pPr>
              <w:spacing w:line="240" w:lineRule="auto"/>
              <w:rPr>
                <w:rFonts w:eastAsia="MingLiU"/>
                <w:sz w:val="18"/>
                <w:szCs w:val="18"/>
              </w:rPr>
            </w:pPr>
            <w:r w:rsidRPr="00B026AF">
              <w:rPr>
                <w:rFonts w:eastAsia="MingLiU"/>
                <w:sz w:val="18"/>
                <w:szCs w:val="18"/>
              </w:rPr>
              <w:t>0.8</w:t>
            </w:r>
            <w:r w:rsidR="00736A60" w:rsidRPr="00B026AF">
              <w:rPr>
                <w:rFonts w:eastAsia="MingLiU"/>
                <w:sz w:val="18"/>
                <w:szCs w:val="18"/>
              </w:rPr>
              <w:t>6</w:t>
            </w:r>
            <w:r w:rsidR="005B00DD" w:rsidRPr="00B026AF">
              <w:rPr>
                <w:sz w:val="18"/>
                <w:szCs w:val="18"/>
                <w:vertAlign w:val="superscript"/>
              </w:rPr>
              <w:t>***</w:t>
            </w:r>
          </w:p>
        </w:tc>
      </w:tr>
      <w:tr w:rsidR="000F3005" w:rsidRPr="00B026AF" w14:paraId="0064D76A" w14:textId="77777777" w:rsidTr="00991F2A">
        <w:trPr>
          <w:trHeight w:val="283"/>
        </w:trPr>
        <w:tc>
          <w:tcPr>
            <w:tcW w:w="1240" w:type="dxa"/>
            <w:vMerge/>
            <w:tcMar>
              <w:left w:w="28" w:type="dxa"/>
              <w:right w:w="28" w:type="dxa"/>
            </w:tcMar>
          </w:tcPr>
          <w:p w14:paraId="213A26CB" w14:textId="77777777" w:rsidR="001356F5" w:rsidRPr="00B026AF" w:rsidRDefault="001356F5" w:rsidP="005C1E3E">
            <w:pPr>
              <w:spacing w:line="240" w:lineRule="auto"/>
              <w:jc w:val="left"/>
              <w:rPr>
                <w:sz w:val="18"/>
                <w:szCs w:val="18"/>
              </w:rPr>
            </w:pPr>
          </w:p>
        </w:tc>
        <w:tc>
          <w:tcPr>
            <w:tcW w:w="622" w:type="dxa"/>
            <w:tcMar>
              <w:left w:w="28" w:type="dxa"/>
              <w:right w:w="28" w:type="dxa"/>
            </w:tcMar>
          </w:tcPr>
          <w:p w14:paraId="280A3E4B" w14:textId="6D9C85F2" w:rsidR="00991F2A" w:rsidRDefault="00991F2A" w:rsidP="001356F5">
            <w:pPr>
              <w:spacing w:line="240" w:lineRule="auto"/>
              <w:rPr>
                <w:rFonts w:eastAsia="MingLiU"/>
                <w:sz w:val="18"/>
                <w:szCs w:val="18"/>
              </w:rPr>
            </w:pPr>
            <w:r>
              <w:rPr>
                <w:rFonts w:eastAsia="MingLiU"/>
                <w:sz w:val="18"/>
                <w:szCs w:val="18"/>
              </w:rPr>
              <w:t>Asymp.</w:t>
            </w:r>
          </w:p>
          <w:p w14:paraId="4EEEFF48" w14:textId="3A249238" w:rsidR="001356F5" w:rsidRPr="00B026AF" w:rsidRDefault="001356F5" w:rsidP="001356F5">
            <w:pPr>
              <w:spacing w:line="240" w:lineRule="auto"/>
              <w:rPr>
                <w:sz w:val="18"/>
                <w:szCs w:val="18"/>
              </w:rPr>
            </w:pPr>
            <w:r w:rsidRPr="00B026AF">
              <w:rPr>
                <w:rFonts w:eastAsia="MingLiU"/>
                <w:sz w:val="18"/>
                <w:szCs w:val="18"/>
              </w:rPr>
              <w:t>Sig.</w:t>
            </w:r>
          </w:p>
        </w:tc>
        <w:tc>
          <w:tcPr>
            <w:tcW w:w="1978" w:type="dxa"/>
            <w:tcMar>
              <w:left w:w="28" w:type="dxa"/>
              <w:right w:w="28" w:type="dxa"/>
            </w:tcMar>
          </w:tcPr>
          <w:p w14:paraId="41C44D37" w14:textId="5E439315" w:rsidR="001356F5" w:rsidRPr="00B026AF" w:rsidRDefault="001356F5" w:rsidP="001356F5">
            <w:pPr>
              <w:spacing w:line="240" w:lineRule="auto"/>
              <w:rPr>
                <w:sz w:val="18"/>
                <w:szCs w:val="18"/>
              </w:rPr>
            </w:pPr>
            <w:r w:rsidRPr="00B026AF">
              <w:rPr>
                <w:rFonts w:eastAsia="MingLiU"/>
                <w:sz w:val="18"/>
                <w:szCs w:val="18"/>
              </w:rPr>
              <w:t>0.00</w:t>
            </w:r>
          </w:p>
        </w:tc>
        <w:tc>
          <w:tcPr>
            <w:tcW w:w="1973" w:type="dxa"/>
            <w:tcMar>
              <w:left w:w="28" w:type="dxa"/>
              <w:right w:w="28" w:type="dxa"/>
            </w:tcMar>
          </w:tcPr>
          <w:p w14:paraId="22D30B94" w14:textId="10A28CF2" w:rsidR="001356F5" w:rsidRPr="00B026AF" w:rsidRDefault="001356F5" w:rsidP="001356F5">
            <w:pPr>
              <w:spacing w:line="240" w:lineRule="auto"/>
              <w:rPr>
                <w:sz w:val="18"/>
                <w:szCs w:val="18"/>
              </w:rPr>
            </w:pPr>
            <w:r w:rsidRPr="00B026AF">
              <w:rPr>
                <w:rFonts w:eastAsia="MingLiU"/>
                <w:sz w:val="18"/>
                <w:szCs w:val="18"/>
              </w:rPr>
              <w:t>0.00</w:t>
            </w:r>
          </w:p>
        </w:tc>
        <w:tc>
          <w:tcPr>
            <w:tcW w:w="2483" w:type="dxa"/>
            <w:tcMar>
              <w:left w:w="28" w:type="dxa"/>
              <w:right w:w="28" w:type="dxa"/>
            </w:tcMar>
          </w:tcPr>
          <w:p w14:paraId="156FE304" w14:textId="1597F5C8" w:rsidR="001356F5" w:rsidRPr="00B026AF" w:rsidRDefault="001356F5" w:rsidP="001356F5">
            <w:pPr>
              <w:spacing w:line="240" w:lineRule="auto"/>
              <w:rPr>
                <w:sz w:val="18"/>
                <w:szCs w:val="18"/>
              </w:rPr>
            </w:pPr>
            <w:r w:rsidRPr="00B026AF">
              <w:rPr>
                <w:rFonts w:eastAsia="MingLiU"/>
                <w:sz w:val="18"/>
                <w:szCs w:val="18"/>
              </w:rPr>
              <w:t>0.00</w:t>
            </w:r>
          </w:p>
        </w:tc>
      </w:tr>
      <w:tr w:rsidR="000F3005" w:rsidRPr="00B026AF" w14:paraId="2A6F28EE" w14:textId="77777777" w:rsidTr="00991F2A">
        <w:trPr>
          <w:trHeight w:val="227"/>
        </w:trPr>
        <w:tc>
          <w:tcPr>
            <w:tcW w:w="1240" w:type="dxa"/>
            <w:vMerge w:val="restart"/>
            <w:tcMar>
              <w:left w:w="28" w:type="dxa"/>
              <w:right w:w="28" w:type="dxa"/>
            </w:tcMar>
          </w:tcPr>
          <w:p w14:paraId="6648655D" w14:textId="63BF0BBA" w:rsidR="005C1E3E" w:rsidRPr="00B026AF" w:rsidRDefault="005C1E3E" w:rsidP="005C1E3E">
            <w:pPr>
              <w:spacing w:line="240" w:lineRule="auto"/>
              <w:jc w:val="left"/>
              <w:rPr>
                <w:sz w:val="18"/>
                <w:szCs w:val="18"/>
              </w:rPr>
            </w:pPr>
            <w:r w:rsidRPr="00B026AF">
              <w:rPr>
                <w:sz w:val="18"/>
                <w:szCs w:val="18"/>
              </w:rPr>
              <w:t xml:space="preserve">Concordance test for topic ranking </w:t>
            </w:r>
            <w:r w:rsidR="002873D3" w:rsidRPr="00B026AF">
              <w:rPr>
                <w:sz w:val="18"/>
                <w:szCs w:val="18"/>
              </w:rPr>
              <w:t>across regions</w:t>
            </w:r>
          </w:p>
        </w:tc>
        <w:tc>
          <w:tcPr>
            <w:tcW w:w="622" w:type="dxa"/>
            <w:tcMar>
              <w:left w:w="28" w:type="dxa"/>
              <w:right w:w="28" w:type="dxa"/>
            </w:tcMar>
          </w:tcPr>
          <w:p w14:paraId="02659C32" w14:textId="35CA4780" w:rsidR="005C1E3E" w:rsidRPr="00B026AF" w:rsidRDefault="005C1E3E" w:rsidP="005C1E3E">
            <w:pPr>
              <w:spacing w:line="240" w:lineRule="auto"/>
              <w:rPr>
                <w:rFonts w:eastAsia="MingLiU"/>
                <w:sz w:val="18"/>
                <w:szCs w:val="18"/>
              </w:rPr>
            </w:pPr>
            <w:r w:rsidRPr="00B026AF">
              <w:rPr>
                <w:rFonts w:eastAsia="MingLiU"/>
                <w:sz w:val="18"/>
                <w:szCs w:val="18"/>
              </w:rPr>
              <w:t>N</w:t>
            </w:r>
          </w:p>
        </w:tc>
        <w:tc>
          <w:tcPr>
            <w:tcW w:w="1978" w:type="dxa"/>
            <w:tcMar>
              <w:left w:w="28" w:type="dxa"/>
              <w:right w:w="28" w:type="dxa"/>
            </w:tcMar>
          </w:tcPr>
          <w:p w14:paraId="0F25E3DD" w14:textId="59A1D51D" w:rsidR="005C1E3E" w:rsidRPr="00B026AF" w:rsidRDefault="005C1E3E" w:rsidP="005C1E3E">
            <w:pPr>
              <w:spacing w:line="240" w:lineRule="auto"/>
              <w:rPr>
                <w:sz w:val="18"/>
                <w:szCs w:val="18"/>
              </w:rPr>
            </w:pPr>
            <w:r w:rsidRPr="00B026AF">
              <w:rPr>
                <w:sz w:val="18"/>
                <w:szCs w:val="18"/>
              </w:rPr>
              <w:t>16 regions (Fig. 12)</w:t>
            </w:r>
          </w:p>
        </w:tc>
        <w:tc>
          <w:tcPr>
            <w:tcW w:w="1973" w:type="dxa"/>
            <w:tcMar>
              <w:left w:w="28" w:type="dxa"/>
              <w:right w:w="28" w:type="dxa"/>
            </w:tcMar>
          </w:tcPr>
          <w:p w14:paraId="3BA34385" w14:textId="6266E90F" w:rsidR="005C1E3E" w:rsidRPr="00B026AF" w:rsidRDefault="005C1E3E" w:rsidP="005C1E3E">
            <w:pPr>
              <w:spacing w:line="240" w:lineRule="auto"/>
              <w:rPr>
                <w:sz w:val="18"/>
                <w:szCs w:val="18"/>
              </w:rPr>
            </w:pPr>
            <w:r w:rsidRPr="00B026AF">
              <w:rPr>
                <w:sz w:val="18"/>
                <w:szCs w:val="18"/>
              </w:rPr>
              <w:t>15 regions (Fig. 12)</w:t>
            </w:r>
          </w:p>
        </w:tc>
        <w:tc>
          <w:tcPr>
            <w:tcW w:w="2483" w:type="dxa"/>
            <w:tcMar>
              <w:left w:w="28" w:type="dxa"/>
              <w:right w:w="28" w:type="dxa"/>
            </w:tcMar>
          </w:tcPr>
          <w:p w14:paraId="01621292" w14:textId="442289B4" w:rsidR="005C1E3E" w:rsidRPr="00B026AF" w:rsidRDefault="005C1E3E" w:rsidP="005C1E3E">
            <w:pPr>
              <w:spacing w:line="240" w:lineRule="auto"/>
              <w:rPr>
                <w:sz w:val="18"/>
                <w:szCs w:val="18"/>
              </w:rPr>
            </w:pPr>
            <w:r w:rsidRPr="00B026AF">
              <w:rPr>
                <w:sz w:val="18"/>
                <w:szCs w:val="18"/>
              </w:rPr>
              <w:t>31 regions</w:t>
            </w:r>
          </w:p>
        </w:tc>
      </w:tr>
      <w:tr w:rsidR="000F3005" w:rsidRPr="00B026AF" w14:paraId="01D0D9BB" w14:textId="77777777" w:rsidTr="00991F2A">
        <w:trPr>
          <w:trHeight w:val="227"/>
        </w:trPr>
        <w:tc>
          <w:tcPr>
            <w:tcW w:w="1240" w:type="dxa"/>
            <w:vMerge/>
            <w:tcMar>
              <w:left w:w="28" w:type="dxa"/>
              <w:right w:w="28" w:type="dxa"/>
            </w:tcMar>
          </w:tcPr>
          <w:p w14:paraId="37A8B182" w14:textId="10CFA17B" w:rsidR="005C1E3E" w:rsidRPr="00B026AF" w:rsidRDefault="005C1E3E" w:rsidP="005C1E3E">
            <w:pPr>
              <w:spacing w:line="240" w:lineRule="auto"/>
              <w:rPr>
                <w:sz w:val="18"/>
                <w:szCs w:val="18"/>
              </w:rPr>
            </w:pPr>
          </w:p>
        </w:tc>
        <w:tc>
          <w:tcPr>
            <w:tcW w:w="622" w:type="dxa"/>
            <w:tcMar>
              <w:left w:w="28" w:type="dxa"/>
              <w:right w:w="28" w:type="dxa"/>
            </w:tcMar>
          </w:tcPr>
          <w:p w14:paraId="5DAEA450" w14:textId="01FD2D6A" w:rsidR="005C1E3E" w:rsidRPr="00B026AF" w:rsidRDefault="005C1E3E" w:rsidP="005C1E3E">
            <w:pPr>
              <w:spacing w:line="240" w:lineRule="auto"/>
              <w:rPr>
                <w:sz w:val="18"/>
                <w:szCs w:val="18"/>
              </w:rPr>
            </w:pPr>
            <w:r w:rsidRPr="00B026AF">
              <w:rPr>
                <w:rFonts w:eastAsia="MingLiU"/>
                <w:sz w:val="18"/>
                <w:szCs w:val="18"/>
              </w:rPr>
              <w:t>KCC</w:t>
            </w:r>
          </w:p>
        </w:tc>
        <w:tc>
          <w:tcPr>
            <w:tcW w:w="1978" w:type="dxa"/>
            <w:tcMar>
              <w:left w:w="28" w:type="dxa"/>
              <w:right w:w="28" w:type="dxa"/>
            </w:tcMar>
          </w:tcPr>
          <w:p w14:paraId="0FE2825B" w14:textId="77DA3135" w:rsidR="005C1E3E" w:rsidRPr="00B026AF" w:rsidRDefault="005C1E3E" w:rsidP="005C1E3E">
            <w:pPr>
              <w:spacing w:line="240" w:lineRule="auto"/>
              <w:rPr>
                <w:sz w:val="18"/>
                <w:szCs w:val="18"/>
              </w:rPr>
            </w:pPr>
            <w:r w:rsidRPr="00B026AF">
              <w:rPr>
                <w:sz w:val="18"/>
                <w:szCs w:val="18"/>
              </w:rPr>
              <w:t>0.87</w:t>
            </w:r>
            <w:r w:rsidRPr="00B026AF">
              <w:rPr>
                <w:sz w:val="18"/>
                <w:szCs w:val="18"/>
                <w:vertAlign w:val="superscript"/>
              </w:rPr>
              <w:t>***</w:t>
            </w:r>
          </w:p>
        </w:tc>
        <w:tc>
          <w:tcPr>
            <w:tcW w:w="1973" w:type="dxa"/>
            <w:tcMar>
              <w:left w:w="28" w:type="dxa"/>
              <w:right w:w="28" w:type="dxa"/>
            </w:tcMar>
          </w:tcPr>
          <w:p w14:paraId="7FAFA91B" w14:textId="0D5E33AB" w:rsidR="005C1E3E" w:rsidRPr="00B026AF" w:rsidRDefault="005C1E3E" w:rsidP="005C1E3E">
            <w:pPr>
              <w:spacing w:line="240" w:lineRule="auto"/>
              <w:rPr>
                <w:sz w:val="18"/>
                <w:szCs w:val="18"/>
              </w:rPr>
            </w:pPr>
            <w:r w:rsidRPr="00B026AF">
              <w:rPr>
                <w:sz w:val="18"/>
                <w:szCs w:val="18"/>
              </w:rPr>
              <w:t>0.81</w:t>
            </w:r>
            <w:r w:rsidRPr="00B026AF">
              <w:rPr>
                <w:sz w:val="18"/>
                <w:szCs w:val="18"/>
                <w:vertAlign w:val="superscript"/>
              </w:rPr>
              <w:t>***</w:t>
            </w:r>
          </w:p>
        </w:tc>
        <w:tc>
          <w:tcPr>
            <w:tcW w:w="2483" w:type="dxa"/>
            <w:tcMar>
              <w:left w:w="28" w:type="dxa"/>
              <w:right w:w="28" w:type="dxa"/>
            </w:tcMar>
          </w:tcPr>
          <w:p w14:paraId="10F77F07" w14:textId="5CEFC3A6" w:rsidR="005C1E3E" w:rsidRPr="00B026AF" w:rsidRDefault="005C1E3E" w:rsidP="005C1E3E">
            <w:pPr>
              <w:spacing w:line="240" w:lineRule="auto"/>
              <w:rPr>
                <w:sz w:val="18"/>
                <w:szCs w:val="18"/>
              </w:rPr>
            </w:pPr>
            <w:r w:rsidRPr="00B026AF">
              <w:rPr>
                <w:rFonts w:eastAsia="MingLiU"/>
                <w:sz w:val="18"/>
                <w:szCs w:val="18"/>
              </w:rPr>
              <w:t>0.90</w:t>
            </w:r>
            <w:r w:rsidRPr="00B026AF">
              <w:rPr>
                <w:sz w:val="18"/>
                <w:szCs w:val="18"/>
                <w:vertAlign w:val="superscript"/>
              </w:rPr>
              <w:t>***</w:t>
            </w:r>
          </w:p>
        </w:tc>
      </w:tr>
      <w:tr w:rsidR="00991F2A" w:rsidRPr="00B026AF" w14:paraId="55BD5ED4" w14:textId="77777777" w:rsidTr="00991F2A">
        <w:trPr>
          <w:trHeight w:val="355"/>
        </w:trPr>
        <w:tc>
          <w:tcPr>
            <w:tcW w:w="1240" w:type="dxa"/>
            <w:vMerge/>
            <w:tcMar>
              <w:left w:w="28" w:type="dxa"/>
              <w:right w:w="28" w:type="dxa"/>
            </w:tcMar>
          </w:tcPr>
          <w:p w14:paraId="443D9886" w14:textId="77777777" w:rsidR="00991F2A" w:rsidRPr="00B026AF" w:rsidRDefault="00991F2A" w:rsidP="00991F2A">
            <w:pPr>
              <w:spacing w:line="240" w:lineRule="auto"/>
              <w:rPr>
                <w:sz w:val="18"/>
                <w:szCs w:val="18"/>
              </w:rPr>
            </w:pPr>
          </w:p>
        </w:tc>
        <w:tc>
          <w:tcPr>
            <w:tcW w:w="622" w:type="dxa"/>
            <w:tcMar>
              <w:left w:w="28" w:type="dxa"/>
              <w:right w:w="28" w:type="dxa"/>
            </w:tcMar>
          </w:tcPr>
          <w:p w14:paraId="1D2B71D6" w14:textId="77777777" w:rsidR="00991F2A" w:rsidRDefault="00991F2A" w:rsidP="00991F2A">
            <w:pPr>
              <w:spacing w:line="240" w:lineRule="auto"/>
              <w:rPr>
                <w:rFonts w:eastAsia="MingLiU"/>
                <w:sz w:val="18"/>
                <w:szCs w:val="18"/>
              </w:rPr>
            </w:pPr>
            <w:r>
              <w:rPr>
                <w:rFonts w:eastAsia="MingLiU"/>
                <w:sz w:val="18"/>
                <w:szCs w:val="18"/>
              </w:rPr>
              <w:t>Asymp.</w:t>
            </w:r>
          </w:p>
          <w:p w14:paraId="0A11325D" w14:textId="26BAE208" w:rsidR="00991F2A" w:rsidRPr="00B026AF" w:rsidRDefault="00991F2A" w:rsidP="00991F2A">
            <w:pPr>
              <w:spacing w:line="240" w:lineRule="auto"/>
              <w:rPr>
                <w:sz w:val="18"/>
                <w:szCs w:val="18"/>
              </w:rPr>
            </w:pPr>
            <w:r w:rsidRPr="00B026AF">
              <w:rPr>
                <w:rFonts w:eastAsia="MingLiU"/>
                <w:sz w:val="18"/>
                <w:szCs w:val="18"/>
              </w:rPr>
              <w:t>Sig.</w:t>
            </w:r>
          </w:p>
        </w:tc>
        <w:tc>
          <w:tcPr>
            <w:tcW w:w="1978" w:type="dxa"/>
            <w:tcMar>
              <w:left w:w="28" w:type="dxa"/>
              <w:right w:w="28" w:type="dxa"/>
            </w:tcMar>
          </w:tcPr>
          <w:p w14:paraId="50C5D08F" w14:textId="0C2E6447" w:rsidR="00991F2A" w:rsidRPr="00B026AF" w:rsidRDefault="00991F2A" w:rsidP="00991F2A">
            <w:pPr>
              <w:spacing w:line="240" w:lineRule="auto"/>
              <w:rPr>
                <w:sz w:val="18"/>
                <w:szCs w:val="18"/>
              </w:rPr>
            </w:pPr>
            <w:r w:rsidRPr="00B026AF">
              <w:rPr>
                <w:sz w:val="18"/>
                <w:szCs w:val="18"/>
              </w:rPr>
              <w:t>0.00</w:t>
            </w:r>
          </w:p>
        </w:tc>
        <w:tc>
          <w:tcPr>
            <w:tcW w:w="1973" w:type="dxa"/>
            <w:tcMar>
              <w:left w:w="28" w:type="dxa"/>
              <w:right w:w="28" w:type="dxa"/>
            </w:tcMar>
          </w:tcPr>
          <w:p w14:paraId="4FDECF52" w14:textId="04FE8056" w:rsidR="00991F2A" w:rsidRPr="00B026AF" w:rsidRDefault="00991F2A" w:rsidP="00991F2A">
            <w:pPr>
              <w:spacing w:line="240" w:lineRule="auto"/>
              <w:rPr>
                <w:sz w:val="18"/>
                <w:szCs w:val="18"/>
              </w:rPr>
            </w:pPr>
            <w:r w:rsidRPr="00B026AF">
              <w:rPr>
                <w:sz w:val="18"/>
                <w:szCs w:val="18"/>
              </w:rPr>
              <w:t>0.00</w:t>
            </w:r>
          </w:p>
        </w:tc>
        <w:tc>
          <w:tcPr>
            <w:tcW w:w="2483" w:type="dxa"/>
            <w:tcMar>
              <w:left w:w="28" w:type="dxa"/>
              <w:right w:w="28" w:type="dxa"/>
            </w:tcMar>
          </w:tcPr>
          <w:p w14:paraId="31C460AB" w14:textId="6693FB27" w:rsidR="00991F2A" w:rsidRPr="00B026AF" w:rsidRDefault="00991F2A" w:rsidP="00991F2A">
            <w:pPr>
              <w:spacing w:line="240" w:lineRule="auto"/>
              <w:rPr>
                <w:sz w:val="18"/>
                <w:szCs w:val="18"/>
              </w:rPr>
            </w:pPr>
            <w:r w:rsidRPr="00B026AF">
              <w:rPr>
                <w:sz w:val="18"/>
                <w:szCs w:val="18"/>
              </w:rPr>
              <w:t>0.00</w:t>
            </w:r>
          </w:p>
        </w:tc>
      </w:tr>
    </w:tbl>
    <w:p w14:paraId="5CEBDBA2" w14:textId="5BD0C0A3" w:rsidR="00B9465B" w:rsidRPr="00B026AF" w:rsidRDefault="00B9465B" w:rsidP="00107001">
      <w:pPr>
        <w:spacing w:line="240" w:lineRule="auto"/>
        <w:rPr>
          <w:sz w:val="18"/>
          <w:szCs w:val="18"/>
        </w:rPr>
      </w:pPr>
      <w:r w:rsidRPr="00B026AF">
        <w:rPr>
          <w:sz w:val="18"/>
          <w:szCs w:val="18"/>
        </w:rPr>
        <w:t xml:space="preserve">Note: </w:t>
      </w:r>
      <w:r w:rsidR="005B00DD" w:rsidRPr="00B026AF">
        <w:rPr>
          <w:sz w:val="18"/>
          <w:szCs w:val="18"/>
        </w:rPr>
        <w:t>K</w:t>
      </w:r>
      <w:r w:rsidR="00F5274A" w:rsidRPr="00B026AF">
        <w:rPr>
          <w:sz w:val="18"/>
          <w:szCs w:val="18"/>
        </w:rPr>
        <w:t xml:space="preserve">CC refers to </w:t>
      </w:r>
      <w:r w:rsidR="00FF30BF" w:rsidRPr="00B026AF">
        <w:rPr>
          <w:sz w:val="18"/>
          <w:szCs w:val="18"/>
        </w:rPr>
        <w:t>Kendall</w:t>
      </w:r>
      <w:r w:rsidR="00664312" w:rsidRPr="00B026AF">
        <w:rPr>
          <w:sz w:val="18"/>
          <w:szCs w:val="18"/>
        </w:rPr>
        <w:t>’</w:t>
      </w:r>
      <w:r w:rsidR="00FF30BF" w:rsidRPr="00B026AF">
        <w:rPr>
          <w:sz w:val="18"/>
          <w:szCs w:val="18"/>
        </w:rPr>
        <w:t>s Coefficient of Concordance</w:t>
      </w:r>
      <w:r w:rsidR="00F5274A" w:rsidRPr="00B026AF">
        <w:rPr>
          <w:sz w:val="18"/>
          <w:szCs w:val="18"/>
        </w:rPr>
        <w:t>.</w:t>
      </w:r>
      <w:r w:rsidR="00FF30BF" w:rsidRPr="00B026AF">
        <w:rPr>
          <w:sz w:val="18"/>
          <w:szCs w:val="18"/>
        </w:rPr>
        <w:t xml:space="preserve"> </w:t>
      </w:r>
      <w:r w:rsidR="002E6BDC" w:rsidRPr="00B026AF">
        <w:rPr>
          <w:sz w:val="18"/>
          <w:szCs w:val="18"/>
        </w:rPr>
        <w:t>T</w:t>
      </w:r>
      <w:r w:rsidRPr="00B026AF">
        <w:rPr>
          <w:sz w:val="18"/>
          <w:szCs w:val="18"/>
        </w:rPr>
        <w:t>he explanations of th</w:t>
      </w:r>
      <w:r w:rsidR="002E6BDC" w:rsidRPr="00B026AF">
        <w:rPr>
          <w:sz w:val="18"/>
          <w:szCs w:val="18"/>
        </w:rPr>
        <w:t>e</w:t>
      </w:r>
      <w:r w:rsidRPr="00B026AF">
        <w:rPr>
          <w:sz w:val="18"/>
          <w:szCs w:val="18"/>
        </w:rPr>
        <w:t xml:space="preserve"> </w:t>
      </w:r>
      <w:r w:rsidR="002E6BDC" w:rsidRPr="00B026AF">
        <w:rPr>
          <w:sz w:val="18"/>
          <w:szCs w:val="18"/>
        </w:rPr>
        <w:t>phenomena</w:t>
      </w:r>
      <w:r w:rsidRPr="00B026AF">
        <w:rPr>
          <w:sz w:val="18"/>
          <w:szCs w:val="18"/>
        </w:rPr>
        <w:t xml:space="preserve"> </w:t>
      </w:r>
      <w:r w:rsidR="002E6BDC" w:rsidRPr="00B026AF">
        <w:rPr>
          <w:sz w:val="18"/>
          <w:szCs w:val="18"/>
        </w:rPr>
        <w:t>are offered</w:t>
      </w:r>
      <w:r w:rsidRPr="00B026AF">
        <w:rPr>
          <w:sz w:val="18"/>
          <w:szCs w:val="18"/>
        </w:rPr>
        <w:t xml:space="preserve"> in </w:t>
      </w:r>
      <w:r w:rsidR="00F43230" w:rsidRPr="00B026AF">
        <w:rPr>
          <w:sz w:val="18"/>
          <w:szCs w:val="18"/>
        </w:rPr>
        <w:t xml:space="preserve">the </w:t>
      </w:r>
      <w:r w:rsidRPr="00B026AF">
        <w:rPr>
          <w:sz w:val="18"/>
          <w:szCs w:val="18"/>
        </w:rPr>
        <w:t>later section 5.3</w:t>
      </w:r>
    </w:p>
    <w:p w14:paraId="755D4C72" w14:textId="77777777" w:rsidR="001B2871" w:rsidRPr="00B026AF" w:rsidRDefault="001B2871" w:rsidP="003A4332"/>
    <w:p w14:paraId="61C3F664" w14:textId="258EE113" w:rsidR="00397A78" w:rsidRPr="00B026AF" w:rsidRDefault="00397A78" w:rsidP="003A4332">
      <w:pPr>
        <w:sectPr w:rsidR="00397A78" w:rsidRPr="00B026AF" w:rsidSect="005341A3">
          <w:pgSz w:w="11906" w:h="16838"/>
          <w:pgMar w:top="1440" w:right="1800" w:bottom="1440" w:left="1800" w:header="851" w:footer="992" w:gutter="0"/>
          <w:lnNumType w:countBy="1" w:restart="continuous"/>
          <w:cols w:space="425"/>
          <w:docGrid w:type="linesAndChars" w:linePitch="312"/>
        </w:sectPr>
      </w:pPr>
    </w:p>
    <w:p w14:paraId="1ED2C7B7" w14:textId="1B2E9BA4" w:rsidR="00F06A30" w:rsidRPr="00B026AF" w:rsidRDefault="00984276" w:rsidP="00ED4EB0">
      <w:pPr>
        <w:pStyle w:val="4"/>
      </w:pPr>
      <w:r w:rsidRPr="00B026AF">
        <w:rPr>
          <w:rStyle w:val="30"/>
          <w:b w:val="0"/>
          <w:bCs w:val="0"/>
        </w:rPr>
        <w:t>(</w:t>
      </w:r>
      <w:r w:rsidR="00C55BE8" w:rsidRPr="00B026AF">
        <w:rPr>
          <w:rStyle w:val="30"/>
          <w:b w:val="0"/>
          <w:bCs w:val="0"/>
        </w:rPr>
        <w:t>2</w:t>
      </w:r>
      <w:r w:rsidRPr="00B026AF">
        <w:rPr>
          <w:rStyle w:val="30"/>
          <w:b w:val="0"/>
          <w:bCs w:val="0"/>
        </w:rPr>
        <w:t>)</w:t>
      </w:r>
      <w:r w:rsidR="009B702F" w:rsidRPr="00B026AF">
        <w:rPr>
          <w:rStyle w:val="30"/>
        </w:rPr>
        <w:t xml:space="preserve"> </w:t>
      </w:r>
      <w:r w:rsidR="00AE3118" w:rsidRPr="00B026AF">
        <w:t>Spatial</w:t>
      </w:r>
      <w:r w:rsidR="009B702F" w:rsidRPr="00B026AF">
        <w:t xml:space="preserve"> </w:t>
      </w:r>
      <w:r w:rsidRPr="00B026AF">
        <w:t>variations</w:t>
      </w:r>
      <w:r w:rsidR="009B702F" w:rsidRPr="00B026AF">
        <w:t xml:space="preserve"> of </w:t>
      </w:r>
      <w:r w:rsidR="00AE3118" w:rsidRPr="00B026AF">
        <w:t xml:space="preserve">public </w:t>
      </w:r>
      <w:r w:rsidR="009B702F" w:rsidRPr="00B026AF">
        <w:t xml:space="preserve">topics </w:t>
      </w:r>
      <w:r w:rsidR="00092C75" w:rsidRPr="00B026AF">
        <w:t>toward</w:t>
      </w:r>
      <w:r w:rsidR="009B702F" w:rsidRPr="00B026AF">
        <w:t xml:space="preserve"> </w:t>
      </w:r>
      <w:r w:rsidR="00AA6CEC" w:rsidRPr="00B026AF">
        <w:t>MCH</w:t>
      </w:r>
      <w:r w:rsidR="00AE3118" w:rsidRPr="00B026AF">
        <w:t>s</w:t>
      </w:r>
    </w:p>
    <w:p w14:paraId="2AA4F544" w14:textId="03613355" w:rsidR="00BB28CA" w:rsidRPr="00B026AF" w:rsidRDefault="00B77AE5" w:rsidP="007342F0">
      <w:r w:rsidRPr="00B026AF">
        <w:t>The number of</w:t>
      </w:r>
      <w:r w:rsidR="00730FEC" w:rsidRPr="00B026AF">
        <w:t xml:space="preserve"> </w:t>
      </w:r>
      <w:r w:rsidR="002B5EE7" w:rsidRPr="00B026AF">
        <w:t>SMD</w:t>
      </w:r>
      <w:r w:rsidR="00730FEC" w:rsidRPr="00B026AF">
        <w:t xml:space="preserve"> on p</w:t>
      </w:r>
      <w:r w:rsidR="00E477F6" w:rsidRPr="00B026AF">
        <w:t>ublic topics of treatment effects</w:t>
      </w:r>
      <w:r w:rsidR="00D85282" w:rsidRPr="00B026AF">
        <w:t xml:space="preserve"> (</w:t>
      </w:r>
      <w:r w:rsidR="00F110DB" w:rsidRPr="00B026AF">
        <w:t>Fig. 10a</w:t>
      </w:r>
      <w:r w:rsidR="00D85282" w:rsidRPr="00B026AF">
        <w:t>)</w:t>
      </w:r>
      <w:r w:rsidR="00E477F6" w:rsidRPr="00B026AF">
        <w:t>, administration</w:t>
      </w:r>
      <w:r w:rsidR="00F110DB" w:rsidRPr="00B026AF">
        <w:t xml:space="preserve"> management (Fig. 10b)</w:t>
      </w:r>
      <w:r w:rsidR="00E477F6" w:rsidRPr="00B026AF">
        <w:t>, and</w:t>
      </w:r>
      <w:r w:rsidR="00F110DB" w:rsidRPr="00B026AF">
        <w:t xml:space="preserve"> (Fig. 10c)</w:t>
      </w:r>
      <w:r w:rsidR="00E477F6" w:rsidRPr="00B026AF">
        <w:t xml:space="preserve"> </w:t>
      </w:r>
      <w:r w:rsidR="00FE02BA" w:rsidRPr="00B026AF">
        <w:t xml:space="preserve">show </w:t>
      </w:r>
      <w:r w:rsidR="007B3653" w:rsidRPr="00B026AF">
        <w:t xml:space="preserve">variabilities </w:t>
      </w:r>
      <w:r w:rsidR="00FE02BA" w:rsidRPr="00B026AF">
        <w:t>across 31 regions</w:t>
      </w:r>
      <w:r w:rsidR="00E3664D" w:rsidRPr="00B026AF">
        <w:t>,</w:t>
      </w:r>
      <w:r w:rsidR="003A7BC9" w:rsidRPr="00B026AF">
        <w:t xml:space="preserve"> indicat</w:t>
      </w:r>
      <w:r w:rsidR="00E3664D" w:rsidRPr="00B026AF">
        <w:t>ing</w:t>
      </w:r>
      <w:r w:rsidR="003A7BC9" w:rsidRPr="00B026AF">
        <w:t xml:space="preserve"> that existing research</w:t>
      </w:r>
      <w:r w:rsidR="00F2724B" w:rsidRPr="00B026AF">
        <w:t xml:space="preserve"> (Table 1)</w:t>
      </w:r>
      <w:r w:rsidR="00E3664D" w:rsidRPr="00B026AF">
        <w:t xml:space="preserve"> that </w:t>
      </w:r>
      <w:r w:rsidR="003A7BC9" w:rsidRPr="00B026AF">
        <w:t>often concentrates on narrow geographical areas may not fully represent broader public discourse</w:t>
      </w:r>
      <w:r w:rsidR="00953F62" w:rsidRPr="00B026AF">
        <w:t>.</w:t>
      </w:r>
      <w:r w:rsidR="007342F0" w:rsidRPr="00B026AF">
        <w:t xml:space="preserve"> Furthermore, a higher regional </w:t>
      </w:r>
      <w:r w:rsidR="003E1234" w:rsidRPr="00B026AF">
        <w:t>NoCC</w:t>
      </w:r>
      <w:r w:rsidR="007342F0" w:rsidRPr="00B026AF">
        <w:t xml:space="preserve"> correlates with increased SMD</w:t>
      </w:r>
      <w:r w:rsidR="00695B45" w:rsidRPr="00B026AF">
        <w:t xml:space="preserve"> </w:t>
      </w:r>
      <w:r w:rsidR="007342F0" w:rsidRPr="00B026AF">
        <w:t>volume</w:t>
      </w:r>
      <w:r w:rsidR="006B716D" w:rsidRPr="00B026AF">
        <w:t>s</w:t>
      </w:r>
      <w:r w:rsidR="007342F0" w:rsidRPr="00B026AF">
        <w:t xml:space="preserve"> on </w:t>
      </w:r>
      <w:r w:rsidR="006B716D" w:rsidRPr="00B026AF">
        <w:lastRenderedPageBreak/>
        <w:t>all</w:t>
      </w:r>
      <w:r w:rsidR="007342F0" w:rsidRPr="00B026AF">
        <w:t xml:space="preserve"> </w:t>
      </w:r>
      <w:r w:rsidR="006B716D" w:rsidRPr="00B026AF">
        <w:t>1</w:t>
      </w:r>
      <w:r w:rsidR="000B63DB" w:rsidRPr="00B026AF">
        <w:t>4</w:t>
      </w:r>
      <w:r w:rsidR="006B716D" w:rsidRPr="00B026AF">
        <w:t xml:space="preserve"> </w:t>
      </w:r>
      <w:r w:rsidR="007342F0" w:rsidRPr="00B026AF">
        <w:t xml:space="preserve">positive </w:t>
      </w:r>
      <w:r w:rsidR="006B716D" w:rsidRPr="00B026AF">
        <w:t>or</w:t>
      </w:r>
      <w:r w:rsidR="007342F0" w:rsidRPr="00B026AF">
        <w:t xml:space="preserve"> negative topics</w:t>
      </w:r>
      <w:r w:rsidR="00E87482" w:rsidRPr="00B026AF">
        <w:t xml:space="preserve"> (Table 9)</w:t>
      </w:r>
      <w:r w:rsidR="00336608" w:rsidRPr="00B026AF">
        <w:t xml:space="preserve">. It </w:t>
      </w:r>
      <w:r w:rsidR="007342F0" w:rsidRPr="00B026AF">
        <w:t>suggests that</w:t>
      </w:r>
      <w:r w:rsidR="00F13BBF" w:rsidRPr="00B026AF">
        <w:t xml:space="preserve"> </w:t>
      </w:r>
      <w:r w:rsidR="006B716D" w:rsidRPr="00B026AF">
        <w:t>public</w:t>
      </w:r>
      <w:r w:rsidR="007342F0" w:rsidRPr="00B026AF">
        <w:t xml:space="preserve"> </w:t>
      </w:r>
      <w:r w:rsidR="00622961" w:rsidRPr="00B026AF">
        <w:t>concerns on</w:t>
      </w:r>
      <w:r w:rsidR="007342F0" w:rsidRPr="00B026AF">
        <w:t xml:space="preserve"> all topics correspondingly rise</w:t>
      </w:r>
      <w:r w:rsidR="00F13BBF" w:rsidRPr="00B026AF">
        <w:t xml:space="preserve"> as the severity of the pandemic escalates within a region</w:t>
      </w:r>
      <w:r w:rsidR="007342F0" w:rsidRPr="00B026AF">
        <w:t>.</w:t>
      </w:r>
    </w:p>
    <w:p w14:paraId="6089A2CA" w14:textId="157EFDC6" w:rsidR="002A185E" w:rsidRPr="00B026AF" w:rsidRDefault="002A185E" w:rsidP="009E6D12">
      <w:pPr>
        <w:spacing w:line="240" w:lineRule="auto"/>
        <w:jc w:val="center"/>
      </w:pPr>
      <w:r w:rsidRPr="00B026AF">
        <w:rPr>
          <w:noProof/>
        </w:rPr>
        <w:drawing>
          <wp:inline distT="0" distB="0" distL="0" distR="0" wp14:anchorId="3FECCD33" wp14:editId="7A88E980">
            <wp:extent cx="3600000" cy="254520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0"/>
                    <a:stretch>
                      <a:fillRect/>
                    </a:stretch>
                  </pic:blipFill>
                  <pic:spPr>
                    <a:xfrm>
                      <a:off x="0" y="0"/>
                      <a:ext cx="3600000" cy="2545200"/>
                    </a:xfrm>
                    <a:prstGeom prst="rect">
                      <a:avLst/>
                    </a:prstGeom>
                  </pic:spPr>
                </pic:pic>
              </a:graphicData>
            </a:graphic>
          </wp:inline>
        </w:drawing>
      </w:r>
    </w:p>
    <w:p w14:paraId="43DA5DC3" w14:textId="736F8EC0" w:rsidR="002A185E" w:rsidRPr="00B026AF" w:rsidRDefault="002A185E" w:rsidP="009E6D12">
      <w:pPr>
        <w:spacing w:line="240" w:lineRule="auto"/>
        <w:jc w:val="center"/>
      </w:pPr>
      <w:r w:rsidRPr="00B026AF">
        <w:rPr>
          <w:noProof/>
        </w:rPr>
        <w:drawing>
          <wp:inline distT="0" distB="0" distL="0" distR="0" wp14:anchorId="19C46300" wp14:editId="1E16A53C">
            <wp:extent cx="3600000" cy="2545200"/>
            <wp:effectExtent l="0" t="0" r="63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1"/>
                    <a:stretch>
                      <a:fillRect/>
                    </a:stretch>
                  </pic:blipFill>
                  <pic:spPr>
                    <a:xfrm>
                      <a:off x="0" y="0"/>
                      <a:ext cx="3600000" cy="2545200"/>
                    </a:xfrm>
                    <a:prstGeom prst="rect">
                      <a:avLst/>
                    </a:prstGeom>
                  </pic:spPr>
                </pic:pic>
              </a:graphicData>
            </a:graphic>
          </wp:inline>
        </w:drawing>
      </w:r>
    </w:p>
    <w:p w14:paraId="6343EE75" w14:textId="29327DC4" w:rsidR="00BB28CA" w:rsidRPr="00B026AF" w:rsidRDefault="00C4132F" w:rsidP="002A185E">
      <w:pPr>
        <w:jc w:val="center"/>
      </w:pPr>
      <w:r w:rsidRPr="00B026AF">
        <w:rPr>
          <w:noProof/>
        </w:rPr>
        <w:drawing>
          <wp:inline distT="0" distB="0" distL="0" distR="0" wp14:anchorId="2143D71F" wp14:editId="1FFC210A">
            <wp:extent cx="3600000" cy="2545200"/>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2"/>
                    <a:stretch>
                      <a:fillRect/>
                    </a:stretch>
                  </pic:blipFill>
                  <pic:spPr>
                    <a:xfrm>
                      <a:off x="0" y="0"/>
                      <a:ext cx="3600000" cy="2545200"/>
                    </a:xfrm>
                    <a:prstGeom prst="rect">
                      <a:avLst/>
                    </a:prstGeom>
                  </pic:spPr>
                </pic:pic>
              </a:graphicData>
            </a:graphic>
          </wp:inline>
        </w:drawing>
      </w:r>
    </w:p>
    <w:p w14:paraId="705F6297" w14:textId="6A5438AF" w:rsidR="00DD1053" w:rsidRPr="00B026AF" w:rsidRDefault="00210DD2" w:rsidP="00E96F4A">
      <w:pPr>
        <w:jc w:val="center"/>
      </w:pPr>
      <w:r w:rsidRPr="00B026AF">
        <w:t>Fig</w:t>
      </w:r>
      <w:r w:rsidR="002753D1" w:rsidRPr="00B026AF">
        <w:t xml:space="preserve">. </w:t>
      </w:r>
      <w:r w:rsidR="00226069" w:rsidRPr="00B026AF">
        <w:t>10</w:t>
      </w:r>
      <w:r w:rsidR="002753D1" w:rsidRPr="00B026AF">
        <w:t xml:space="preserve"> Spatial </w:t>
      </w:r>
      <w:r w:rsidR="00B9350E" w:rsidRPr="00B026AF">
        <w:t>disparities</w:t>
      </w:r>
      <w:r w:rsidR="002753D1" w:rsidRPr="00B026AF">
        <w:t xml:space="preserve"> </w:t>
      </w:r>
      <w:r w:rsidR="00894021" w:rsidRPr="00B026AF">
        <w:t>of</w:t>
      </w:r>
      <w:r w:rsidR="002753D1" w:rsidRPr="00B026AF">
        <w:t xml:space="preserve"> SMD</w:t>
      </w:r>
      <w:r w:rsidR="00B9350E" w:rsidRPr="00B026AF">
        <w:t xml:space="preserve"> with various</w:t>
      </w:r>
      <w:r w:rsidR="002753D1" w:rsidRPr="00B026AF">
        <w:t xml:space="preserve"> topics</w:t>
      </w:r>
    </w:p>
    <w:p w14:paraId="0C444DE2" w14:textId="1D26B600" w:rsidR="00CD6FBE" w:rsidRPr="00B026AF" w:rsidRDefault="00CD6FBE" w:rsidP="00CD6FBE">
      <w:pPr>
        <w:spacing w:line="240" w:lineRule="auto"/>
        <w:jc w:val="left"/>
      </w:pPr>
      <w:r w:rsidRPr="00B026AF">
        <w:lastRenderedPageBreak/>
        <w:t>Table</w:t>
      </w:r>
      <w:r w:rsidR="00E43C20" w:rsidRPr="00B026AF">
        <w:t xml:space="preserve"> </w:t>
      </w:r>
      <w:r w:rsidR="00065008" w:rsidRPr="00B026AF">
        <w:t>9</w:t>
      </w:r>
      <w:r w:rsidRPr="00B026AF">
        <w:t xml:space="preserve"> Correlations between </w:t>
      </w:r>
      <w:r w:rsidR="00A47B1C">
        <w:rPr>
          <w:rFonts w:hint="eastAsia"/>
        </w:rPr>
        <w:t>topic</w:t>
      </w:r>
      <w:r w:rsidR="00A47B1C">
        <w:t>-</w:t>
      </w:r>
      <w:r w:rsidR="00D001BE">
        <w:rPr>
          <w:rFonts w:hint="eastAsia"/>
        </w:rPr>
        <w:t>labeled</w:t>
      </w:r>
      <w:r w:rsidR="00D001BE">
        <w:t xml:space="preserve"> </w:t>
      </w:r>
      <w:r w:rsidRPr="00B026AF">
        <w:t>SMD volume and</w:t>
      </w:r>
      <w:r w:rsidR="00D001BE">
        <w:t xml:space="preserve"> </w:t>
      </w:r>
      <w:r w:rsidR="00D001BE">
        <w:rPr>
          <w:rFonts w:hint="eastAsia"/>
        </w:rPr>
        <w:t>regional</w:t>
      </w:r>
      <w:r w:rsidRPr="00B026AF">
        <w:t xml:space="preserve"> </w:t>
      </w:r>
      <w:r w:rsidR="003E1234" w:rsidRPr="00B026AF">
        <w:t>N</w:t>
      </w:r>
      <w:r w:rsidR="00830E64" w:rsidRPr="00B026AF">
        <w:t>o</w:t>
      </w:r>
      <w:r w:rsidR="003E1234" w:rsidRPr="00B026AF">
        <w:t>CC</w:t>
      </w:r>
    </w:p>
    <w:tbl>
      <w:tblPr>
        <w:tblW w:w="8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
        <w:gridCol w:w="520"/>
        <w:gridCol w:w="520"/>
        <w:gridCol w:w="520"/>
        <w:gridCol w:w="520"/>
        <w:gridCol w:w="521"/>
        <w:gridCol w:w="520"/>
        <w:gridCol w:w="520"/>
        <w:gridCol w:w="606"/>
        <w:gridCol w:w="607"/>
        <w:gridCol w:w="491"/>
        <w:gridCol w:w="491"/>
        <w:gridCol w:w="9"/>
        <w:gridCol w:w="483"/>
        <w:gridCol w:w="491"/>
        <w:gridCol w:w="491"/>
        <w:gridCol w:w="495"/>
      </w:tblGrid>
      <w:tr w:rsidR="00CD6FBE" w:rsidRPr="00B026AF" w14:paraId="63231A9F" w14:textId="77777777" w:rsidTr="00487698">
        <w:trPr>
          <w:trHeight w:val="384"/>
        </w:trPr>
        <w:tc>
          <w:tcPr>
            <w:tcW w:w="1040" w:type="dxa"/>
            <w:gridSpan w:val="2"/>
            <w:vMerge w:val="restart"/>
            <w:shd w:val="clear" w:color="auto" w:fill="auto"/>
            <w:noWrap/>
            <w:tcMar>
              <w:left w:w="11" w:type="dxa"/>
              <w:right w:w="11" w:type="dxa"/>
            </w:tcMar>
            <w:vAlign w:val="center"/>
          </w:tcPr>
          <w:p w14:paraId="336C8C74" w14:textId="77777777" w:rsidR="00CD6FBE" w:rsidRPr="00B026AF" w:rsidRDefault="00CD6FBE" w:rsidP="00800F36">
            <w:pPr>
              <w:spacing w:line="240" w:lineRule="auto"/>
              <w:jc w:val="center"/>
              <w:rPr>
                <w:rFonts w:eastAsia="Times New Roman"/>
                <w:kern w:val="0"/>
                <w:sz w:val="16"/>
                <w:szCs w:val="16"/>
                <w:lang w:val="en-GB"/>
              </w:rPr>
            </w:pPr>
            <w:r w:rsidRPr="00B026AF">
              <w:rPr>
                <w:kern w:val="0"/>
                <w:sz w:val="16"/>
                <w:szCs w:val="16"/>
                <w:lang w:val="en-GB"/>
              </w:rPr>
              <w:t>Positive</w:t>
            </w:r>
            <w:r w:rsidRPr="00B026AF">
              <w:rPr>
                <w:rFonts w:eastAsia="Times New Roman"/>
                <w:kern w:val="0"/>
                <w:sz w:val="16"/>
                <w:szCs w:val="16"/>
                <w:lang w:val="en-GB"/>
              </w:rPr>
              <w:t xml:space="preserve"> </w:t>
            </w:r>
            <w:r w:rsidRPr="00B026AF">
              <w:rPr>
                <w:kern w:val="0"/>
                <w:sz w:val="16"/>
                <w:szCs w:val="16"/>
                <w:lang w:val="en-GB"/>
              </w:rPr>
              <w:t>and</w:t>
            </w:r>
            <w:r w:rsidRPr="00B026AF">
              <w:rPr>
                <w:rFonts w:eastAsia="Times New Roman"/>
                <w:kern w:val="0"/>
                <w:sz w:val="16"/>
                <w:szCs w:val="16"/>
                <w:lang w:val="en-GB"/>
              </w:rPr>
              <w:t xml:space="preserve"> </w:t>
            </w:r>
            <w:r w:rsidRPr="00B026AF">
              <w:rPr>
                <w:kern w:val="0"/>
                <w:sz w:val="16"/>
                <w:szCs w:val="16"/>
                <w:lang w:val="en-GB"/>
              </w:rPr>
              <w:t>negative</w:t>
            </w:r>
            <w:r w:rsidRPr="00B026AF">
              <w:rPr>
                <w:rFonts w:eastAsia="Times New Roman"/>
                <w:kern w:val="0"/>
                <w:sz w:val="16"/>
                <w:szCs w:val="16"/>
                <w:lang w:val="en-GB"/>
              </w:rPr>
              <w:t xml:space="preserve"> </w:t>
            </w:r>
            <w:r w:rsidRPr="00B026AF">
              <w:rPr>
                <w:kern w:val="0"/>
                <w:sz w:val="16"/>
                <w:szCs w:val="16"/>
                <w:lang w:val="en-GB"/>
              </w:rPr>
              <w:t>topics</w:t>
            </w:r>
          </w:p>
        </w:tc>
        <w:tc>
          <w:tcPr>
            <w:tcW w:w="2081" w:type="dxa"/>
            <w:gridSpan w:val="4"/>
            <w:shd w:val="clear" w:color="auto" w:fill="auto"/>
            <w:tcMar>
              <w:left w:w="11" w:type="dxa"/>
              <w:right w:w="11" w:type="dxa"/>
            </w:tcMar>
            <w:vAlign w:val="center"/>
          </w:tcPr>
          <w:p w14:paraId="6654FE34" w14:textId="77777777" w:rsidR="00CD6FBE" w:rsidRPr="00B026AF" w:rsidRDefault="00CD6FBE" w:rsidP="00800F36">
            <w:pPr>
              <w:spacing w:line="240" w:lineRule="auto"/>
              <w:jc w:val="center"/>
              <w:rPr>
                <w:rFonts w:eastAsia="MingLiU"/>
                <w:kern w:val="0"/>
                <w:sz w:val="16"/>
                <w:szCs w:val="16"/>
                <w:lang w:val="en-GB"/>
              </w:rPr>
            </w:pPr>
            <w:r w:rsidRPr="00B026AF">
              <w:rPr>
                <w:rFonts w:eastAsia="MingLiU"/>
                <w:kern w:val="0"/>
                <w:sz w:val="16"/>
                <w:szCs w:val="16"/>
                <w:lang w:val="en-GB"/>
              </w:rPr>
              <w:t xml:space="preserve">TE </w:t>
            </w:r>
          </w:p>
          <w:p w14:paraId="65A8F657" w14:textId="77777777" w:rsidR="00CD6FBE" w:rsidRPr="00B026AF" w:rsidRDefault="00CD6FBE" w:rsidP="00800F36">
            <w:pPr>
              <w:spacing w:line="240" w:lineRule="auto"/>
              <w:jc w:val="center"/>
              <w:rPr>
                <w:kern w:val="0"/>
                <w:sz w:val="16"/>
                <w:szCs w:val="16"/>
                <w:lang w:val="en-GB"/>
              </w:rPr>
            </w:pPr>
            <w:r w:rsidRPr="00B026AF">
              <w:rPr>
                <w:kern w:val="0"/>
                <w:sz w:val="16"/>
                <w:szCs w:val="16"/>
                <w:lang w:val="en-GB"/>
              </w:rPr>
              <w:t>(</w:t>
            </w:r>
            <w:r w:rsidRPr="00B026AF">
              <w:rPr>
                <w:rFonts w:eastAsia="MingLiU"/>
                <w:kern w:val="0"/>
                <w:sz w:val="16"/>
                <w:szCs w:val="16"/>
                <w:lang w:val="en-GB"/>
              </w:rPr>
              <w:t>Treatment effect</w:t>
            </w:r>
            <w:r w:rsidRPr="00B026AF">
              <w:rPr>
                <w:kern w:val="0"/>
                <w:sz w:val="16"/>
                <w:szCs w:val="16"/>
                <w:lang w:val="en-GB"/>
              </w:rPr>
              <w:t>)</w:t>
            </w:r>
          </w:p>
        </w:tc>
        <w:tc>
          <w:tcPr>
            <w:tcW w:w="2253" w:type="dxa"/>
            <w:gridSpan w:val="4"/>
            <w:shd w:val="clear" w:color="auto" w:fill="auto"/>
            <w:tcMar>
              <w:left w:w="11" w:type="dxa"/>
              <w:right w:w="11" w:type="dxa"/>
            </w:tcMar>
            <w:vAlign w:val="center"/>
          </w:tcPr>
          <w:p w14:paraId="1DFF6590" w14:textId="77777777" w:rsidR="00CD6FBE" w:rsidRPr="00B026AF" w:rsidRDefault="00CD6FBE" w:rsidP="00800F36">
            <w:pPr>
              <w:spacing w:line="240" w:lineRule="auto"/>
              <w:jc w:val="center"/>
              <w:rPr>
                <w:rFonts w:eastAsia="MingLiU"/>
                <w:kern w:val="0"/>
                <w:sz w:val="16"/>
                <w:szCs w:val="16"/>
                <w:lang w:val="en-GB"/>
              </w:rPr>
            </w:pPr>
            <w:r w:rsidRPr="00B026AF">
              <w:rPr>
                <w:rFonts w:eastAsia="MingLiU"/>
                <w:kern w:val="0"/>
                <w:sz w:val="16"/>
                <w:szCs w:val="16"/>
                <w:lang w:val="en-GB"/>
              </w:rPr>
              <w:t xml:space="preserve">AM </w:t>
            </w:r>
          </w:p>
          <w:p w14:paraId="69E805C0" w14:textId="77777777" w:rsidR="00CD6FBE" w:rsidRPr="00B026AF" w:rsidRDefault="00CD6FBE" w:rsidP="00800F36">
            <w:pPr>
              <w:spacing w:line="240" w:lineRule="auto"/>
              <w:jc w:val="center"/>
              <w:rPr>
                <w:kern w:val="0"/>
                <w:sz w:val="16"/>
                <w:szCs w:val="16"/>
                <w:lang w:val="en-GB"/>
              </w:rPr>
            </w:pPr>
            <w:r w:rsidRPr="00B026AF">
              <w:rPr>
                <w:kern w:val="0"/>
                <w:sz w:val="16"/>
                <w:szCs w:val="16"/>
                <w:lang w:val="en-GB"/>
              </w:rPr>
              <w:t>(</w:t>
            </w:r>
            <w:r w:rsidRPr="00B026AF">
              <w:rPr>
                <w:rFonts w:eastAsia="MingLiU"/>
                <w:kern w:val="0"/>
                <w:sz w:val="16"/>
                <w:szCs w:val="16"/>
                <w:lang w:val="en-GB"/>
              </w:rPr>
              <w:t>Administration management</w:t>
            </w:r>
            <w:r w:rsidRPr="00B026AF">
              <w:rPr>
                <w:kern w:val="0"/>
                <w:sz w:val="16"/>
                <w:szCs w:val="16"/>
                <w:lang w:val="en-GB"/>
              </w:rPr>
              <w:t>)</w:t>
            </w:r>
          </w:p>
        </w:tc>
        <w:tc>
          <w:tcPr>
            <w:tcW w:w="2951" w:type="dxa"/>
            <w:gridSpan w:val="7"/>
            <w:shd w:val="clear" w:color="auto" w:fill="auto"/>
            <w:tcMar>
              <w:left w:w="11" w:type="dxa"/>
              <w:right w:w="11" w:type="dxa"/>
            </w:tcMar>
            <w:vAlign w:val="center"/>
          </w:tcPr>
          <w:p w14:paraId="053178AF" w14:textId="77777777" w:rsidR="00CD6FBE" w:rsidRPr="00B026AF" w:rsidRDefault="00CD6FBE" w:rsidP="00800F36">
            <w:pPr>
              <w:spacing w:line="240" w:lineRule="auto"/>
              <w:jc w:val="center"/>
              <w:rPr>
                <w:rFonts w:eastAsia="MingLiU"/>
                <w:kern w:val="0"/>
                <w:sz w:val="16"/>
                <w:szCs w:val="16"/>
                <w:lang w:val="en-GB"/>
              </w:rPr>
            </w:pPr>
            <w:r w:rsidRPr="00B026AF">
              <w:rPr>
                <w:rFonts w:eastAsia="MingLiU"/>
                <w:kern w:val="0"/>
                <w:sz w:val="16"/>
                <w:szCs w:val="16"/>
                <w:lang w:val="en-GB"/>
              </w:rPr>
              <w:t xml:space="preserve">FM </w:t>
            </w:r>
          </w:p>
          <w:p w14:paraId="55EF948F" w14:textId="77777777" w:rsidR="00CD6FBE" w:rsidRPr="00B026AF" w:rsidRDefault="00CD6FBE" w:rsidP="00800F36">
            <w:pPr>
              <w:spacing w:line="240" w:lineRule="auto"/>
              <w:jc w:val="center"/>
              <w:rPr>
                <w:kern w:val="0"/>
                <w:sz w:val="16"/>
                <w:szCs w:val="16"/>
                <w:lang w:val="en-GB"/>
              </w:rPr>
            </w:pPr>
            <w:r w:rsidRPr="00B026AF">
              <w:rPr>
                <w:kern w:val="0"/>
                <w:sz w:val="16"/>
                <w:szCs w:val="16"/>
                <w:lang w:val="en-GB"/>
              </w:rPr>
              <w:t>(</w:t>
            </w:r>
            <w:r w:rsidRPr="00B026AF">
              <w:rPr>
                <w:rFonts w:eastAsia="MingLiU"/>
                <w:kern w:val="0"/>
                <w:sz w:val="16"/>
                <w:szCs w:val="16"/>
                <w:lang w:val="en-GB"/>
              </w:rPr>
              <w:t>Facility management</w:t>
            </w:r>
            <w:r w:rsidRPr="00B026AF">
              <w:rPr>
                <w:kern w:val="0"/>
                <w:sz w:val="16"/>
                <w:szCs w:val="16"/>
                <w:lang w:val="en-GB"/>
              </w:rPr>
              <w:t>)</w:t>
            </w:r>
          </w:p>
        </w:tc>
      </w:tr>
      <w:tr w:rsidR="00CD6FBE" w:rsidRPr="00B026AF" w14:paraId="401B5A6F" w14:textId="77777777" w:rsidTr="00487698">
        <w:trPr>
          <w:trHeight w:val="384"/>
        </w:trPr>
        <w:tc>
          <w:tcPr>
            <w:tcW w:w="1040" w:type="dxa"/>
            <w:gridSpan w:val="2"/>
            <w:vMerge/>
            <w:shd w:val="clear" w:color="auto" w:fill="auto"/>
            <w:noWrap/>
            <w:tcMar>
              <w:left w:w="11" w:type="dxa"/>
              <w:right w:w="11" w:type="dxa"/>
            </w:tcMar>
            <w:vAlign w:val="center"/>
          </w:tcPr>
          <w:p w14:paraId="54C13C72" w14:textId="77777777" w:rsidR="00CD6FBE" w:rsidRPr="00B026AF" w:rsidRDefault="00CD6FBE" w:rsidP="00800F36">
            <w:pPr>
              <w:spacing w:line="240" w:lineRule="auto"/>
              <w:jc w:val="center"/>
              <w:rPr>
                <w:rFonts w:eastAsia="Times New Roman"/>
                <w:kern w:val="0"/>
                <w:sz w:val="16"/>
                <w:szCs w:val="16"/>
                <w:lang w:val="en-GB"/>
              </w:rPr>
            </w:pPr>
          </w:p>
        </w:tc>
        <w:tc>
          <w:tcPr>
            <w:tcW w:w="1040" w:type="dxa"/>
            <w:gridSpan w:val="2"/>
            <w:shd w:val="clear" w:color="auto" w:fill="auto"/>
            <w:tcMar>
              <w:left w:w="11" w:type="dxa"/>
              <w:right w:w="11" w:type="dxa"/>
            </w:tcMar>
            <w:vAlign w:val="center"/>
          </w:tcPr>
          <w:p w14:paraId="1438D6D4"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TE-PT</w:t>
            </w:r>
          </w:p>
        </w:tc>
        <w:tc>
          <w:tcPr>
            <w:tcW w:w="1040" w:type="dxa"/>
            <w:gridSpan w:val="2"/>
            <w:shd w:val="clear" w:color="auto" w:fill="auto"/>
            <w:tcMar>
              <w:left w:w="11" w:type="dxa"/>
              <w:right w:w="11" w:type="dxa"/>
            </w:tcMar>
            <w:vAlign w:val="center"/>
          </w:tcPr>
          <w:p w14:paraId="63964EB1"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TE-NT</w:t>
            </w:r>
          </w:p>
        </w:tc>
        <w:tc>
          <w:tcPr>
            <w:tcW w:w="1040" w:type="dxa"/>
            <w:gridSpan w:val="2"/>
            <w:shd w:val="clear" w:color="auto" w:fill="auto"/>
            <w:tcMar>
              <w:left w:w="11" w:type="dxa"/>
              <w:right w:w="11" w:type="dxa"/>
            </w:tcMar>
            <w:vAlign w:val="center"/>
          </w:tcPr>
          <w:p w14:paraId="1855C7AD"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AM-PT</w:t>
            </w:r>
          </w:p>
        </w:tc>
        <w:tc>
          <w:tcPr>
            <w:tcW w:w="1212" w:type="dxa"/>
            <w:gridSpan w:val="2"/>
            <w:shd w:val="clear" w:color="auto" w:fill="auto"/>
            <w:tcMar>
              <w:left w:w="11" w:type="dxa"/>
              <w:right w:w="11" w:type="dxa"/>
            </w:tcMar>
            <w:vAlign w:val="center"/>
          </w:tcPr>
          <w:p w14:paraId="2DD9F67D"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AM-NT</w:t>
            </w:r>
          </w:p>
        </w:tc>
        <w:tc>
          <w:tcPr>
            <w:tcW w:w="991" w:type="dxa"/>
            <w:gridSpan w:val="3"/>
            <w:shd w:val="clear" w:color="auto" w:fill="auto"/>
            <w:tcMar>
              <w:left w:w="11" w:type="dxa"/>
              <w:right w:w="11" w:type="dxa"/>
            </w:tcMar>
            <w:vAlign w:val="center"/>
          </w:tcPr>
          <w:p w14:paraId="1DD1ED8F"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FM-PT</w:t>
            </w:r>
          </w:p>
        </w:tc>
        <w:tc>
          <w:tcPr>
            <w:tcW w:w="1960" w:type="dxa"/>
            <w:gridSpan w:val="4"/>
            <w:shd w:val="clear" w:color="auto" w:fill="auto"/>
            <w:tcMar>
              <w:left w:w="11" w:type="dxa"/>
              <w:right w:w="11" w:type="dxa"/>
            </w:tcMar>
            <w:vAlign w:val="center"/>
          </w:tcPr>
          <w:p w14:paraId="199339C1"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FM-NT</w:t>
            </w:r>
          </w:p>
        </w:tc>
      </w:tr>
      <w:tr w:rsidR="00CD6FBE" w:rsidRPr="00B026AF" w14:paraId="0A7D87E9" w14:textId="77777777" w:rsidTr="00487698">
        <w:trPr>
          <w:trHeight w:val="384"/>
        </w:trPr>
        <w:tc>
          <w:tcPr>
            <w:tcW w:w="1040" w:type="dxa"/>
            <w:gridSpan w:val="2"/>
            <w:vMerge/>
            <w:shd w:val="clear" w:color="auto" w:fill="auto"/>
            <w:noWrap/>
            <w:tcMar>
              <w:left w:w="11" w:type="dxa"/>
              <w:right w:w="11" w:type="dxa"/>
            </w:tcMar>
            <w:vAlign w:val="center"/>
            <w:hideMark/>
          </w:tcPr>
          <w:p w14:paraId="74692C70" w14:textId="77777777" w:rsidR="00CD6FBE" w:rsidRPr="00B026AF" w:rsidRDefault="00CD6FBE" w:rsidP="00800F36">
            <w:pPr>
              <w:spacing w:line="240" w:lineRule="auto"/>
              <w:jc w:val="center"/>
              <w:rPr>
                <w:rFonts w:eastAsia="Times New Roman"/>
                <w:kern w:val="0"/>
                <w:sz w:val="16"/>
                <w:szCs w:val="16"/>
                <w:lang w:val="en-GB"/>
              </w:rPr>
            </w:pPr>
          </w:p>
        </w:tc>
        <w:tc>
          <w:tcPr>
            <w:tcW w:w="520" w:type="dxa"/>
            <w:shd w:val="clear" w:color="auto" w:fill="auto"/>
            <w:tcMar>
              <w:left w:w="11" w:type="dxa"/>
              <w:right w:w="11" w:type="dxa"/>
            </w:tcMar>
            <w:vAlign w:val="center"/>
            <w:hideMark/>
          </w:tcPr>
          <w:p w14:paraId="01DAB5E9"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TE-PT</w:t>
            </w:r>
            <w:r w:rsidRPr="00B026AF">
              <w:rPr>
                <w:rFonts w:eastAsia="MingLiU"/>
                <w:kern w:val="0"/>
                <w:sz w:val="16"/>
                <w:szCs w:val="16"/>
                <w:vertAlign w:val="subscript"/>
                <w:lang w:val="en-GB"/>
              </w:rPr>
              <w:t>1</w:t>
            </w:r>
          </w:p>
        </w:tc>
        <w:tc>
          <w:tcPr>
            <w:tcW w:w="520" w:type="dxa"/>
            <w:shd w:val="clear" w:color="auto" w:fill="auto"/>
            <w:tcMar>
              <w:left w:w="11" w:type="dxa"/>
              <w:right w:w="11" w:type="dxa"/>
            </w:tcMar>
            <w:vAlign w:val="center"/>
            <w:hideMark/>
          </w:tcPr>
          <w:p w14:paraId="3E814A71"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TE-PT</w:t>
            </w:r>
            <w:r w:rsidRPr="00B026AF">
              <w:rPr>
                <w:rFonts w:eastAsia="MingLiU"/>
                <w:kern w:val="0"/>
                <w:sz w:val="16"/>
                <w:szCs w:val="16"/>
                <w:vertAlign w:val="subscript"/>
                <w:lang w:val="en-GB"/>
              </w:rPr>
              <w:t>2</w:t>
            </w:r>
          </w:p>
        </w:tc>
        <w:tc>
          <w:tcPr>
            <w:tcW w:w="520" w:type="dxa"/>
            <w:shd w:val="clear" w:color="auto" w:fill="auto"/>
            <w:tcMar>
              <w:left w:w="11" w:type="dxa"/>
              <w:right w:w="11" w:type="dxa"/>
            </w:tcMar>
            <w:vAlign w:val="center"/>
          </w:tcPr>
          <w:p w14:paraId="01119DA2"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TE-NT</w:t>
            </w:r>
            <w:r w:rsidRPr="00B026AF">
              <w:rPr>
                <w:rFonts w:eastAsia="MingLiU"/>
                <w:kern w:val="0"/>
                <w:sz w:val="16"/>
                <w:szCs w:val="16"/>
                <w:vertAlign w:val="subscript"/>
                <w:lang w:val="en-GB"/>
              </w:rPr>
              <w:t>3</w:t>
            </w:r>
          </w:p>
        </w:tc>
        <w:tc>
          <w:tcPr>
            <w:tcW w:w="520" w:type="dxa"/>
            <w:shd w:val="clear" w:color="auto" w:fill="auto"/>
            <w:tcMar>
              <w:left w:w="11" w:type="dxa"/>
              <w:right w:w="11" w:type="dxa"/>
            </w:tcMar>
            <w:vAlign w:val="center"/>
          </w:tcPr>
          <w:p w14:paraId="1BD90C65"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TE-NT</w:t>
            </w:r>
            <w:r w:rsidRPr="00B026AF">
              <w:rPr>
                <w:rFonts w:eastAsia="MingLiU"/>
                <w:kern w:val="0"/>
                <w:sz w:val="16"/>
                <w:szCs w:val="16"/>
                <w:vertAlign w:val="subscript"/>
                <w:lang w:val="en-GB"/>
              </w:rPr>
              <w:t>4</w:t>
            </w:r>
          </w:p>
        </w:tc>
        <w:tc>
          <w:tcPr>
            <w:tcW w:w="520" w:type="dxa"/>
            <w:shd w:val="clear" w:color="auto" w:fill="auto"/>
            <w:tcMar>
              <w:left w:w="11" w:type="dxa"/>
              <w:right w:w="11" w:type="dxa"/>
            </w:tcMar>
            <w:vAlign w:val="center"/>
          </w:tcPr>
          <w:p w14:paraId="70BD4F8A"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AM-PT</w:t>
            </w:r>
            <w:r w:rsidRPr="00B026AF">
              <w:rPr>
                <w:rFonts w:eastAsia="MingLiU"/>
                <w:kern w:val="0"/>
                <w:sz w:val="16"/>
                <w:szCs w:val="16"/>
                <w:vertAlign w:val="subscript"/>
                <w:lang w:val="en-GB"/>
              </w:rPr>
              <w:t>5</w:t>
            </w:r>
          </w:p>
        </w:tc>
        <w:tc>
          <w:tcPr>
            <w:tcW w:w="520" w:type="dxa"/>
            <w:shd w:val="clear" w:color="auto" w:fill="auto"/>
            <w:tcMar>
              <w:left w:w="11" w:type="dxa"/>
              <w:right w:w="11" w:type="dxa"/>
            </w:tcMar>
            <w:vAlign w:val="center"/>
          </w:tcPr>
          <w:p w14:paraId="29A1461A"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AM-PT</w:t>
            </w:r>
            <w:r w:rsidRPr="00B026AF">
              <w:rPr>
                <w:rFonts w:eastAsia="MingLiU"/>
                <w:kern w:val="0"/>
                <w:sz w:val="16"/>
                <w:szCs w:val="16"/>
                <w:vertAlign w:val="subscript"/>
                <w:lang w:val="en-GB"/>
              </w:rPr>
              <w:t>6</w:t>
            </w:r>
          </w:p>
        </w:tc>
        <w:tc>
          <w:tcPr>
            <w:tcW w:w="606" w:type="dxa"/>
            <w:shd w:val="clear" w:color="auto" w:fill="auto"/>
            <w:tcMar>
              <w:left w:w="11" w:type="dxa"/>
              <w:right w:w="11" w:type="dxa"/>
            </w:tcMar>
            <w:vAlign w:val="center"/>
          </w:tcPr>
          <w:p w14:paraId="2B0B10F7"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AM-NT</w:t>
            </w:r>
            <w:r w:rsidRPr="00B026AF">
              <w:rPr>
                <w:rFonts w:eastAsia="MingLiU"/>
                <w:kern w:val="0"/>
                <w:sz w:val="16"/>
                <w:szCs w:val="16"/>
                <w:vertAlign w:val="subscript"/>
                <w:lang w:val="en-GB"/>
              </w:rPr>
              <w:t>7</w:t>
            </w:r>
          </w:p>
        </w:tc>
        <w:tc>
          <w:tcPr>
            <w:tcW w:w="606" w:type="dxa"/>
            <w:shd w:val="clear" w:color="auto" w:fill="auto"/>
            <w:tcMar>
              <w:left w:w="11" w:type="dxa"/>
              <w:right w:w="11" w:type="dxa"/>
            </w:tcMar>
            <w:vAlign w:val="center"/>
          </w:tcPr>
          <w:p w14:paraId="62968C13"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AM-NT</w:t>
            </w:r>
            <w:r w:rsidRPr="00B026AF">
              <w:rPr>
                <w:rFonts w:eastAsia="MingLiU"/>
                <w:kern w:val="0"/>
                <w:sz w:val="16"/>
                <w:szCs w:val="16"/>
                <w:vertAlign w:val="subscript"/>
                <w:lang w:val="en-GB"/>
              </w:rPr>
              <w:t>8</w:t>
            </w:r>
          </w:p>
        </w:tc>
        <w:tc>
          <w:tcPr>
            <w:tcW w:w="491" w:type="dxa"/>
            <w:shd w:val="clear" w:color="auto" w:fill="auto"/>
            <w:tcMar>
              <w:left w:w="11" w:type="dxa"/>
              <w:right w:w="11" w:type="dxa"/>
            </w:tcMar>
            <w:vAlign w:val="center"/>
          </w:tcPr>
          <w:p w14:paraId="4488A585"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FM-PT</w:t>
            </w:r>
            <w:r w:rsidRPr="00B026AF">
              <w:rPr>
                <w:rFonts w:eastAsia="MingLiU"/>
                <w:kern w:val="0"/>
                <w:sz w:val="16"/>
                <w:szCs w:val="16"/>
                <w:vertAlign w:val="subscript"/>
                <w:lang w:val="en-GB"/>
              </w:rPr>
              <w:t>9</w:t>
            </w:r>
          </w:p>
        </w:tc>
        <w:tc>
          <w:tcPr>
            <w:tcW w:w="491" w:type="dxa"/>
            <w:shd w:val="clear" w:color="auto" w:fill="auto"/>
            <w:tcMar>
              <w:left w:w="11" w:type="dxa"/>
              <w:right w:w="11" w:type="dxa"/>
            </w:tcMar>
            <w:vAlign w:val="center"/>
          </w:tcPr>
          <w:p w14:paraId="4942B961"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FM-PT</w:t>
            </w:r>
            <w:r w:rsidRPr="00B026AF">
              <w:rPr>
                <w:rFonts w:eastAsia="MingLiU"/>
                <w:kern w:val="0"/>
                <w:sz w:val="16"/>
                <w:szCs w:val="16"/>
                <w:vertAlign w:val="subscript"/>
                <w:lang w:val="en-GB"/>
              </w:rPr>
              <w:t>10</w:t>
            </w:r>
          </w:p>
        </w:tc>
        <w:tc>
          <w:tcPr>
            <w:tcW w:w="492" w:type="dxa"/>
            <w:gridSpan w:val="2"/>
            <w:shd w:val="clear" w:color="auto" w:fill="auto"/>
            <w:tcMar>
              <w:left w:w="11" w:type="dxa"/>
              <w:right w:w="11" w:type="dxa"/>
            </w:tcMar>
            <w:vAlign w:val="center"/>
          </w:tcPr>
          <w:p w14:paraId="1FCEA4D1"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FM-PT</w:t>
            </w:r>
            <w:r w:rsidRPr="00B026AF">
              <w:rPr>
                <w:rFonts w:eastAsia="MingLiU"/>
                <w:kern w:val="0"/>
                <w:sz w:val="16"/>
                <w:szCs w:val="16"/>
                <w:vertAlign w:val="subscript"/>
                <w:lang w:val="en-GB"/>
              </w:rPr>
              <w:t>11</w:t>
            </w:r>
          </w:p>
        </w:tc>
        <w:tc>
          <w:tcPr>
            <w:tcW w:w="491" w:type="dxa"/>
            <w:shd w:val="clear" w:color="auto" w:fill="auto"/>
            <w:tcMar>
              <w:left w:w="11" w:type="dxa"/>
              <w:right w:w="11" w:type="dxa"/>
            </w:tcMar>
            <w:vAlign w:val="center"/>
          </w:tcPr>
          <w:p w14:paraId="5595B2F3"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FM-PT</w:t>
            </w:r>
            <w:r w:rsidRPr="00B026AF">
              <w:rPr>
                <w:rFonts w:eastAsia="MingLiU"/>
                <w:kern w:val="0"/>
                <w:sz w:val="16"/>
                <w:szCs w:val="16"/>
                <w:vertAlign w:val="subscript"/>
                <w:lang w:val="en-GB"/>
              </w:rPr>
              <w:t>12</w:t>
            </w:r>
          </w:p>
        </w:tc>
        <w:tc>
          <w:tcPr>
            <w:tcW w:w="491" w:type="dxa"/>
            <w:shd w:val="clear" w:color="auto" w:fill="auto"/>
            <w:tcMar>
              <w:left w:w="11" w:type="dxa"/>
              <w:right w:w="11" w:type="dxa"/>
            </w:tcMar>
            <w:vAlign w:val="center"/>
          </w:tcPr>
          <w:p w14:paraId="6AFF09FD"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FM-PT</w:t>
            </w:r>
            <w:r w:rsidRPr="00B026AF">
              <w:rPr>
                <w:rFonts w:eastAsia="MingLiU"/>
                <w:kern w:val="0"/>
                <w:sz w:val="16"/>
                <w:szCs w:val="16"/>
                <w:vertAlign w:val="subscript"/>
                <w:lang w:val="en-GB"/>
              </w:rPr>
              <w:t>13</w:t>
            </w:r>
          </w:p>
        </w:tc>
        <w:tc>
          <w:tcPr>
            <w:tcW w:w="492" w:type="dxa"/>
            <w:shd w:val="clear" w:color="auto" w:fill="auto"/>
            <w:tcMar>
              <w:left w:w="11" w:type="dxa"/>
              <w:right w:w="11" w:type="dxa"/>
            </w:tcMar>
            <w:vAlign w:val="center"/>
          </w:tcPr>
          <w:p w14:paraId="552F1676" w14:textId="77777777" w:rsidR="00CD6FBE" w:rsidRPr="00B026AF" w:rsidRDefault="00CD6FBE" w:rsidP="007A7EBA">
            <w:pPr>
              <w:spacing w:line="240" w:lineRule="auto"/>
              <w:jc w:val="center"/>
              <w:rPr>
                <w:rFonts w:eastAsia="MingLiU"/>
                <w:kern w:val="0"/>
                <w:sz w:val="16"/>
                <w:szCs w:val="16"/>
                <w:lang w:val="en-GB"/>
              </w:rPr>
            </w:pPr>
            <w:r w:rsidRPr="00B026AF">
              <w:rPr>
                <w:rFonts w:eastAsia="MingLiU"/>
                <w:kern w:val="0"/>
                <w:sz w:val="16"/>
                <w:szCs w:val="16"/>
                <w:lang w:val="en-GB"/>
              </w:rPr>
              <w:t>FM-PT</w:t>
            </w:r>
            <w:r w:rsidRPr="00B026AF">
              <w:rPr>
                <w:rFonts w:eastAsia="MingLiU"/>
                <w:kern w:val="0"/>
                <w:sz w:val="16"/>
                <w:szCs w:val="16"/>
                <w:vertAlign w:val="subscript"/>
                <w:lang w:val="en-GB"/>
              </w:rPr>
              <w:t>14</w:t>
            </w:r>
          </w:p>
        </w:tc>
      </w:tr>
      <w:tr w:rsidR="00964EEC" w:rsidRPr="00B026AF" w14:paraId="5FC44396" w14:textId="77777777" w:rsidTr="00487698">
        <w:trPr>
          <w:trHeight w:val="384"/>
        </w:trPr>
        <w:tc>
          <w:tcPr>
            <w:tcW w:w="1040" w:type="dxa"/>
            <w:gridSpan w:val="2"/>
            <w:shd w:val="clear" w:color="auto" w:fill="auto"/>
            <w:noWrap/>
            <w:tcMar>
              <w:left w:w="11" w:type="dxa"/>
              <w:right w:w="11" w:type="dxa"/>
            </w:tcMar>
            <w:vAlign w:val="center"/>
            <w:hideMark/>
          </w:tcPr>
          <w:p w14:paraId="0CD39D5C" w14:textId="77777777" w:rsidR="00964EEC" w:rsidRPr="00B026AF" w:rsidRDefault="00964EEC" w:rsidP="00964EEC">
            <w:pPr>
              <w:spacing w:line="240" w:lineRule="auto"/>
              <w:jc w:val="center"/>
              <w:rPr>
                <w:rFonts w:eastAsia="Times New Roman"/>
                <w:kern w:val="0"/>
                <w:sz w:val="16"/>
                <w:szCs w:val="16"/>
                <w:lang w:val="en-GB"/>
              </w:rPr>
            </w:pPr>
            <w:r w:rsidRPr="00B026AF">
              <w:rPr>
                <w:rFonts w:eastAsia="Times New Roman"/>
                <w:kern w:val="0"/>
                <w:sz w:val="16"/>
                <w:szCs w:val="16"/>
                <w:lang w:val="en-GB"/>
              </w:rPr>
              <w:t>Mean</w:t>
            </w:r>
          </w:p>
        </w:tc>
        <w:tc>
          <w:tcPr>
            <w:tcW w:w="520" w:type="dxa"/>
            <w:shd w:val="clear" w:color="auto" w:fill="auto"/>
            <w:noWrap/>
            <w:tcMar>
              <w:left w:w="11" w:type="dxa"/>
              <w:right w:w="11" w:type="dxa"/>
            </w:tcMar>
            <w:vAlign w:val="center"/>
          </w:tcPr>
          <w:p w14:paraId="2D48903D" w14:textId="322F2EBF" w:rsidR="00964EEC" w:rsidRPr="00B026AF" w:rsidRDefault="00964EEC" w:rsidP="007A7EBA">
            <w:pPr>
              <w:spacing w:line="240" w:lineRule="auto"/>
              <w:jc w:val="center"/>
              <w:rPr>
                <w:rFonts w:eastAsia="MingLiU"/>
                <w:kern w:val="0"/>
                <w:sz w:val="16"/>
                <w:szCs w:val="16"/>
                <w:lang w:val="en-GB"/>
              </w:rPr>
            </w:pPr>
            <w:r w:rsidRPr="00B026AF">
              <w:rPr>
                <w:sz w:val="16"/>
                <w:szCs w:val="16"/>
              </w:rPr>
              <w:t>70.55</w:t>
            </w:r>
          </w:p>
        </w:tc>
        <w:tc>
          <w:tcPr>
            <w:tcW w:w="520" w:type="dxa"/>
            <w:shd w:val="clear" w:color="auto" w:fill="auto"/>
            <w:noWrap/>
            <w:tcMar>
              <w:left w:w="11" w:type="dxa"/>
              <w:right w:w="11" w:type="dxa"/>
            </w:tcMar>
            <w:vAlign w:val="center"/>
          </w:tcPr>
          <w:p w14:paraId="53D24861" w14:textId="2BD07BC4" w:rsidR="00964EEC" w:rsidRPr="00B026AF" w:rsidRDefault="00964EEC" w:rsidP="007A7EBA">
            <w:pPr>
              <w:spacing w:line="240" w:lineRule="auto"/>
              <w:jc w:val="center"/>
              <w:rPr>
                <w:rFonts w:eastAsia="MingLiU"/>
                <w:kern w:val="0"/>
                <w:sz w:val="16"/>
                <w:szCs w:val="16"/>
                <w:lang w:val="en-GB"/>
              </w:rPr>
            </w:pPr>
            <w:r w:rsidRPr="00B026AF">
              <w:rPr>
                <w:sz w:val="16"/>
                <w:szCs w:val="16"/>
              </w:rPr>
              <w:t>27.16</w:t>
            </w:r>
          </w:p>
        </w:tc>
        <w:tc>
          <w:tcPr>
            <w:tcW w:w="520" w:type="dxa"/>
            <w:shd w:val="clear" w:color="auto" w:fill="auto"/>
            <w:noWrap/>
            <w:tcMar>
              <w:left w:w="11" w:type="dxa"/>
              <w:right w:w="11" w:type="dxa"/>
            </w:tcMar>
            <w:vAlign w:val="center"/>
          </w:tcPr>
          <w:p w14:paraId="452F915F" w14:textId="51E25C1E" w:rsidR="00964EEC" w:rsidRPr="00B026AF" w:rsidRDefault="00964EEC" w:rsidP="007A7EBA">
            <w:pPr>
              <w:spacing w:line="240" w:lineRule="auto"/>
              <w:jc w:val="center"/>
              <w:rPr>
                <w:rFonts w:eastAsia="MingLiU"/>
                <w:kern w:val="0"/>
                <w:sz w:val="16"/>
                <w:szCs w:val="16"/>
                <w:lang w:val="en-GB"/>
              </w:rPr>
            </w:pPr>
            <w:r w:rsidRPr="00B026AF">
              <w:rPr>
                <w:sz w:val="16"/>
                <w:szCs w:val="16"/>
              </w:rPr>
              <w:t>48.23</w:t>
            </w:r>
          </w:p>
        </w:tc>
        <w:tc>
          <w:tcPr>
            <w:tcW w:w="520" w:type="dxa"/>
            <w:shd w:val="clear" w:color="auto" w:fill="auto"/>
            <w:noWrap/>
            <w:tcMar>
              <w:left w:w="11" w:type="dxa"/>
              <w:right w:w="11" w:type="dxa"/>
            </w:tcMar>
            <w:vAlign w:val="center"/>
          </w:tcPr>
          <w:p w14:paraId="4CE8C513" w14:textId="13C42EF3" w:rsidR="00964EEC" w:rsidRPr="00B026AF" w:rsidRDefault="00964EEC" w:rsidP="007A7EBA">
            <w:pPr>
              <w:spacing w:line="240" w:lineRule="auto"/>
              <w:jc w:val="center"/>
              <w:rPr>
                <w:rFonts w:eastAsia="MingLiU"/>
                <w:kern w:val="0"/>
                <w:sz w:val="16"/>
                <w:szCs w:val="16"/>
                <w:lang w:val="en-GB"/>
              </w:rPr>
            </w:pPr>
            <w:r w:rsidRPr="00B026AF">
              <w:rPr>
                <w:sz w:val="16"/>
                <w:szCs w:val="16"/>
              </w:rPr>
              <w:t>24.42</w:t>
            </w:r>
          </w:p>
        </w:tc>
        <w:tc>
          <w:tcPr>
            <w:tcW w:w="520" w:type="dxa"/>
            <w:shd w:val="clear" w:color="auto" w:fill="auto"/>
            <w:noWrap/>
            <w:tcMar>
              <w:left w:w="11" w:type="dxa"/>
              <w:right w:w="11" w:type="dxa"/>
            </w:tcMar>
            <w:vAlign w:val="center"/>
          </w:tcPr>
          <w:p w14:paraId="18DD4265" w14:textId="76D9BBEA" w:rsidR="00964EEC" w:rsidRPr="00B026AF" w:rsidRDefault="00964EEC" w:rsidP="007A7EBA">
            <w:pPr>
              <w:spacing w:line="240" w:lineRule="auto"/>
              <w:jc w:val="center"/>
              <w:rPr>
                <w:rFonts w:eastAsia="MingLiU"/>
                <w:kern w:val="0"/>
                <w:sz w:val="16"/>
                <w:szCs w:val="16"/>
                <w:lang w:val="en-GB"/>
              </w:rPr>
            </w:pPr>
            <w:r w:rsidRPr="00B026AF">
              <w:rPr>
                <w:sz w:val="16"/>
                <w:szCs w:val="16"/>
              </w:rPr>
              <w:t>38.81</w:t>
            </w:r>
          </w:p>
        </w:tc>
        <w:tc>
          <w:tcPr>
            <w:tcW w:w="520" w:type="dxa"/>
            <w:shd w:val="clear" w:color="auto" w:fill="auto"/>
            <w:noWrap/>
            <w:tcMar>
              <w:left w:w="11" w:type="dxa"/>
              <w:right w:w="11" w:type="dxa"/>
            </w:tcMar>
            <w:vAlign w:val="center"/>
          </w:tcPr>
          <w:p w14:paraId="7B48E405" w14:textId="33532685" w:rsidR="00964EEC" w:rsidRPr="00B026AF" w:rsidRDefault="00964EEC" w:rsidP="007A7EBA">
            <w:pPr>
              <w:spacing w:line="240" w:lineRule="auto"/>
              <w:jc w:val="center"/>
              <w:rPr>
                <w:rFonts w:eastAsia="MingLiU"/>
                <w:kern w:val="0"/>
                <w:sz w:val="16"/>
                <w:szCs w:val="16"/>
                <w:lang w:val="en-GB"/>
              </w:rPr>
            </w:pPr>
            <w:r w:rsidRPr="00B026AF">
              <w:rPr>
                <w:sz w:val="16"/>
                <w:szCs w:val="16"/>
              </w:rPr>
              <w:t>22.42</w:t>
            </w:r>
          </w:p>
        </w:tc>
        <w:tc>
          <w:tcPr>
            <w:tcW w:w="606" w:type="dxa"/>
            <w:shd w:val="clear" w:color="auto" w:fill="auto"/>
            <w:noWrap/>
            <w:tcMar>
              <w:left w:w="11" w:type="dxa"/>
              <w:right w:w="11" w:type="dxa"/>
            </w:tcMar>
            <w:vAlign w:val="center"/>
          </w:tcPr>
          <w:p w14:paraId="36609106" w14:textId="5BE5BB01" w:rsidR="00964EEC" w:rsidRPr="00B026AF" w:rsidRDefault="00964EEC" w:rsidP="007A7EBA">
            <w:pPr>
              <w:spacing w:line="240" w:lineRule="auto"/>
              <w:jc w:val="center"/>
              <w:rPr>
                <w:rFonts w:eastAsia="MingLiU"/>
                <w:kern w:val="0"/>
                <w:sz w:val="16"/>
                <w:szCs w:val="16"/>
                <w:lang w:val="en-GB"/>
              </w:rPr>
            </w:pPr>
            <w:r w:rsidRPr="00B026AF">
              <w:rPr>
                <w:sz w:val="16"/>
                <w:szCs w:val="16"/>
              </w:rPr>
              <w:t>234.94</w:t>
            </w:r>
          </w:p>
        </w:tc>
        <w:tc>
          <w:tcPr>
            <w:tcW w:w="606" w:type="dxa"/>
            <w:shd w:val="clear" w:color="auto" w:fill="auto"/>
            <w:noWrap/>
            <w:tcMar>
              <w:left w:w="11" w:type="dxa"/>
              <w:right w:w="11" w:type="dxa"/>
            </w:tcMar>
            <w:vAlign w:val="center"/>
          </w:tcPr>
          <w:p w14:paraId="31A85ABD" w14:textId="27D1664F" w:rsidR="00964EEC" w:rsidRPr="00B026AF" w:rsidRDefault="00964EEC" w:rsidP="007A7EBA">
            <w:pPr>
              <w:spacing w:line="240" w:lineRule="auto"/>
              <w:jc w:val="center"/>
              <w:rPr>
                <w:rFonts w:eastAsia="MingLiU"/>
                <w:kern w:val="0"/>
                <w:sz w:val="16"/>
                <w:szCs w:val="16"/>
                <w:lang w:val="en-GB"/>
              </w:rPr>
            </w:pPr>
            <w:r w:rsidRPr="00B026AF">
              <w:rPr>
                <w:sz w:val="16"/>
                <w:szCs w:val="16"/>
              </w:rPr>
              <w:t>1204.19</w:t>
            </w:r>
          </w:p>
        </w:tc>
        <w:tc>
          <w:tcPr>
            <w:tcW w:w="491" w:type="dxa"/>
            <w:shd w:val="clear" w:color="auto" w:fill="auto"/>
            <w:noWrap/>
            <w:tcMar>
              <w:left w:w="11" w:type="dxa"/>
              <w:right w:w="11" w:type="dxa"/>
            </w:tcMar>
            <w:vAlign w:val="center"/>
          </w:tcPr>
          <w:p w14:paraId="22ADCA0C" w14:textId="1155784D" w:rsidR="00964EEC" w:rsidRPr="00B026AF" w:rsidRDefault="00964EEC" w:rsidP="007A7EBA">
            <w:pPr>
              <w:spacing w:line="240" w:lineRule="auto"/>
              <w:jc w:val="center"/>
              <w:rPr>
                <w:rFonts w:eastAsia="MingLiU"/>
                <w:kern w:val="0"/>
                <w:sz w:val="16"/>
                <w:szCs w:val="16"/>
                <w:lang w:val="en-GB"/>
              </w:rPr>
            </w:pPr>
            <w:r w:rsidRPr="00B026AF">
              <w:rPr>
                <w:sz w:val="16"/>
                <w:szCs w:val="16"/>
              </w:rPr>
              <w:t>36.90</w:t>
            </w:r>
          </w:p>
        </w:tc>
        <w:tc>
          <w:tcPr>
            <w:tcW w:w="491" w:type="dxa"/>
            <w:shd w:val="clear" w:color="auto" w:fill="auto"/>
            <w:noWrap/>
            <w:tcMar>
              <w:left w:w="11" w:type="dxa"/>
              <w:right w:w="11" w:type="dxa"/>
            </w:tcMar>
            <w:vAlign w:val="center"/>
          </w:tcPr>
          <w:p w14:paraId="002CE97B" w14:textId="4BAFF74D" w:rsidR="00964EEC" w:rsidRPr="00B026AF" w:rsidRDefault="00964EEC" w:rsidP="007A7EBA">
            <w:pPr>
              <w:spacing w:line="240" w:lineRule="auto"/>
              <w:jc w:val="center"/>
              <w:rPr>
                <w:rFonts w:eastAsia="MingLiU"/>
                <w:kern w:val="0"/>
                <w:sz w:val="16"/>
                <w:szCs w:val="16"/>
                <w:lang w:val="en-GB"/>
              </w:rPr>
            </w:pPr>
            <w:r w:rsidRPr="00B026AF">
              <w:rPr>
                <w:sz w:val="16"/>
                <w:szCs w:val="16"/>
              </w:rPr>
              <w:t>18.90</w:t>
            </w:r>
          </w:p>
        </w:tc>
        <w:tc>
          <w:tcPr>
            <w:tcW w:w="492" w:type="dxa"/>
            <w:gridSpan w:val="2"/>
            <w:shd w:val="clear" w:color="auto" w:fill="auto"/>
            <w:noWrap/>
            <w:tcMar>
              <w:left w:w="11" w:type="dxa"/>
              <w:right w:w="11" w:type="dxa"/>
            </w:tcMar>
            <w:vAlign w:val="center"/>
          </w:tcPr>
          <w:p w14:paraId="5605D339" w14:textId="2FDC5325" w:rsidR="00964EEC" w:rsidRPr="00B026AF" w:rsidRDefault="00964EEC" w:rsidP="007A7EBA">
            <w:pPr>
              <w:spacing w:line="240" w:lineRule="auto"/>
              <w:jc w:val="center"/>
              <w:rPr>
                <w:rFonts w:eastAsia="MingLiU"/>
                <w:kern w:val="0"/>
                <w:sz w:val="16"/>
                <w:szCs w:val="16"/>
                <w:lang w:val="en-GB"/>
              </w:rPr>
            </w:pPr>
            <w:r w:rsidRPr="00B026AF">
              <w:rPr>
                <w:sz w:val="16"/>
                <w:szCs w:val="16"/>
              </w:rPr>
              <w:t>95.23</w:t>
            </w:r>
          </w:p>
        </w:tc>
        <w:tc>
          <w:tcPr>
            <w:tcW w:w="491" w:type="dxa"/>
            <w:shd w:val="clear" w:color="auto" w:fill="auto"/>
            <w:noWrap/>
            <w:tcMar>
              <w:left w:w="11" w:type="dxa"/>
              <w:right w:w="11" w:type="dxa"/>
            </w:tcMar>
            <w:vAlign w:val="center"/>
          </w:tcPr>
          <w:p w14:paraId="38850CBF" w14:textId="5170CCB9" w:rsidR="00964EEC" w:rsidRPr="00B026AF" w:rsidRDefault="00964EEC" w:rsidP="007A7EBA">
            <w:pPr>
              <w:spacing w:line="240" w:lineRule="auto"/>
              <w:jc w:val="center"/>
              <w:rPr>
                <w:rFonts w:eastAsia="MingLiU"/>
                <w:kern w:val="0"/>
                <w:sz w:val="16"/>
                <w:szCs w:val="16"/>
                <w:lang w:val="en-GB"/>
              </w:rPr>
            </w:pPr>
            <w:r w:rsidRPr="00B026AF">
              <w:rPr>
                <w:sz w:val="16"/>
                <w:szCs w:val="16"/>
              </w:rPr>
              <w:t>41.13</w:t>
            </w:r>
          </w:p>
        </w:tc>
        <w:tc>
          <w:tcPr>
            <w:tcW w:w="491" w:type="dxa"/>
            <w:shd w:val="clear" w:color="auto" w:fill="auto"/>
            <w:noWrap/>
            <w:tcMar>
              <w:left w:w="11" w:type="dxa"/>
              <w:right w:w="11" w:type="dxa"/>
            </w:tcMar>
            <w:vAlign w:val="center"/>
          </w:tcPr>
          <w:p w14:paraId="6346D7D9" w14:textId="6A5A1613" w:rsidR="00964EEC" w:rsidRPr="00B026AF" w:rsidRDefault="00964EEC" w:rsidP="007A7EBA">
            <w:pPr>
              <w:spacing w:line="240" w:lineRule="auto"/>
              <w:jc w:val="center"/>
              <w:rPr>
                <w:rFonts w:eastAsia="MingLiU"/>
                <w:kern w:val="0"/>
                <w:sz w:val="16"/>
                <w:szCs w:val="16"/>
                <w:lang w:val="en-GB"/>
              </w:rPr>
            </w:pPr>
            <w:r w:rsidRPr="00B026AF">
              <w:rPr>
                <w:sz w:val="16"/>
                <w:szCs w:val="16"/>
              </w:rPr>
              <w:t>45.55</w:t>
            </w:r>
          </w:p>
        </w:tc>
        <w:tc>
          <w:tcPr>
            <w:tcW w:w="492" w:type="dxa"/>
            <w:shd w:val="clear" w:color="auto" w:fill="auto"/>
            <w:noWrap/>
            <w:tcMar>
              <w:left w:w="11" w:type="dxa"/>
              <w:right w:w="11" w:type="dxa"/>
            </w:tcMar>
            <w:vAlign w:val="center"/>
          </w:tcPr>
          <w:p w14:paraId="2FD37F38" w14:textId="174BF87A" w:rsidR="00964EEC" w:rsidRPr="00B026AF" w:rsidRDefault="00432CD9" w:rsidP="007A7EBA">
            <w:pPr>
              <w:spacing w:line="240" w:lineRule="auto"/>
              <w:jc w:val="center"/>
              <w:rPr>
                <w:rFonts w:eastAsia="MingLiU"/>
                <w:kern w:val="0"/>
                <w:sz w:val="16"/>
                <w:szCs w:val="16"/>
                <w:lang w:val="en-GB"/>
              </w:rPr>
            </w:pPr>
            <w:r w:rsidRPr="00B026AF">
              <w:rPr>
                <w:sz w:val="16"/>
                <w:szCs w:val="16"/>
              </w:rPr>
              <w:t>22.42</w:t>
            </w:r>
          </w:p>
        </w:tc>
      </w:tr>
      <w:tr w:rsidR="0075591A" w:rsidRPr="00B026AF" w14:paraId="2CF03B39" w14:textId="77777777" w:rsidTr="00487698">
        <w:trPr>
          <w:trHeight w:val="362"/>
        </w:trPr>
        <w:tc>
          <w:tcPr>
            <w:tcW w:w="520" w:type="dxa"/>
            <w:vMerge w:val="restart"/>
            <w:shd w:val="clear" w:color="auto" w:fill="auto"/>
            <w:tcMar>
              <w:left w:w="11" w:type="dxa"/>
              <w:right w:w="11" w:type="dxa"/>
            </w:tcMar>
            <w:vAlign w:val="center"/>
            <w:hideMark/>
          </w:tcPr>
          <w:p w14:paraId="0761ACD5" w14:textId="1723697B" w:rsidR="0075591A" w:rsidRPr="00B026AF" w:rsidRDefault="003E1234" w:rsidP="0075591A">
            <w:pPr>
              <w:spacing w:line="240" w:lineRule="auto"/>
              <w:jc w:val="center"/>
              <w:rPr>
                <w:rFonts w:eastAsia="MingLiU"/>
                <w:kern w:val="0"/>
                <w:sz w:val="16"/>
                <w:szCs w:val="16"/>
                <w:lang w:val="en-GB"/>
              </w:rPr>
            </w:pPr>
            <w:r w:rsidRPr="00B026AF">
              <w:rPr>
                <w:rFonts w:eastAsia="MingLiU"/>
                <w:kern w:val="0"/>
                <w:sz w:val="16"/>
                <w:szCs w:val="16"/>
                <w:lang w:val="en-GB"/>
              </w:rPr>
              <w:t>NoCC</w:t>
            </w:r>
          </w:p>
        </w:tc>
        <w:tc>
          <w:tcPr>
            <w:tcW w:w="520" w:type="dxa"/>
            <w:shd w:val="clear" w:color="auto" w:fill="auto"/>
            <w:tcMar>
              <w:left w:w="11" w:type="dxa"/>
              <w:right w:w="11" w:type="dxa"/>
            </w:tcMar>
            <w:vAlign w:val="center"/>
            <w:hideMark/>
          </w:tcPr>
          <w:p w14:paraId="49302AF7" w14:textId="69DEDC2E" w:rsidR="0075591A" w:rsidRPr="00B026AF" w:rsidRDefault="0009446E" w:rsidP="0075591A">
            <w:pPr>
              <w:spacing w:line="240" w:lineRule="auto"/>
              <w:jc w:val="center"/>
              <w:rPr>
                <w:rFonts w:eastAsia="MingLiU"/>
                <w:kern w:val="0"/>
                <w:sz w:val="16"/>
                <w:szCs w:val="16"/>
                <w:lang w:val="en-GB"/>
              </w:rPr>
            </w:pPr>
            <w:r w:rsidRPr="00B026AF">
              <w:rPr>
                <w:rFonts w:eastAsia="MingLiU"/>
                <w:kern w:val="0"/>
                <w:sz w:val="16"/>
                <w:szCs w:val="16"/>
                <w:lang w:val="en-GB"/>
              </w:rPr>
              <w:t>PCC</w:t>
            </w:r>
          </w:p>
        </w:tc>
        <w:tc>
          <w:tcPr>
            <w:tcW w:w="520" w:type="dxa"/>
            <w:shd w:val="clear" w:color="auto" w:fill="auto"/>
            <w:noWrap/>
            <w:tcMar>
              <w:left w:w="11" w:type="dxa"/>
              <w:right w:w="11" w:type="dxa"/>
            </w:tcMar>
            <w:vAlign w:val="center"/>
          </w:tcPr>
          <w:p w14:paraId="57ED196D" w14:textId="354C5B2A" w:rsidR="0075591A" w:rsidRPr="00B026AF" w:rsidRDefault="00B54528"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.5</w:t>
            </w:r>
            <w:r w:rsidR="0009446E" w:rsidRPr="00B026AF">
              <w:rPr>
                <w:sz w:val="16"/>
                <w:szCs w:val="16"/>
              </w:rPr>
              <w:t>8</w:t>
            </w:r>
            <w:r w:rsidR="0075591A" w:rsidRPr="00B026AF">
              <w:rPr>
                <w:sz w:val="16"/>
                <w:szCs w:val="16"/>
                <w:vertAlign w:val="superscript"/>
              </w:rPr>
              <w:t>**</w:t>
            </w:r>
            <w:r w:rsidRPr="00B026AF">
              <w:rPr>
                <w:sz w:val="16"/>
                <w:szCs w:val="16"/>
                <w:vertAlign w:val="superscript"/>
              </w:rPr>
              <w:t>*</w:t>
            </w:r>
          </w:p>
        </w:tc>
        <w:tc>
          <w:tcPr>
            <w:tcW w:w="520" w:type="dxa"/>
            <w:shd w:val="clear" w:color="auto" w:fill="auto"/>
            <w:noWrap/>
            <w:tcMar>
              <w:left w:w="11" w:type="dxa"/>
              <w:right w:w="11" w:type="dxa"/>
            </w:tcMar>
            <w:vAlign w:val="center"/>
          </w:tcPr>
          <w:p w14:paraId="3DF54051" w14:textId="748842A3" w:rsidR="0075591A" w:rsidRPr="00B026AF" w:rsidRDefault="0009446E"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.57</w:t>
            </w:r>
            <w:r w:rsidR="0075591A" w:rsidRPr="00B026AF">
              <w:rPr>
                <w:sz w:val="16"/>
                <w:szCs w:val="16"/>
                <w:vertAlign w:val="superscript"/>
              </w:rPr>
              <w:t>**</w:t>
            </w:r>
            <w:r w:rsidR="007A7EBA" w:rsidRPr="00B026AF">
              <w:rPr>
                <w:sz w:val="16"/>
                <w:szCs w:val="16"/>
                <w:vertAlign w:val="superscript"/>
              </w:rPr>
              <w:t>*</w:t>
            </w:r>
          </w:p>
        </w:tc>
        <w:tc>
          <w:tcPr>
            <w:tcW w:w="520" w:type="dxa"/>
            <w:shd w:val="clear" w:color="auto" w:fill="auto"/>
            <w:noWrap/>
            <w:tcMar>
              <w:left w:w="11" w:type="dxa"/>
              <w:right w:w="11" w:type="dxa"/>
            </w:tcMar>
            <w:vAlign w:val="center"/>
          </w:tcPr>
          <w:p w14:paraId="04B1357A" w14:textId="1D3E5344" w:rsidR="0075591A" w:rsidRPr="00B026AF" w:rsidRDefault="0032490E"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.79</w:t>
            </w:r>
            <w:r w:rsidR="007A7EBA" w:rsidRPr="00B026AF">
              <w:rPr>
                <w:sz w:val="16"/>
                <w:szCs w:val="16"/>
                <w:vertAlign w:val="superscript"/>
              </w:rPr>
              <w:t>***</w:t>
            </w:r>
          </w:p>
        </w:tc>
        <w:tc>
          <w:tcPr>
            <w:tcW w:w="520" w:type="dxa"/>
            <w:shd w:val="clear" w:color="auto" w:fill="auto"/>
            <w:noWrap/>
            <w:tcMar>
              <w:left w:w="11" w:type="dxa"/>
              <w:right w:w="11" w:type="dxa"/>
            </w:tcMar>
            <w:vAlign w:val="center"/>
          </w:tcPr>
          <w:p w14:paraId="1D5D38D4" w14:textId="372375CE" w:rsidR="0075591A" w:rsidRPr="00B026AF" w:rsidRDefault="007A7EBA"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.85</w:t>
            </w:r>
            <w:r w:rsidRPr="00B026AF">
              <w:rPr>
                <w:sz w:val="16"/>
                <w:szCs w:val="16"/>
                <w:vertAlign w:val="superscript"/>
              </w:rPr>
              <w:t>***</w:t>
            </w:r>
          </w:p>
        </w:tc>
        <w:tc>
          <w:tcPr>
            <w:tcW w:w="520" w:type="dxa"/>
            <w:shd w:val="clear" w:color="auto" w:fill="auto"/>
            <w:noWrap/>
            <w:tcMar>
              <w:left w:w="11" w:type="dxa"/>
              <w:right w:w="11" w:type="dxa"/>
            </w:tcMar>
            <w:vAlign w:val="center"/>
          </w:tcPr>
          <w:p w14:paraId="1C59D6A3" w14:textId="62E6B7FA" w:rsidR="0075591A" w:rsidRPr="00B026AF" w:rsidRDefault="0075591A" w:rsidP="007A7EBA">
            <w:pPr>
              <w:spacing w:line="240" w:lineRule="auto"/>
              <w:jc w:val="center"/>
              <w:rPr>
                <w:rFonts w:eastAsia="MingLiU"/>
                <w:kern w:val="0"/>
                <w:sz w:val="16"/>
                <w:szCs w:val="16"/>
                <w:lang w:val="en-GB"/>
              </w:rPr>
            </w:pPr>
            <w:r w:rsidRPr="00B026AF">
              <w:rPr>
                <w:sz w:val="16"/>
                <w:szCs w:val="16"/>
              </w:rPr>
              <w:t>0.31</w:t>
            </w:r>
            <w:r w:rsidR="007A7EBA" w:rsidRPr="00B026AF">
              <w:rPr>
                <w:sz w:val="16"/>
                <w:szCs w:val="16"/>
                <w:vertAlign w:val="superscript"/>
              </w:rPr>
              <w:t>*</w:t>
            </w:r>
          </w:p>
        </w:tc>
        <w:tc>
          <w:tcPr>
            <w:tcW w:w="520" w:type="dxa"/>
            <w:shd w:val="clear" w:color="auto" w:fill="auto"/>
            <w:noWrap/>
            <w:tcMar>
              <w:left w:w="11" w:type="dxa"/>
              <w:right w:w="11" w:type="dxa"/>
            </w:tcMar>
            <w:vAlign w:val="center"/>
          </w:tcPr>
          <w:p w14:paraId="3D8BF8D7" w14:textId="25E2077F" w:rsidR="0075591A" w:rsidRPr="00B026AF" w:rsidRDefault="0032490E"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.6</w:t>
            </w:r>
            <w:r w:rsidR="0009446E" w:rsidRPr="00B026AF">
              <w:rPr>
                <w:sz w:val="16"/>
                <w:szCs w:val="16"/>
              </w:rPr>
              <w:t>4</w:t>
            </w:r>
            <w:r w:rsidR="007A7EBA" w:rsidRPr="00B026AF">
              <w:rPr>
                <w:sz w:val="16"/>
                <w:szCs w:val="16"/>
                <w:vertAlign w:val="superscript"/>
              </w:rPr>
              <w:t>***</w:t>
            </w:r>
          </w:p>
        </w:tc>
        <w:tc>
          <w:tcPr>
            <w:tcW w:w="606" w:type="dxa"/>
            <w:shd w:val="clear" w:color="auto" w:fill="auto"/>
            <w:noWrap/>
            <w:tcMar>
              <w:left w:w="11" w:type="dxa"/>
              <w:right w:w="11" w:type="dxa"/>
            </w:tcMar>
            <w:vAlign w:val="center"/>
          </w:tcPr>
          <w:p w14:paraId="3DD630D7" w14:textId="761C9D24" w:rsidR="0075591A" w:rsidRPr="00B026AF" w:rsidRDefault="0032490E"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.3</w:t>
            </w:r>
            <w:r w:rsidR="0009446E" w:rsidRPr="00B026AF">
              <w:rPr>
                <w:sz w:val="16"/>
                <w:szCs w:val="16"/>
              </w:rPr>
              <w:t>6</w:t>
            </w:r>
            <w:r w:rsidR="007A7EBA" w:rsidRPr="00B026AF">
              <w:rPr>
                <w:sz w:val="16"/>
                <w:szCs w:val="16"/>
                <w:vertAlign w:val="superscript"/>
              </w:rPr>
              <w:t>**</w:t>
            </w:r>
          </w:p>
        </w:tc>
        <w:tc>
          <w:tcPr>
            <w:tcW w:w="606" w:type="dxa"/>
            <w:shd w:val="clear" w:color="auto" w:fill="auto"/>
            <w:noWrap/>
            <w:tcMar>
              <w:left w:w="11" w:type="dxa"/>
              <w:right w:w="11" w:type="dxa"/>
            </w:tcMar>
            <w:vAlign w:val="center"/>
          </w:tcPr>
          <w:p w14:paraId="5D1C6EB0" w14:textId="746AF06F" w:rsidR="0075591A" w:rsidRPr="00B026AF" w:rsidRDefault="0032490E"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.63</w:t>
            </w:r>
            <w:r w:rsidR="007A7EBA" w:rsidRPr="00B026AF">
              <w:rPr>
                <w:sz w:val="16"/>
                <w:szCs w:val="16"/>
                <w:vertAlign w:val="superscript"/>
              </w:rPr>
              <w:t>***</w:t>
            </w:r>
          </w:p>
        </w:tc>
        <w:tc>
          <w:tcPr>
            <w:tcW w:w="491" w:type="dxa"/>
            <w:shd w:val="clear" w:color="auto" w:fill="auto"/>
            <w:noWrap/>
            <w:tcMar>
              <w:left w:w="11" w:type="dxa"/>
              <w:right w:w="11" w:type="dxa"/>
            </w:tcMar>
            <w:vAlign w:val="center"/>
          </w:tcPr>
          <w:p w14:paraId="26CF33D3" w14:textId="72956133" w:rsidR="0075591A" w:rsidRPr="00B026AF" w:rsidRDefault="0032490E"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.75</w:t>
            </w:r>
            <w:r w:rsidR="007A7EBA" w:rsidRPr="00B026AF">
              <w:rPr>
                <w:sz w:val="16"/>
                <w:szCs w:val="16"/>
                <w:vertAlign w:val="superscript"/>
              </w:rPr>
              <w:t>***</w:t>
            </w:r>
          </w:p>
        </w:tc>
        <w:tc>
          <w:tcPr>
            <w:tcW w:w="491" w:type="dxa"/>
            <w:shd w:val="clear" w:color="auto" w:fill="auto"/>
            <w:noWrap/>
            <w:tcMar>
              <w:left w:w="11" w:type="dxa"/>
              <w:right w:w="11" w:type="dxa"/>
            </w:tcMar>
            <w:vAlign w:val="center"/>
          </w:tcPr>
          <w:p w14:paraId="7603EFFA" w14:textId="74BF151E" w:rsidR="0075591A" w:rsidRPr="00B026AF" w:rsidRDefault="0032490E"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w:t>
            </w:r>
            <w:r w:rsidR="0009446E" w:rsidRPr="00B026AF">
              <w:rPr>
                <w:sz w:val="16"/>
                <w:szCs w:val="16"/>
              </w:rPr>
              <w:t>70</w:t>
            </w:r>
            <w:r w:rsidR="007A7EBA" w:rsidRPr="00B026AF">
              <w:rPr>
                <w:sz w:val="16"/>
                <w:szCs w:val="16"/>
                <w:vertAlign w:val="superscript"/>
              </w:rPr>
              <w:t>***</w:t>
            </w:r>
          </w:p>
        </w:tc>
        <w:tc>
          <w:tcPr>
            <w:tcW w:w="492" w:type="dxa"/>
            <w:gridSpan w:val="2"/>
            <w:shd w:val="clear" w:color="auto" w:fill="auto"/>
            <w:noWrap/>
            <w:tcMar>
              <w:left w:w="11" w:type="dxa"/>
              <w:right w:w="11" w:type="dxa"/>
            </w:tcMar>
            <w:vAlign w:val="center"/>
          </w:tcPr>
          <w:p w14:paraId="101A5138" w14:textId="695DDB36" w:rsidR="0075591A" w:rsidRPr="00B026AF" w:rsidRDefault="0032490E"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.8</w:t>
            </w:r>
            <w:r w:rsidR="0009446E" w:rsidRPr="00B026AF">
              <w:rPr>
                <w:sz w:val="16"/>
                <w:szCs w:val="16"/>
              </w:rPr>
              <w:t>6</w:t>
            </w:r>
            <w:r w:rsidR="007A7EBA" w:rsidRPr="00B026AF">
              <w:rPr>
                <w:sz w:val="16"/>
                <w:szCs w:val="16"/>
                <w:vertAlign w:val="superscript"/>
              </w:rPr>
              <w:t>***</w:t>
            </w:r>
          </w:p>
        </w:tc>
        <w:tc>
          <w:tcPr>
            <w:tcW w:w="491" w:type="dxa"/>
            <w:shd w:val="clear" w:color="auto" w:fill="auto"/>
            <w:noWrap/>
            <w:tcMar>
              <w:left w:w="11" w:type="dxa"/>
              <w:right w:w="11" w:type="dxa"/>
            </w:tcMar>
            <w:vAlign w:val="center"/>
          </w:tcPr>
          <w:p w14:paraId="5CAA8D82" w14:textId="53B2CD90" w:rsidR="0075591A" w:rsidRPr="00B026AF" w:rsidRDefault="0032490E"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.80</w:t>
            </w:r>
            <w:r w:rsidR="007A7EBA" w:rsidRPr="00B026AF">
              <w:rPr>
                <w:sz w:val="16"/>
                <w:szCs w:val="16"/>
                <w:vertAlign w:val="superscript"/>
              </w:rPr>
              <w:t>***</w:t>
            </w:r>
          </w:p>
        </w:tc>
        <w:tc>
          <w:tcPr>
            <w:tcW w:w="491" w:type="dxa"/>
            <w:shd w:val="clear" w:color="auto" w:fill="auto"/>
            <w:noWrap/>
            <w:tcMar>
              <w:left w:w="11" w:type="dxa"/>
              <w:right w:w="11" w:type="dxa"/>
            </w:tcMar>
            <w:vAlign w:val="center"/>
          </w:tcPr>
          <w:p w14:paraId="1603AEF6" w14:textId="639C4999" w:rsidR="0075591A" w:rsidRPr="00B026AF" w:rsidRDefault="0032490E"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.7</w:t>
            </w:r>
            <w:r w:rsidR="0009446E" w:rsidRPr="00B026AF">
              <w:rPr>
                <w:sz w:val="16"/>
                <w:szCs w:val="16"/>
              </w:rPr>
              <w:t>7</w:t>
            </w:r>
            <w:r w:rsidR="007A7EBA" w:rsidRPr="00B026AF">
              <w:rPr>
                <w:sz w:val="16"/>
                <w:szCs w:val="16"/>
                <w:vertAlign w:val="superscript"/>
              </w:rPr>
              <w:t>***</w:t>
            </w:r>
          </w:p>
        </w:tc>
        <w:tc>
          <w:tcPr>
            <w:tcW w:w="492" w:type="dxa"/>
            <w:shd w:val="clear" w:color="auto" w:fill="auto"/>
            <w:noWrap/>
            <w:tcMar>
              <w:left w:w="11" w:type="dxa"/>
              <w:right w:w="11" w:type="dxa"/>
            </w:tcMar>
            <w:vAlign w:val="center"/>
          </w:tcPr>
          <w:p w14:paraId="265BDB13" w14:textId="5675EABD" w:rsidR="0075591A" w:rsidRPr="00B026AF" w:rsidRDefault="007A7EBA" w:rsidP="007A7EBA">
            <w:pPr>
              <w:spacing w:line="240" w:lineRule="auto"/>
              <w:jc w:val="center"/>
              <w:rPr>
                <w:rFonts w:eastAsia="MingLiU"/>
                <w:kern w:val="0"/>
                <w:sz w:val="16"/>
                <w:szCs w:val="16"/>
                <w:lang w:val="en-GB"/>
              </w:rPr>
            </w:pPr>
            <w:r w:rsidRPr="00B026AF">
              <w:rPr>
                <w:sz w:val="16"/>
                <w:szCs w:val="16"/>
              </w:rPr>
              <w:t>0</w:t>
            </w:r>
            <w:r w:rsidR="0075591A" w:rsidRPr="00B026AF">
              <w:rPr>
                <w:sz w:val="16"/>
                <w:szCs w:val="16"/>
              </w:rPr>
              <w:t>.83</w:t>
            </w:r>
            <w:r w:rsidRPr="00B026AF">
              <w:rPr>
                <w:sz w:val="16"/>
                <w:szCs w:val="16"/>
                <w:vertAlign w:val="superscript"/>
              </w:rPr>
              <w:t>***</w:t>
            </w:r>
          </w:p>
        </w:tc>
      </w:tr>
      <w:tr w:rsidR="0075591A" w:rsidRPr="00B026AF" w14:paraId="11B3D0F6" w14:textId="77777777" w:rsidTr="00487698">
        <w:trPr>
          <w:trHeight w:val="384"/>
        </w:trPr>
        <w:tc>
          <w:tcPr>
            <w:tcW w:w="520" w:type="dxa"/>
            <w:vMerge/>
            <w:shd w:val="clear" w:color="auto" w:fill="auto"/>
            <w:tcMar>
              <w:left w:w="11" w:type="dxa"/>
              <w:right w:w="11" w:type="dxa"/>
            </w:tcMar>
            <w:vAlign w:val="center"/>
            <w:hideMark/>
          </w:tcPr>
          <w:p w14:paraId="171CD2F3" w14:textId="77777777" w:rsidR="0075591A" w:rsidRPr="00B026AF" w:rsidRDefault="0075591A" w:rsidP="0075591A">
            <w:pPr>
              <w:spacing w:line="240" w:lineRule="auto"/>
              <w:jc w:val="center"/>
              <w:rPr>
                <w:rFonts w:eastAsia="MingLiU"/>
                <w:kern w:val="0"/>
                <w:sz w:val="16"/>
                <w:szCs w:val="16"/>
                <w:lang w:val="en-GB"/>
              </w:rPr>
            </w:pPr>
          </w:p>
        </w:tc>
        <w:tc>
          <w:tcPr>
            <w:tcW w:w="520" w:type="dxa"/>
            <w:shd w:val="clear" w:color="auto" w:fill="auto"/>
            <w:tcMar>
              <w:left w:w="11" w:type="dxa"/>
              <w:right w:w="11" w:type="dxa"/>
            </w:tcMar>
            <w:vAlign w:val="center"/>
            <w:hideMark/>
          </w:tcPr>
          <w:p w14:paraId="47D57491" w14:textId="77777777" w:rsidR="0075591A" w:rsidRPr="00B026AF" w:rsidRDefault="0075591A" w:rsidP="0075591A">
            <w:pPr>
              <w:spacing w:line="240" w:lineRule="auto"/>
              <w:jc w:val="center"/>
              <w:rPr>
                <w:rFonts w:eastAsia="MingLiU"/>
                <w:kern w:val="0"/>
                <w:sz w:val="16"/>
                <w:szCs w:val="16"/>
                <w:lang w:val="en-GB"/>
              </w:rPr>
            </w:pPr>
            <w:r w:rsidRPr="00B026AF">
              <w:rPr>
                <w:rFonts w:eastAsia="MingLiU"/>
                <w:kern w:val="0"/>
                <w:sz w:val="16"/>
                <w:szCs w:val="16"/>
                <w:lang w:val="en-GB"/>
              </w:rPr>
              <w:t>Sig.</w:t>
            </w:r>
          </w:p>
        </w:tc>
        <w:tc>
          <w:tcPr>
            <w:tcW w:w="520" w:type="dxa"/>
            <w:shd w:val="clear" w:color="auto" w:fill="auto"/>
            <w:noWrap/>
            <w:tcMar>
              <w:left w:w="11" w:type="dxa"/>
              <w:right w:w="11" w:type="dxa"/>
            </w:tcMar>
            <w:vAlign w:val="center"/>
          </w:tcPr>
          <w:p w14:paraId="62E5B2AB" w14:textId="62963727"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c>
          <w:tcPr>
            <w:tcW w:w="520" w:type="dxa"/>
            <w:shd w:val="clear" w:color="auto" w:fill="auto"/>
            <w:noWrap/>
            <w:tcMar>
              <w:left w:w="11" w:type="dxa"/>
              <w:right w:w="11" w:type="dxa"/>
            </w:tcMar>
            <w:vAlign w:val="center"/>
          </w:tcPr>
          <w:p w14:paraId="21043BB7" w14:textId="11343BDB"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c>
          <w:tcPr>
            <w:tcW w:w="520" w:type="dxa"/>
            <w:shd w:val="clear" w:color="auto" w:fill="auto"/>
            <w:noWrap/>
            <w:tcMar>
              <w:left w:w="11" w:type="dxa"/>
              <w:right w:w="11" w:type="dxa"/>
            </w:tcMar>
            <w:vAlign w:val="center"/>
          </w:tcPr>
          <w:p w14:paraId="3A739D0B" w14:textId="5384E7D4"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c>
          <w:tcPr>
            <w:tcW w:w="520" w:type="dxa"/>
            <w:shd w:val="clear" w:color="auto" w:fill="auto"/>
            <w:noWrap/>
            <w:tcMar>
              <w:left w:w="11" w:type="dxa"/>
              <w:right w:w="11" w:type="dxa"/>
            </w:tcMar>
            <w:vAlign w:val="center"/>
          </w:tcPr>
          <w:p w14:paraId="005C865E" w14:textId="253142EE"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c>
          <w:tcPr>
            <w:tcW w:w="520" w:type="dxa"/>
            <w:shd w:val="clear" w:color="auto" w:fill="auto"/>
            <w:noWrap/>
            <w:tcMar>
              <w:left w:w="11" w:type="dxa"/>
              <w:right w:w="11" w:type="dxa"/>
            </w:tcMar>
            <w:vAlign w:val="center"/>
          </w:tcPr>
          <w:p w14:paraId="789B6FAE" w14:textId="7C52DD30" w:rsidR="0075591A" w:rsidRPr="00B026AF" w:rsidRDefault="0075591A" w:rsidP="007A7EBA">
            <w:pPr>
              <w:spacing w:line="240" w:lineRule="auto"/>
              <w:jc w:val="center"/>
              <w:rPr>
                <w:rFonts w:eastAsia="MingLiU"/>
                <w:kern w:val="0"/>
                <w:sz w:val="16"/>
                <w:szCs w:val="16"/>
                <w:lang w:val="en-GB"/>
              </w:rPr>
            </w:pPr>
            <w:r w:rsidRPr="00B026AF">
              <w:rPr>
                <w:sz w:val="16"/>
                <w:szCs w:val="16"/>
              </w:rPr>
              <w:t>0.09</w:t>
            </w:r>
          </w:p>
        </w:tc>
        <w:tc>
          <w:tcPr>
            <w:tcW w:w="520" w:type="dxa"/>
            <w:shd w:val="clear" w:color="auto" w:fill="auto"/>
            <w:noWrap/>
            <w:tcMar>
              <w:left w:w="11" w:type="dxa"/>
              <w:right w:w="11" w:type="dxa"/>
            </w:tcMar>
            <w:vAlign w:val="center"/>
          </w:tcPr>
          <w:p w14:paraId="7E185481" w14:textId="1D3BFFDD"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c>
          <w:tcPr>
            <w:tcW w:w="606" w:type="dxa"/>
            <w:shd w:val="clear" w:color="auto" w:fill="auto"/>
            <w:noWrap/>
            <w:tcMar>
              <w:left w:w="11" w:type="dxa"/>
              <w:right w:w="11" w:type="dxa"/>
            </w:tcMar>
            <w:vAlign w:val="center"/>
          </w:tcPr>
          <w:p w14:paraId="066ECF7B" w14:textId="49B17D50" w:rsidR="0075591A" w:rsidRPr="00B026AF" w:rsidRDefault="0075591A" w:rsidP="007A7EBA">
            <w:pPr>
              <w:spacing w:line="240" w:lineRule="auto"/>
              <w:jc w:val="center"/>
              <w:rPr>
                <w:rFonts w:eastAsia="MingLiU"/>
                <w:kern w:val="0"/>
                <w:sz w:val="16"/>
                <w:szCs w:val="16"/>
                <w:lang w:val="en-GB"/>
              </w:rPr>
            </w:pPr>
            <w:r w:rsidRPr="00B026AF">
              <w:rPr>
                <w:sz w:val="16"/>
                <w:szCs w:val="16"/>
              </w:rPr>
              <w:t>0.05</w:t>
            </w:r>
          </w:p>
        </w:tc>
        <w:tc>
          <w:tcPr>
            <w:tcW w:w="606" w:type="dxa"/>
            <w:shd w:val="clear" w:color="auto" w:fill="auto"/>
            <w:noWrap/>
            <w:tcMar>
              <w:left w:w="11" w:type="dxa"/>
              <w:right w:w="11" w:type="dxa"/>
            </w:tcMar>
            <w:vAlign w:val="center"/>
          </w:tcPr>
          <w:p w14:paraId="641A4379" w14:textId="49E58660"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c>
          <w:tcPr>
            <w:tcW w:w="491" w:type="dxa"/>
            <w:shd w:val="clear" w:color="auto" w:fill="auto"/>
            <w:noWrap/>
            <w:tcMar>
              <w:left w:w="11" w:type="dxa"/>
              <w:right w:w="11" w:type="dxa"/>
            </w:tcMar>
            <w:vAlign w:val="center"/>
          </w:tcPr>
          <w:p w14:paraId="5E9B7616" w14:textId="74890416"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c>
          <w:tcPr>
            <w:tcW w:w="491" w:type="dxa"/>
            <w:shd w:val="clear" w:color="auto" w:fill="auto"/>
            <w:noWrap/>
            <w:tcMar>
              <w:left w:w="11" w:type="dxa"/>
              <w:right w:w="11" w:type="dxa"/>
            </w:tcMar>
            <w:vAlign w:val="center"/>
          </w:tcPr>
          <w:p w14:paraId="0D0E10DF" w14:textId="7CF5C552"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c>
          <w:tcPr>
            <w:tcW w:w="492" w:type="dxa"/>
            <w:gridSpan w:val="2"/>
            <w:shd w:val="clear" w:color="auto" w:fill="auto"/>
            <w:noWrap/>
            <w:tcMar>
              <w:left w:w="11" w:type="dxa"/>
              <w:right w:w="11" w:type="dxa"/>
            </w:tcMar>
            <w:vAlign w:val="center"/>
          </w:tcPr>
          <w:p w14:paraId="6FA9FD8C" w14:textId="3F112F0D"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c>
          <w:tcPr>
            <w:tcW w:w="491" w:type="dxa"/>
            <w:shd w:val="clear" w:color="auto" w:fill="auto"/>
            <w:noWrap/>
            <w:tcMar>
              <w:left w:w="11" w:type="dxa"/>
              <w:right w:w="11" w:type="dxa"/>
            </w:tcMar>
            <w:vAlign w:val="center"/>
          </w:tcPr>
          <w:p w14:paraId="6770C916" w14:textId="67ECDE1E"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c>
          <w:tcPr>
            <w:tcW w:w="491" w:type="dxa"/>
            <w:shd w:val="clear" w:color="auto" w:fill="auto"/>
            <w:noWrap/>
            <w:tcMar>
              <w:left w:w="11" w:type="dxa"/>
              <w:right w:w="11" w:type="dxa"/>
            </w:tcMar>
            <w:vAlign w:val="center"/>
          </w:tcPr>
          <w:p w14:paraId="6CDF3A1D" w14:textId="23F26A72"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c>
          <w:tcPr>
            <w:tcW w:w="492" w:type="dxa"/>
            <w:shd w:val="clear" w:color="auto" w:fill="auto"/>
            <w:noWrap/>
            <w:tcMar>
              <w:left w:w="11" w:type="dxa"/>
              <w:right w:w="11" w:type="dxa"/>
            </w:tcMar>
            <w:vAlign w:val="center"/>
          </w:tcPr>
          <w:p w14:paraId="4AC564AB" w14:textId="2D94A176" w:rsidR="0075591A" w:rsidRPr="00B026AF" w:rsidRDefault="0075591A" w:rsidP="007A7EBA">
            <w:pPr>
              <w:spacing w:line="240" w:lineRule="auto"/>
              <w:jc w:val="center"/>
              <w:rPr>
                <w:rFonts w:eastAsia="MingLiU"/>
                <w:kern w:val="0"/>
                <w:sz w:val="16"/>
                <w:szCs w:val="16"/>
                <w:lang w:val="en-GB"/>
              </w:rPr>
            </w:pPr>
            <w:r w:rsidRPr="00B026AF">
              <w:rPr>
                <w:sz w:val="16"/>
                <w:szCs w:val="16"/>
              </w:rPr>
              <w:t>0.00</w:t>
            </w:r>
          </w:p>
        </w:tc>
      </w:tr>
    </w:tbl>
    <w:p w14:paraId="3A6422DE" w14:textId="77777777" w:rsidR="00CD6FBE" w:rsidRPr="00B026AF" w:rsidRDefault="00CD6FBE" w:rsidP="00CD6FBE">
      <w:pPr>
        <w:rPr>
          <w:b/>
          <w:bCs/>
        </w:rPr>
      </w:pPr>
    </w:p>
    <w:p w14:paraId="1CC8C73C" w14:textId="68D96B22" w:rsidR="00B37C00" w:rsidRPr="00B026AF" w:rsidRDefault="00902AC7" w:rsidP="00FF1473">
      <w:r w:rsidRPr="00B026AF">
        <w:t>In the spatial dimension, the rankings of positive topics display regional variability</w:t>
      </w:r>
      <w:r w:rsidR="00E07952" w:rsidRPr="00B026AF">
        <w:t xml:space="preserve"> (Fig. 1</w:t>
      </w:r>
      <w:r w:rsidR="00B94DFA" w:rsidRPr="00B026AF">
        <w:t>1</w:t>
      </w:r>
      <w:r w:rsidR="00E07952" w:rsidRPr="00B026AF">
        <w:t>a)</w:t>
      </w:r>
      <w:r w:rsidRPr="00B026AF">
        <w:t>, while the rankings of negative topics show regional consistency (Fig.</w:t>
      </w:r>
      <w:r w:rsidR="00E07952" w:rsidRPr="00B026AF">
        <w:t xml:space="preserve"> 1</w:t>
      </w:r>
      <w:r w:rsidR="00B94DFA" w:rsidRPr="00B026AF">
        <w:t>1</w:t>
      </w:r>
      <w:r w:rsidR="00E07952" w:rsidRPr="00B026AF">
        <w:t>b</w:t>
      </w:r>
      <w:r w:rsidRPr="00B026AF">
        <w:t>). Specifically, mirroring the temporal patterns observed in positive topics</w:t>
      </w:r>
      <w:r w:rsidR="00303686" w:rsidRPr="00B026AF">
        <w:t xml:space="preserve"> (Table 8)</w:t>
      </w:r>
      <w:r w:rsidRPr="00B026AF">
        <w:t>, the 31 regions can be broadly categorized into two clusters</w:t>
      </w:r>
      <w:r w:rsidR="00E07952" w:rsidRPr="00B026AF">
        <w:t xml:space="preserve"> (Fig. 1</w:t>
      </w:r>
      <w:r w:rsidR="00B94DFA" w:rsidRPr="00B026AF">
        <w:t>2</w:t>
      </w:r>
      <w:r w:rsidR="00E07952" w:rsidRPr="00B026AF">
        <w:t>)</w:t>
      </w:r>
      <w:r w:rsidRPr="00B026AF">
        <w:t>. Within each cluster, the rank</w:t>
      </w:r>
      <w:r w:rsidR="00B37C00" w:rsidRPr="00B026AF">
        <w:t>ings</w:t>
      </w:r>
      <w:r w:rsidRPr="00B026AF">
        <w:t xml:space="preserve"> of positive topics exhibit a high degree of consistency, with KCC</w:t>
      </w:r>
      <w:r w:rsidR="00014E57" w:rsidRPr="00B026AF">
        <w:t xml:space="preserve"> </w:t>
      </w:r>
      <w:r w:rsidRPr="00B026AF">
        <w:t>values of 0.87 and 0.81 respectively</w:t>
      </w:r>
      <w:r w:rsidR="001A7359" w:rsidRPr="00B026AF">
        <w:t xml:space="preserve"> (Table 8)</w:t>
      </w:r>
      <w:r w:rsidRPr="00B026AF">
        <w:t xml:space="preserve">. These two clusters show substantial differences in the </w:t>
      </w:r>
      <w:r w:rsidR="003E1234" w:rsidRPr="00B026AF">
        <w:t>NoCC</w:t>
      </w:r>
      <w:r w:rsidRPr="00B026AF">
        <w:t>, with an average of 20872 for Pattern I regions</w:t>
      </w:r>
      <w:r w:rsidR="00146201" w:rsidRPr="00B026AF">
        <w:t xml:space="preserve"> </w:t>
      </w:r>
      <w:r w:rsidRPr="00B026AF">
        <w:t>and 2445 for Pattern II regions</w:t>
      </w:r>
      <w:r w:rsidR="00F72F67" w:rsidRPr="00B026AF">
        <w:t xml:space="preserve"> (Fig. 12).</w:t>
      </w:r>
      <w:r w:rsidRPr="00B026AF">
        <w:t xml:space="preserve"> </w:t>
      </w:r>
      <w:r w:rsidR="00274D2D" w:rsidRPr="00B026AF">
        <w:t>Conversely, the rankings of negative topics show a high correlation (</w:t>
      </w:r>
      <w:r w:rsidR="00B94DFA" w:rsidRPr="00B026AF">
        <w:t>Table 8 and Fig. 11b</w:t>
      </w:r>
      <w:r w:rsidR="00274D2D" w:rsidRPr="00B026AF">
        <w:t>) and demonstrate regional uniformity with a high KCC value of 0.</w:t>
      </w:r>
      <w:r w:rsidR="007C5C75">
        <w:t>90</w:t>
      </w:r>
      <w:r w:rsidR="00274D2D" w:rsidRPr="00B026AF">
        <w:t xml:space="preserve"> (Table 8).</w:t>
      </w:r>
    </w:p>
    <w:p w14:paraId="4A482801" w14:textId="2D0D8A5A" w:rsidR="00FF1473" w:rsidRPr="00B026AF" w:rsidRDefault="00487698" w:rsidP="00487698">
      <w:pPr>
        <w:jc w:val="center"/>
      </w:pPr>
      <w:r w:rsidRPr="00B026AF">
        <w:rPr>
          <w:noProof/>
        </w:rPr>
        <w:drawing>
          <wp:inline distT="0" distB="0" distL="0" distR="0" wp14:anchorId="5415FF0F" wp14:editId="6AE6C055">
            <wp:extent cx="4320000" cy="3308400"/>
            <wp:effectExtent l="0" t="0" r="444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3"/>
                    <a:stretch>
                      <a:fillRect/>
                    </a:stretch>
                  </pic:blipFill>
                  <pic:spPr>
                    <a:xfrm>
                      <a:off x="0" y="0"/>
                      <a:ext cx="4320000" cy="3308400"/>
                    </a:xfrm>
                    <a:prstGeom prst="rect">
                      <a:avLst/>
                    </a:prstGeom>
                  </pic:spPr>
                </pic:pic>
              </a:graphicData>
            </a:graphic>
          </wp:inline>
        </w:drawing>
      </w:r>
    </w:p>
    <w:p w14:paraId="20EECB27" w14:textId="77777777" w:rsidR="00534D76" w:rsidRDefault="00534D76" w:rsidP="00CB1ADB">
      <w:pPr>
        <w:jc w:val="center"/>
      </w:pPr>
    </w:p>
    <w:p w14:paraId="0879A110" w14:textId="77777777" w:rsidR="00534D76" w:rsidRDefault="00534D76" w:rsidP="00CB1ADB">
      <w:pPr>
        <w:jc w:val="center"/>
      </w:pPr>
    </w:p>
    <w:p w14:paraId="00B3A9A2" w14:textId="77777777" w:rsidR="00534D76" w:rsidRDefault="00534D76" w:rsidP="00CB1ADB">
      <w:pPr>
        <w:jc w:val="center"/>
      </w:pPr>
    </w:p>
    <w:p w14:paraId="4D337A1E" w14:textId="0DA3DEB4" w:rsidR="00FF1473" w:rsidRPr="00B026AF" w:rsidRDefault="002A185E" w:rsidP="00CB1ADB">
      <w:pPr>
        <w:jc w:val="center"/>
      </w:pPr>
      <w:r w:rsidRPr="00B026AF">
        <w:rPr>
          <w:noProof/>
        </w:rPr>
        <w:drawing>
          <wp:inline distT="0" distB="0" distL="0" distR="0" wp14:anchorId="420D575C" wp14:editId="604266E3">
            <wp:extent cx="4320000" cy="3308400"/>
            <wp:effectExtent l="0" t="0" r="444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4"/>
                    <a:stretch>
                      <a:fillRect/>
                    </a:stretch>
                  </pic:blipFill>
                  <pic:spPr>
                    <a:xfrm>
                      <a:off x="0" y="0"/>
                      <a:ext cx="4320000" cy="3308400"/>
                    </a:xfrm>
                    <a:prstGeom prst="rect">
                      <a:avLst/>
                    </a:prstGeom>
                  </pic:spPr>
                </pic:pic>
              </a:graphicData>
            </a:graphic>
          </wp:inline>
        </w:drawing>
      </w:r>
    </w:p>
    <w:p w14:paraId="5A3CE555" w14:textId="4783D6E3" w:rsidR="00E50A42" w:rsidRPr="00B026AF" w:rsidRDefault="00E50A42" w:rsidP="00A00BF6">
      <w:pPr>
        <w:spacing w:line="240" w:lineRule="auto"/>
        <w:jc w:val="center"/>
      </w:pPr>
      <w:r w:rsidRPr="00B026AF">
        <w:t xml:space="preserve">Fig. 11 </w:t>
      </w:r>
      <w:r w:rsidR="00487698" w:rsidRPr="00B026AF">
        <w:t>Correlation analysis of rankings among (a) positive and (b) negative MCH-related topics across regions</w:t>
      </w:r>
    </w:p>
    <w:p w14:paraId="5B2D0542" w14:textId="77777777" w:rsidR="00E50A42" w:rsidRPr="00B026AF" w:rsidRDefault="00E50A42" w:rsidP="00FF1473"/>
    <w:p w14:paraId="60A7AEC3" w14:textId="231164A1" w:rsidR="00924CCB" w:rsidRPr="00B026AF" w:rsidRDefault="00DE47E5" w:rsidP="00270876">
      <w:pPr>
        <w:jc w:val="center"/>
      </w:pPr>
      <w:r w:rsidRPr="00B026AF">
        <w:rPr>
          <w:noProof/>
        </w:rPr>
        <w:drawing>
          <wp:inline distT="0" distB="0" distL="0" distR="0" wp14:anchorId="416563C5" wp14:editId="2CFB5E7C">
            <wp:extent cx="4902967" cy="31139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3433" cy="3120550"/>
                    </a:xfrm>
                    <a:prstGeom prst="rect">
                      <a:avLst/>
                    </a:prstGeom>
                    <a:noFill/>
                    <a:ln>
                      <a:noFill/>
                    </a:ln>
                  </pic:spPr>
                </pic:pic>
              </a:graphicData>
            </a:graphic>
          </wp:inline>
        </w:drawing>
      </w:r>
    </w:p>
    <w:p w14:paraId="248A9BEA" w14:textId="3E4A071B" w:rsidR="0005707B" w:rsidRPr="00B026AF" w:rsidRDefault="0005707B" w:rsidP="008526F7">
      <w:pPr>
        <w:jc w:val="center"/>
      </w:pPr>
      <w:r w:rsidRPr="00B026AF">
        <w:t xml:space="preserve">Fig. 12 </w:t>
      </w:r>
      <w:r w:rsidR="005E0FB9" w:rsidRPr="00B026AF">
        <w:t xml:space="preserve">The clusters of provincial regions </w:t>
      </w:r>
      <w:r w:rsidR="008526F7" w:rsidRPr="00B026AF">
        <w:t xml:space="preserve">categorized into </w:t>
      </w:r>
      <w:r w:rsidR="005E0FB9" w:rsidRPr="00B026AF">
        <w:t xml:space="preserve">two patterns on positive topic rankings </w:t>
      </w:r>
    </w:p>
    <w:p w14:paraId="38FF742C" w14:textId="77777777" w:rsidR="008526F7" w:rsidRPr="00B026AF" w:rsidRDefault="008526F7" w:rsidP="00270876"/>
    <w:p w14:paraId="4052CB71" w14:textId="77777777" w:rsidR="00487698" w:rsidRPr="00B026AF" w:rsidRDefault="00487698" w:rsidP="00270876"/>
    <w:p w14:paraId="630D57AF" w14:textId="77777777" w:rsidR="00487698" w:rsidRPr="00B026AF" w:rsidRDefault="00487698" w:rsidP="00270876"/>
    <w:p w14:paraId="037F873D" w14:textId="16BBD764" w:rsidR="004818A3" w:rsidRPr="00B026AF" w:rsidRDefault="004818A3" w:rsidP="006B18E2">
      <w:pPr>
        <w:pStyle w:val="1"/>
      </w:pPr>
      <w:r w:rsidRPr="00B026AF">
        <w:lastRenderedPageBreak/>
        <w:t>5. Discussion</w:t>
      </w:r>
    </w:p>
    <w:p w14:paraId="4E73D48C" w14:textId="77777777" w:rsidR="004818A3" w:rsidRPr="00B026AF" w:rsidRDefault="004818A3" w:rsidP="000676AA">
      <w:pPr>
        <w:pStyle w:val="2"/>
      </w:pPr>
      <w:r w:rsidRPr="00B026AF">
        <w:t>5.1 Contributions of this work</w:t>
      </w:r>
    </w:p>
    <w:p w14:paraId="4CADF133" w14:textId="08393242" w:rsidR="004818A3" w:rsidRPr="00B026AF" w:rsidRDefault="004818A3" w:rsidP="006650D8">
      <w:r w:rsidRPr="00B026AF">
        <w:t xml:space="preserve">The primary contribution of this work lies in </w:t>
      </w:r>
      <w:r w:rsidR="00EB26C6" w:rsidRPr="00B026AF">
        <w:t>devising</w:t>
      </w:r>
      <w:r w:rsidRPr="00B026AF">
        <w:t xml:space="preserve"> an SMD-based approach to uncovering public attitudes </w:t>
      </w:r>
      <w:r w:rsidR="00092C75" w:rsidRPr="00B026AF">
        <w:t>toward</w:t>
      </w:r>
      <w:r w:rsidRPr="00B026AF">
        <w:t xml:space="preserve"> MCHs. In contrast to conventional </w:t>
      </w:r>
      <w:r w:rsidR="004A4011" w:rsidRPr="00B026AF">
        <w:t>survey</w:t>
      </w:r>
      <w:r w:rsidRPr="00B026AF">
        <w:t xml:space="preserve">-based studies (Table 1), this newly </w:t>
      </w:r>
      <w:r w:rsidR="00B75041" w:rsidRPr="00B026AF">
        <w:t>devised</w:t>
      </w:r>
      <w:r w:rsidRPr="00B026AF">
        <w:t xml:space="preserve"> approach holds three advantages </w:t>
      </w:r>
      <w:r w:rsidR="00F1693F" w:rsidRPr="00B026AF">
        <w:t xml:space="preserve">regarding </w:t>
      </w:r>
      <w:r w:rsidRPr="00B026AF">
        <w:t>the harness of a massive volume of data</w:t>
      </w:r>
      <w:r w:rsidR="004C67CF" w:rsidRPr="00B026AF">
        <w:t xml:space="preserve"> (Fig. 3)</w:t>
      </w:r>
      <w:r w:rsidRPr="00B026AF">
        <w:t>, the freedom from</w:t>
      </w:r>
      <w:r w:rsidR="000622BC" w:rsidRPr="00B026AF">
        <w:t xml:space="preserve"> temporal</w:t>
      </w:r>
      <w:r w:rsidRPr="00B026AF">
        <w:t xml:space="preserve"> limitations on data collection </w:t>
      </w:r>
      <w:r w:rsidR="004C67CF" w:rsidRPr="00B026AF">
        <w:t xml:space="preserve">(Figs. </w:t>
      </w:r>
      <w:r w:rsidR="001E6FAF" w:rsidRPr="00B026AF">
        <w:t xml:space="preserve">5 </w:t>
      </w:r>
      <w:r w:rsidR="004C67CF" w:rsidRPr="00B026AF">
        <w:t>and 7)</w:t>
      </w:r>
      <w:r w:rsidRPr="00B026AF">
        <w:t>, and the access</w:t>
      </w:r>
      <w:r w:rsidR="00F67711" w:rsidRPr="00B026AF">
        <w:t xml:space="preserve"> to</w:t>
      </w:r>
      <w:r w:rsidRPr="00B026AF">
        <w:t xml:space="preserve"> border regions</w:t>
      </w:r>
      <w:r w:rsidR="004C67CF" w:rsidRPr="00B026AF">
        <w:t xml:space="preserve"> (Figs. </w:t>
      </w:r>
      <w:r w:rsidR="001E6FAF" w:rsidRPr="00B026AF">
        <w:t>6</w:t>
      </w:r>
      <w:r w:rsidR="004C67CF" w:rsidRPr="00B026AF">
        <w:t xml:space="preserve"> and </w:t>
      </w:r>
      <w:r w:rsidR="001E6FAF" w:rsidRPr="00B026AF">
        <w:t>10</w:t>
      </w:r>
      <w:r w:rsidR="004C67CF" w:rsidRPr="00B026AF">
        <w:t>)</w:t>
      </w:r>
      <w:r w:rsidRPr="00B026AF">
        <w:t xml:space="preserve">. Firstly, it capitalizes on the ability to harness a vast volume of </w:t>
      </w:r>
      <w:r w:rsidR="00B504A0" w:rsidRPr="00B026AF">
        <w:t xml:space="preserve">user-generated </w:t>
      </w:r>
      <w:r w:rsidRPr="00B026AF">
        <w:t xml:space="preserve">data. This is in stark contrast to traditional methods, which often have limitations in terms of </w:t>
      </w:r>
      <w:r w:rsidR="006D1A33" w:rsidRPr="00B026AF">
        <w:t>participa</w:t>
      </w:r>
      <w:r w:rsidR="00547795" w:rsidRPr="00B026AF">
        <w:t>nt</w:t>
      </w:r>
      <w:r w:rsidR="006D1A33" w:rsidRPr="00B026AF">
        <w:t xml:space="preserve">s’ </w:t>
      </w:r>
      <w:r w:rsidRPr="00B026AF">
        <w:t xml:space="preserve">size </w:t>
      </w:r>
      <w:r w:rsidR="004C67CF" w:rsidRPr="00B026AF">
        <w:t>(Table 1)</w:t>
      </w:r>
      <w:r w:rsidRPr="00B026AF">
        <w:t>. Secondly, it is not bound by temporal restrictions on data collection. Unlike traditional research</w:t>
      </w:r>
      <w:r w:rsidR="00344AD2" w:rsidRPr="00B026AF">
        <w:t xml:space="preserve"> (Table 1)</w:t>
      </w:r>
      <w:r w:rsidRPr="00B026AF">
        <w:t>, which may have finite timelines and resource constraints, this approach has the flexibility to adapt to evolving public sentiments</w:t>
      </w:r>
      <w:r w:rsidR="004C67CF" w:rsidRPr="00B026AF">
        <w:t xml:space="preserve"> and topics</w:t>
      </w:r>
      <w:r w:rsidRPr="00B026AF">
        <w:t xml:space="preserve"> over time</w:t>
      </w:r>
      <w:r w:rsidR="004C67CF" w:rsidRPr="00B026AF">
        <w:t xml:space="preserve"> (Figs. </w:t>
      </w:r>
      <w:r w:rsidR="001E6FAF" w:rsidRPr="00B026AF">
        <w:t>5</w:t>
      </w:r>
      <w:r w:rsidR="004C67CF" w:rsidRPr="00B026AF">
        <w:t xml:space="preserve"> and</w:t>
      </w:r>
      <w:r w:rsidR="001E6FAF" w:rsidRPr="00B026AF">
        <w:t xml:space="preserve"> 7</w:t>
      </w:r>
      <w:r w:rsidR="004C67CF" w:rsidRPr="00B026AF">
        <w:t>)</w:t>
      </w:r>
      <w:r w:rsidRPr="00B026AF">
        <w:t xml:space="preserve">. Thirdly, </w:t>
      </w:r>
      <w:r w:rsidR="001F3832" w:rsidRPr="00B026AF">
        <w:t xml:space="preserve">this approach </w:t>
      </w:r>
      <w:r w:rsidRPr="00B026AF">
        <w:t xml:space="preserve">grants access to a diverse range of </w:t>
      </w:r>
      <w:r w:rsidR="00101BD2" w:rsidRPr="00B026AF">
        <w:t>users</w:t>
      </w:r>
      <w:r w:rsidRPr="00B026AF">
        <w:t xml:space="preserve"> across geographical borders</w:t>
      </w:r>
      <w:r w:rsidR="00C94845" w:rsidRPr="00B026AF">
        <w:t xml:space="preserve"> (Figs. 6 and 10)</w:t>
      </w:r>
      <w:r w:rsidR="000C60B0" w:rsidRPr="00B026AF">
        <w:t>,</w:t>
      </w:r>
      <w:r w:rsidRPr="00B026AF">
        <w:t xml:space="preserve"> making it more representative of the entire population compared to traditional methods that are confined to </w:t>
      </w:r>
      <w:r w:rsidR="00C94845" w:rsidRPr="00B026AF">
        <w:t>a small</w:t>
      </w:r>
      <w:r w:rsidRPr="00B026AF">
        <w:t xml:space="preserve"> region</w:t>
      </w:r>
      <w:r w:rsidR="00C94845" w:rsidRPr="00B026AF">
        <w:t xml:space="preserve"> (Table 1)</w:t>
      </w:r>
      <w:r w:rsidRPr="00B026AF">
        <w:t xml:space="preserve">. These unique advantages enable the proposed approach </w:t>
      </w:r>
      <w:r w:rsidR="003971E9" w:rsidRPr="00B026AF">
        <w:t>to disclose</w:t>
      </w:r>
      <w:r w:rsidR="00A14033" w:rsidRPr="00B026AF">
        <w:t xml:space="preserve"> the</w:t>
      </w:r>
      <w:r w:rsidRPr="00B026AF">
        <w:t xml:space="preserve"> </w:t>
      </w:r>
      <w:r w:rsidR="00A14033" w:rsidRPr="00B026AF">
        <w:t>dynamic</w:t>
      </w:r>
      <w:r w:rsidRPr="00B026AF">
        <w:t xml:space="preserve"> public sentiment</w:t>
      </w:r>
      <w:r w:rsidR="004C67CF" w:rsidRPr="00B026AF">
        <w:t>s</w:t>
      </w:r>
      <w:r w:rsidR="00A14033" w:rsidRPr="00B026AF">
        <w:t xml:space="preserve"> concerning MCHs in China</w:t>
      </w:r>
      <w:r w:rsidR="00A92FBC" w:rsidRPr="00B026AF">
        <w:t xml:space="preserve"> (</w:t>
      </w:r>
      <w:r w:rsidR="00C8257B" w:rsidRPr="00B026AF">
        <w:t>Figs. 5 and 6</w:t>
      </w:r>
      <w:r w:rsidR="00A92FBC" w:rsidRPr="00B026AF">
        <w:t>)</w:t>
      </w:r>
      <w:r w:rsidRPr="00B026AF">
        <w:t xml:space="preserve">, identify dominant </w:t>
      </w:r>
      <w:r w:rsidR="00A14033" w:rsidRPr="00B026AF">
        <w:t>positive and negative</w:t>
      </w:r>
      <w:r w:rsidR="00205FF2" w:rsidRPr="00B026AF">
        <w:t xml:space="preserve"> MCH-related</w:t>
      </w:r>
      <w:r w:rsidR="00A14033" w:rsidRPr="00B026AF">
        <w:t xml:space="preserve"> </w:t>
      </w:r>
      <w:r w:rsidRPr="00B026AF">
        <w:t>topics</w:t>
      </w:r>
      <w:r w:rsidR="00A92FBC" w:rsidRPr="00B026AF">
        <w:t xml:space="preserve"> (Table 8)</w:t>
      </w:r>
      <w:r w:rsidRPr="00B026AF">
        <w:t xml:space="preserve">, and </w:t>
      </w:r>
      <w:r w:rsidR="00A14033" w:rsidRPr="00B026AF">
        <w:t xml:space="preserve">reveal the </w:t>
      </w:r>
      <w:r w:rsidRPr="00B026AF">
        <w:t>spatial</w:t>
      </w:r>
      <w:r w:rsidR="00A14033" w:rsidRPr="00B026AF">
        <w:t xml:space="preserve"> and </w:t>
      </w:r>
      <w:r w:rsidRPr="00B026AF">
        <w:t>temporal evolutions of public attitudes</w:t>
      </w:r>
      <w:r w:rsidR="000C0A9D" w:rsidRPr="00B026AF">
        <w:t xml:space="preserve"> along</w:t>
      </w:r>
      <w:r w:rsidR="00A14033" w:rsidRPr="00B026AF">
        <w:t xml:space="preserve"> with </w:t>
      </w:r>
      <w:r w:rsidR="003E1234" w:rsidRPr="00B026AF">
        <w:t>NoCC</w:t>
      </w:r>
      <w:r w:rsidR="00B51131" w:rsidRPr="00B026AF">
        <w:t xml:space="preserve"> (Tables</w:t>
      </w:r>
      <w:r w:rsidR="008411E2" w:rsidRPr="00B026AF">
        <w:t xml:space="preserve"> 5, 6, </w:t>
      </w:r>
      <w:r w:rsidR="00DB5581">
        <w:t>7</w:t>
      </w:r>
      <w:r w:rsidR="008411E2" w:rsidRPr="00B026AF">
        <w:t xml:space="preserve">, and </w:t>
      </w:r>
      <w:r w:rsidR="00DB5581">
        <w:t>9</w:t>
      </w:r>
      <w:r w:rsidR="00B51131" w:rsidRPr="00B026AF">
        <w:t>)</w:t>
      </w:r>
      <w:r w:rsidR="004C67CF" w:rsidRPr="00B026AF">
        <w:t>.</w:t>
      </w:r>
    </w:p>
    <w:p w14:paraId="480B1269" w14:textId="77777777" w:rsidR="004818A3" w:rsidRPr="00B026AF" w:rsidRDefault="004818A3" w:rsidP="006650D8"/>
    <w:p w14:paraId="72F73850" w14:textId="5469C1FF" w:rsidR="00AD194C" w:rsidRPr="00B026AF" w:rsidRDefault="0044706F" w:rsidP="00AD194C">
      <w:r w:rsidRPr="00B026AF">
        <w:t>In addition to the contribution highlighted earlier, this study offers a comparative analysis of prevalent algorithms used in sentiment analysis and supervised topic classification (Fig. 4), laying the groundwork for future SMD-mining research in algorithm selection.</w:t>
      </w:r>
      <w:r w:rsidR="0059120B" w:rsidRPr="00B026AF">
        <w:t xml:space="preserve"> The </w:t>
      </w:r>
      <w:r w:rsidRPr="00B026AF">
        <w:t xml:space="preserve">existing </w:t>
      </w:r>
      <w:r w:rsidR="00A70A02" w:rsidRPr="00B026AF">
        <w:t xml:space="preserve">studies </w:t>
      </w:r>
      <w:r w:rsidRPr="00B026AF">
        <w:t>on SMD</w:t>
      </w:r>
      <w:r w:rsidR="00A70A02" w:rsidRPr="00B026AF">
        <w:t xml:space="preserve"> directly choose</w:t>
      </w:r>
      <w:r w:rsidR="002E4241" w:rsidRPr="00B026AF">
        <w:t xml:space="preserve"> a certain algorithm</w:t>
      </w:r>
      <w:r w:rsidRPr="00B026AF">
        <w:t xml:space="preserve">, </w:t>
      </w:r>
      <w:r w:rsidR="002E4241" w:rsidRPr="00B026AF">
        <w:t xml:space="preserve">they </w:t>
      </w:r>
      <w:r w:rsidRPr="00B026AF">
        <w:t xml:space="preserve">seldom </w:t>
      </w:r>
      <w:r w:rsidR="002E4241" w:rsidRPr="00B026AF">
        <w:t xml:space="preserve">conduct </w:t>
      </w:r>
      <w:r w:rsidRPr="00B026AF">
        <w:t>comparative assessment</w:t>
      </w:r>
      <w:r w:rsidR="002E4241" w:rsidRPr="00B026AF">
        <w:t>s</w:t>
      </w:r>
      <w:r w:rsidRPr="00B026AF">
        <w:t xml:space="preserve"> of the algorithms typically employed for sentiment analysis and topic classification</w:t>
      </w:r>
      <w:r w:rsidR="00A14033" w:rsidRPr="00B026AF">
        <w:t xml:space="preserve"> </w:t>
      </w:r>
      <w:r w:rsidR="006B6E36" w:rsidRPr="00B026AF">
        <w:rPr>
          <w:color w:val="0000FF"/>
        </w:rPr>
        <w:t>(Tang et al., 2023; Kürtüncü et al., 2023; Gu et al., 2023)</w:t>
      </w:r>
      <w:r w:rsidRPr="00B026AF">
        <w:t>.</w:t>
      </w:r>
      <w:r w:rsidR="006B6E36" w:rsidRPr="00B026AF">
        <w:t xml:space="preserve"> </w:t>
      </w:r>
      <w:r w:rsidRPr="00B026AF">
        <w:t xml:space="preserve">The finding (Fig. 4) indicates the superior performance of the </w:t>
      </w:r>
      <w:r w:rsidR="00A14033" w:rsidRPr="00B026AF">
        <w:t>“</w:t>
      </w:r>
      <w:r w:rsidRPr="00B026AF">
        <w:t>Bert+FCN</w:t>
      </w:r>
      <w:r w:rsidR="00A14033" w:rsidRPr="00B026AF">
        <w:t>”</w:t>
      </w:r>
      <w:r w:rsidRPr="00B026AF">
        <w:t xml:space="preserve"> structure design (Fig</w:t>
      </w:r>
      <w:r w:rsidR="00A14033" w:rsidRPr="00B026AF">
        <w:t>.</w:t>
      </w:r>
      <w:r w:rsidRPr="00B026AF">
        <w:t xml:space="preserve"> 2), which can serve as a reference for subsequent research on mining public attitudes from SMD. </w:t>
      </w:r>
      <w:r w:rsidR="00AD194C" w:rsidRPr="00B026AF">
        <w:t xml:space="preserve">The performance comparison (Fig. 4) not only identifies which algorithms are more suitable for analyzing public attitudes toward MCH, but also </w:t>
      </w:r>
      <w:r w:rsidR="008F41FB" w:rsidRPr="00B026AF">
        <w:t>establishs</w:t>
      </w:r>
      <w:r w:rsidR="00AD194C" w:rsidRPr="00B026AF">
        <w:t xml:space="preserve"> a performance benchmark</w:t>
      </w:r>
      <w:r w:rsidR="008F41FB" w:rsidRPr="00B026AF">
        <w:t>,</w:t>
      </w:r>
      <w:r w:rsidR="00AD194C" w:rsidRPr="00B026AF">
        <w:t xml:space="preserve"> </w:t>
      </w:r>
      <w:r w:rsidR="004407A7" w:rsidRPr="00B026AF">
        <w:t>together with</w:t>
      </w:r>
      <w:r w:rsidR="00AD194C" w:rsidRPr="00B026AF">
        <w:t xml:space="preserve"> openly available SMD (Table S1)</w:t>
      </w:r>
      <w:r w:rsidR="008F41FB" w:rsidRPr="00B026AF">
        <w:t>,</w:t>
      </w:r>
      <w:r w:rsidR="00AD194C" w:rsidRPr="00B026AF">
        <w:t xml:space="preserve"> to facilitate more competitive SMD-mining algorithms in this domain.</w:t>
      </w:r>
    </w:p>
    <w:p w14:paraId="1EC4DE72" w14:textId="590D4288" w:rsidR="004818A3" w:rsidRPr="00B026AF" w:rsidRDefault="004818A3" w:rsidP="000676AA">
      <w:pPr>
        <w:pStyle w:val="2"/>
      </w:pPr>
      <w:r w:rsidRPr="00B026AF">
        <w:lastRenderedPageBreak/>
        <w:t>5.</w:t>
      </w:r>
      <w:r w:rsidR="0084102B" w:rsidRPr="00B026AF">
        <w:t>2</w:t>
      </w:r>
      <w:r w:rsidRPr="00B026AF">
        <w:t xml:space="preserve"> Policy implications </w:t>
      </w:r>
      <w:r w:rsidR="00936CA5" w:rsidRPr="00B026AF">
        <w:t>for</w:t>
      </w:r>
      <w:r w:rsidRPr="00B026AF">
        <w:t xml:space="preserve"> improving public attitudes </w:t>
      </w:r>
      <w:r w:rsidR="00092C75" w:rsidRPr="00B026AF">
        <w:t>toward</w:t>
      </w:r>
      <w:r w:rsidRPr="00B026AF">
        <w:t xml:space="preserve"> MCHs</w:t>
      </w:r>
    </w:p>
    <w:p w14:paraId="01968692" w14:textId="50927624" w:rsidR="004818A3" w:rsidRPr="00B026AF" w:rsidRDefault="008A5882" w:rsidP="006650D8">
      <w:r w:rsidRPr="00B026AF">
        <w:t xml:space="preserve">Based on </w:t>
      </w:r>
      <w:r w:rsidR="007333D1" w:rsidRPr="00B026AF">
        <w:t>the</w:t>
      </w:r>
      <w:r w:rsidR="008C43BF" w:rsidRPr="00B026AF">
        <w:t xml:space="preserve"> critical</w:t>
      </w:r>
      <w:r w:rsidR="007333D1" w:rsidRPr="00B026AF">
        <w:t xml:space="preserve"> </w:t>
      </w:r>
      <w:r w:rsidR="0044706F" w:rsidRPr="00B026AF">
        <w:t>findings</w:t>
      </w:r>
      <w:r w:rsidR="008C43BF" w:rsidRPr="00B026AF">
        <w:t xml:space="preserve"> </w:t>
      </w:r>
      <w:r w:rsidR="007333D1" w:rsidRPr="00B026AF">
        <w:t xml:space="preserve">of public attitudes </w:t>
      </w:r>
      <w:r w:rsidR="00092C75" w:rsidRPr="00B026AF">
        <w:t>toward</w:t>
      </w:r>
      <w:r w:rsidR="007333D1" w:rsidRPr="00B026AF">
        <w:t xml:space="preserve"> MCHs </w:t>
      </w:r>
      <w:r w:rsidR="008C43BF" w:rsidRPr="00B026AF">
        <w:t>(Fig. 3)</w:t>
      </w:r>
      <w:r w:rsidR="004818A3" w:rsidRPr="00B026AF">
        <w:t xml:space="preserve">, </w:t>
      </w:r>
      <w:r w:rsidR="0044706F" w:rsidRPr="00B026AF">
        <w:t>this work</w:t>
      </w:r>
      <w:r w:rsidR="00FF5101" w:rsidRPr="00B026AF">
        <w:t xml:space="preserve"> suggest</w:t>
      </w:r>
      <w:r w:rsidR="0044706F" w:rsidRPr="00B026AF">
        <w:t>s</w:t>
      </w:r>
      <w:r w:rsidR="00FF5101" w:rsidRPr="00B026AF">
        <w:t xml:space="preserve"> three principal policy </w:t>
      </w:r>
      <w:r w:rsidR="00A14033" w:rsidRPr="00B026AF">
        <w:t xml:space="preserve">implications </w:t>
      </w:r>
      <w:r w:rsidR="00FF5101" w:rsidRPr="00B026AF">
        <w:t>for mitigating resistance and fostering positive perceptions</w:t>
      </w:r>
      <w:r w:rsidR="0044706F" w:rsidRPr="00B026AF">
        <w:t xml:space="preserve"> during MCH policy implementation</w:t>
      </w:r>
      <w:r w:rsidR="00FF5101" w:rsidRPr="00B026AF">
        <w:t xml:space="preserve">. These </w:t>
      </w:r>
      <w:r w:rsidR="0044706F" w:rsidRPr="00B026AF">
        <w:t>policy implications</w:t>
      </w:r>
      <w:r w:rsidR="00FF5101" w:rsidRPr="00B026AF">
        <w:t xml:space="preserve"> include (i)</w:t>
      </w:r>
      <w:r w:rsidR="00A14033" w:rsidRPr="00B026AF">
        <w:t xml:space="preserve"> flexible policies tailored to specific temporal and spatial contexts,</w:t>
      </w:r>
      <w:r w:rsidR="00FF5101" w:rsidRPr="00B026AF">
        <w:t xml:space="preserve"> (ii) </w:t>
      </w:r>
      <w:r w:rsidR="00A14033" w:rsidRPr="00B026AF">
        <w:t xml:space="preserve">prioritization of addressing the most influential MCH-related topics, </w:t>
      </w:r>
      <w:r w:rsidR="00FF5101" w:rsidRPr="00B026AF">
        <w:t xml:space="preserve">and (iii) the consideration of </w:t>
      </w:r>
      <w:r w:rsidR="00DD5EA2" w:rsidRPr="00B026AF">
        <w:t xml:space="preserve">the </w:t>
      </w:r>
      <w:r w:rsidR="00FF5101" w:rsidRPr="00B026AF">
        <w:t xml:space="preserve">external </w:t>
      </w:r>
      <w:r w:rsidR="00DD5EA2" w:rsidRPr="00B026AF">
        <w:t xml:space="preserve">factor </w:t>
      </w:r>
      <w:r w:rsidR="00A14033" w:rsidRPr="00B026AF">
        <w:t xml:space="preserve">(e.g., </w:t>
      </w:r>
      <w:r w:rsidR="003E1234" w:rsidRPr="00B026AF">
        <w:t>NoCC</w:t>
      </w:r>
      <w:r w:rsidR="00FF5101" w:rsidRPr="00B026AF">
        <w:t>) that significantly shape</w:t>
      </w:r>
      <w:r w:rsidR="00DD5EA2" w:rsidRPr="00B026AF">
        <w:t>s</w:t>
      </w:r>
      <w:r w:rsidR="00FF5101" w:rsidRPr="00B026AF">
        <w:t xml:space="preserve"> public </w:t>
      </w:r>
      <w:r w:rsidR="00DD5EA2" w:rsidRPr="00B026AF">
        <w:t xml:space="preserve">attitudes </w:t>
      </w:r>
      <w:r w:rsidR="00FF5101" w:rsidRPr="00B026AF">
        <w:t>on MCHs.</w:t>
      </w:r>
    </w:p>
    <w:p w14:paraId="06B549A3" w14:textId="77777777" w:rsidR="004818A3" w:rsidRPr="00B026AF" w:rsidRDefault="004818A3" w:rsidP="006650D8"/>
    <w:p w14:paraId="73D6A756" w14:textId="3CED0FEF" w:rsidR="004818A3" w:rsidRPr="00B026AF" w:rsidRDefault="004818A3" w:rsidP="006650D8">
      <w:r w:rsidRPr="00B026AF">
        <w:t xml:space="preserve">These policy implications </w:t>
      </w:r>
      <w:r w:rsidR="00843756" w:rsidRPr="00B026AF">
        <w:t>are</w:t>
      </w:r>
      <w:r w:rsidRPr="00B026AF">
        <w:t xml:space="preserve"> specifically </w:t>
      </w:r>
      <w:r w:rsidR="00843756" w:rsidRPr="00B026AF">
        <w:t xml:space="preserve">presented </w:t>
      </w:r>
      <w:r w:rsidRPr="00B026AF">
        <w:t xml:space="preserve">as follows. Firstly, this study reveals </w:t>
      </w:r>
      <w:r w:rsidR="00495708" w:rsidRPr="00B026AF">
        <w:t xml:space="preserve">the </w:t>
      </w:r>
      <w:r w:rsidRPr="00B026AF">
        <w:t>disparit</w:t>
      </w:r>
      <w:r w:rsidR="00CB0FB2" w:rsidRPr="00B026AF">
        <w:t>ies</w:t>
      </w:r>
      <w:r w:rsidRPr="00B026AF">
        <w:t xml:space="preserve"> in public attitudes </w:t>
      </w:r>
      <w:r w:rsidR="00092C75" w:rsidRPr="00B026AF">
        <w:t>toward</w:t>
      </w:r>
      <w:r w:rsidRPr="00B026AF">
        <w:t xml:space="preserve"> MCHs across different locations and time periods</w:t>
      </w:r>
      <w:r w:rsidR="00A14033" w:rsidRPr="00B026AF">
        <w:t xml:space="preserve"> (Figs. 5, 6, 7, and 10)</w:t>
      </w:r>
      <w:r w:rsidRPr="00B026AF">
        <w:t>. This implies that there</w:t>
      </w:r>
      <w:r w:rsidR="00014747" w:rsidRPr="00B026AF">
        <w:t xml:space="preserve"> is no</w:t>
      </w:r>
      <w:r w:rsidRPr="00B026AF">
        <w:t xml:space="preserve"> one-size-fits-all </w:t>
      </w:r>
      <w:r w:rsidR="0044706F" w:rsidRPr="00B026AF">
        <w:t xml:space="preserve">policy </w:t>
      </w:r>
      <w:r w:rsidRPr="00B026AF">
        <w:t>to improv</w:t>
      </w:r>
      <w:r w:rsidR="000C0A9D" w:rsidRPr="00B026AF">
        <w:t>e</w:t>
      </w:r>
      <w:r w:rsidRPr="00B026AF">
        <w:t xml:space="preserve"> public attitudes </w:t>
      </w:r>
      <w:r w:rsidR="00092C75" w:rsidRPr="00B026AF">
        <w:t>toward</w:t>
      </w:r>
      <w:r w:rsidRPr="00B026AF">
        <w:t xml:space="preserve"> MCHs. Instead, policies should be tailored based on local practices and circumstances. Secondly, this work clarifies the </w:t>
      </w:r>
      <w:r w:rsidR="0044706F" w:rsidRPr="00B026AF">
        <w:t xml:space="preserve">degrees of public concern on </w:t>
      </w:r>
      <w:r w:rsidRPr="00B026AF">
        <w:t xml:space="preserve">different </w:t>
      </w:r>
      <w:r w:rsidR="0044706F" w:rsidRPr="00B026AF">
        <w:t xml:space="preserve">positive and negative </w:t>
      </w:r>
      <w:r w:rsidRPr="00B026AF">
        <w:t>topics</w:t>
      </w:r>
      <w:r w:rsidR="00A14033" w:rsidRPr="00B026AF">
        <w:t xml:space="preserve"> (</w:t>
      </w:r>
      <w:r w:rsidR="007361D1">
        <w:t>Table 8</w:t>
      </w:r>
      <w:r w:rsidR="00A14033" w:rsidRPr="00B026AF">
        <w:t>)</w:t>
      </w:r>
      <w:r w:rsidRPr="00B026AF">
        <w:t xml:space="preserve">. This can guide the government to allocate more attention and resources </w:t>
      </w:r>
      <w:r w:rsidR="00092C75" w:rsidRPr="00B026AF">
        <w:t>toward</w:t>
      </w:r>
      <w:r w:rsidRPr="00B026AF">
        <w:t xml:space="preserve"> addressing the topics that have a greater influence on public attitudes. By enhancing positive </w:t>
      </w:r>
      <w:r w:rsidR="006E0EDC" w:rsidRPr="00B026AF">
        <w:t>perceptions</w:t>
      </w:r>
      <w:r w:rsidRPr="00B026AF">
        <w:t xml:space="preserve"> and reducing negative </w:t>
      </w:r>
      <w:r w:rsidR="006E0EDC" w:rsidRPr="00B026AF">
        <w:t>emotions</w:t>
      </w:r>
      <w:r w:rsidRPr="00B026AF">
        <w:t xml:space="preserve"> of more influencing topics</w:t>
      </w:r>
      <w:r w:rsidR="00C552F1" w:rsidRPr="00B026AF">
        <w:t xml:space="preserve"> (Table 8)</w:t>
      </w:r>
      <w:r w:rsidRPr="00B026AF">
        <w:t xml:space="preserve">, overall public attitudes </w:t>
      </w:r>
      <w:r w:rsidR="00092C75" w:rsidRPr="00B026AF">
        <w:t>toward</w:t>
      </w:r>
      <w:r w:rsidRPr="00B026AF">
        <w:t xml:space="preserve"> MCHs can be improved in a more efficient manner. Lastly, it is crucial for the government to </w:t>
      </w:r>
      <w:r w:rsidR="00E15465" w:rsidRPr="00B026AF">
        <w:t>be awa</w:t>
      </w:r>
      <w:r w:rsidR="00F15E22" w:rsidRPr="00B026AF">
        <w:t>re</w:t>
      </w:r>
      <w:r w:rsidR="00E15465" w:rsidRPr="00B026AF">
        <w:t xml:space="preserve"> </w:t>
      </w:r>
      <w:r w:rsidRPr="00B026AF">
        <w:t>that the</w:t>
      </w:r>
      <w:r w:rsidR="00FA0390" w:rsidRPr="00B026AF">
        <w:t xml:space="preserve"> pandemic</w:t>
      </w:r>
      <w:r w:rsidRPr="00B026AF">
        <w:t xml:space="preserve"> severity itself can affect public attitudes </w:t>
      </w:r>
      <w:r w:rsidR="00092C75" w:rsidRPr="00B026AF">
        <w:t>toward</w:t>
      </w:r>
      <w:r w:rsidRPr="00B026AF">
        <w:t xml:space="preserve"> MCHs</w:t>
      </w:r>
      <w:r w:rsidR="009557F3" w:rsidRPr="00B026AF">
        <w:t xml:space="preserve"> (Tables 5</w:t>
      </w:r>
      <w:r w:rsidR="002D75B3" w:rsidRPr="00B026AF">
        <w:t>-</w:t>
      </w:r>
      <w:r w:rsidR="00E066D0" w:rsidRPr="00B026AF">
        <w:t>9</w:t>
      </w:r>
      <w:r w:rsidR="009557F3" w:rsidRPr="00B026AF">
        <w:t>)</w:t>
      </w:r>
      <w:r w:rsidRPr="00B026AF">
        <w:t xml:space="preserve">. During times when the outbreak is severe, even effective measures like MCHs may face increased negative </w:t>
      </w:r>
      <w:r w:rsidR="0044706F" w:rsidRPr="00B026AF">
        <w:t xml:space="preserve">sentiments </w:t>
      </w:r>
      <w:r w:rsidRPr="00B026AF">
        <w:t xml:space="preserve">from the public. </w:t>
      </w:r>
      <w:r w:rsidR="00D82F70" w:rsidRPr="00B026AF">
        <w:t xml:space="preserve">Therefore, policymakers should factor in the </w:t>
      </w:r>
      <w:r w:rsidR="009557F3" w:rsidRPr="00B026AF">
        <w:t>pandemic severity</w:t>
      </w:r>
      <w:r w:rsidR="00D82F70" w:rsidRPr="00B026AF">
        <w:t xml:space="preserve"> when persisting with, adjusting, or refining MCH-related policies.</w:t>
      </w:r>
    </w:p>
    <w:p w14:paraId="78694144" w14:textId="5597B5DE" w:rsidR="00B34FD8" w:rsidRPr="00B026AF" w:rsidRDefault="00B34FD8" w:rsidP="006650D8"/>
    <w:p w14:paraId="3828E9FA" w14:textId="2D46D0BC" w:rsidR="00B34FD8" w:rsidRPr="00B026AF" w:rsidRDefault="00B34FD8" w:rsidP="006B3B40">
      <w:pPr>
        <w:pStyle w:val="2"/>
      </w:pPr>
      <w:r w:rsidRPr="00B026AF">
        <w:t>5.3</w:t>
      </w:r>
      <w:r w:rsidR="00C17CFB" w:rsidRPr="00B026AF">
        <w:t xml:space="preserve"> </w:t>
      </w:r>
      <w:r w:rsidR="00A62E9F" w:rsidRPr="00B026AF">
        <w:t xml:space="preserve">Potential </w:t>
      </w:r>
      <w:r w:rsidR="00DC3CE5" w:rsidRPr="00B026AF">
        <w:t>e</w:t>
      </w:r>
      <w:r w:rsidR="00A62E9F" w:rsidRPr="00B026AF">
        <w:t>xplanation</w:t>
      </w:r>
      <w:r w:rsidR="00DC3CE5" w:rsidRPr="00B026AF">
        <w:t>s</w:t>
      </w:r>
      <w:r w:rsidR="00A62E9F" w:rsidRPr="00B026AF">
        <w:t xml:space="preserve"> of distinct ranking patterns of public topics</w:t>
      </w:r>
    </w:p>
    <w:p w14:paraId="412C4D99" w14:textId="5223A958" w:rsidR="0016299D" w:rsidRPr="00B026AF" w:rsidRDefault="002853A7" w:rsidP="0016299D">
      <w:r w:rsidRPr="00B026AF">
        <w:t xml:space="preserve">During the </w:t>
      </w:r>
      <w:r w:rsidR="00124176" w:rsidRPr="00B026AF">
        <w:t xml:space="preserve">Covid-19 </w:t>
      </w:r>
      <w:r w:rsidRPr="00B026AF">
        <w:t xml:space="preserve">pandemic, public </w:t>
      </w:r>
      <w:r w:rsidR="00CC1183" w:rsidRPr="00B026AF">
        <w:t xml:space="preserve">concerns </w:t>
      </w:r>
      <w:r w:rsidRPr="00B026AF">
        <w:t xml:space="preserve">in positive </w:t>
      </w:r>
      <w:r w:rsidR="00CC1183" w:rsidRPr="00B026AF">
        <w:t xml:space="preserve">MCH-related </w:t>
      </w:r>
      <w:r w:rsidRPr="00B026AF">
        <w:t>topics (MCH) demonstrated two distinct</w:t>
      </w:r>
      <w:r w:rsidR="0016299D" w:rsidRPr="00B026AF">
        <w:t xml:space="preserve"> patterns</w:t>
      </w:r>
      <w:r w:rsidR="006805F8" w:rsidRPr="00B026AF">
        <w:t xml:space="preserve"> (Figs. </w:t>
      </w:r>
      <w:r w:rsidR="00B104F2" w:rsidRPr="00B026AF">
        <w:t>9</w:t>
      </w:r>
      <w:r w:rsidR="006805F8" w:rsidRPr="00B026AF">
        <w:t xml:space="preserve"> and </w:t>
      </w:r>
      <w:r w:rsidR="00B104F2" w:rsidRPr="00B026AF">
        <w:t>12</w:t>
      </w:r>
      <w:r w:rsidR="006805F8" w:rsidRPr="00B026AF">
        <w:t>)</w:t>
      </w:r>
      <w:r w:rsidR="00CB2A91" w:rsidRPr="00B026AF">
        <w:t>.</w:t>
      </w:r>
      <w:r w:rsidRPr="00B026AF">
        <w:t xml:space="preserve"> </w:t>
      </w:r>
      <w:r w:rsidR="0016299D" w:rsidRPr="00B026AF">
        <w:t xml:space="preserve">The explanation of positive topics exhibiting two ranking patterns could utilize </w:t>
      </w:r>
      <w:r w:rsidR="0085268B" w:rsidRPr="00B026AF">
        <w:t>Maslow’s Hierarchy of Needs</w:t>
      </w:r>
      <w:r w:rsidR="0016299D" w:rsidRPr="00B026AF">
        <w:t>. In areas where the epidemic is less severe</w:t>
      </w:r>
      <w:r w:rsidR="00E9178B" w:rsidRPr="00B026AF">
        <w:t xml:space="preserve"> (i.e., small</w:t>
      </w:r>
      <w:r w:rsidR="000D110F" w:rsidRPr="00B026AF">
        <w:t>er</w:t>
      </w:r>
      <w:r w:rsidR="00E9178B" w:rsidRPr="00B026AF">
        <w:t xml:space="preserve"> NoCC)</w:t>
      </w:r>
      <w:r w:rsidR="0016299D" w:rsidRPr="00B026AF">
        <w:t>, people may feel their basic safety needs are met and thus prioritize macro-effective control</w:t>
      </w:r>
      <w:r w:rsidR="004A741B" w:rsidRPr="00B026AF">
        <w:t xml:space="preserve"> </w:t>
      </w:r>
      <w:r w:rsidR="00B35194" w:rsidRPr="00B026AF">
        <w:rPr>
          <w:color w:val="0000FF"/>
        </w:rPr>
        <w:t>(Hou et al., 2021)</w:t>
      </w:r>
      <w:r w:rsidR="00B35194" w:rsidRPr="00B026AF">
        <w:t xml:space="preserve"> </w:t>
      </w:r>
      <w:r w:rsidR="004A741B" w:rsidRPr="00B026AF">
        <w:t>(i.e., AM-PT</w:t>
      </w:r>
      <w:r w:rsidR="004A741B" w:rsidRPr="00B026AF">
        <w:rPr>
          <w:vertAlign w:val="subscript"/>
        </w:rPr>
        <w:t>3</w:t>
      </w:r>
      <w:r w:rsidR="004A741B" w:rsidRPr="00B026AF">
        <w:t>: Effective epidemic control)</w:t>
      </w:r>
      <w:r w:rsidR="0016299D" w:rsidRPr="00B026AF">
        <w:t>. Conversely, in the region and the time with a severe epidemic</w:t>
      </w:r>
      <w:r w:rsidR="000D110F" w:rsidRPr="00B026AF">
        <w:t xml:space="preserve"> (i.e., larger NoCC)</w:t>
      </w:r>
      <w:r w:rsidR="0016299D" w:rsidRPr="00B026AF">
        <w:t xml:space="preserve">, the immediate and pressing </w:t>
      </w:r>
      <w:r w:rsidR="0016299D" w:rsidRPr="00B026AF">
        <w:lastRenderedPageBreak/>
        <w:t>need for effective treatment aligns with the basic need for health and well-being, thereby shifting the focus to the efficacy of medical intervention</w:t>
      </w:r>
      <w:r w:rsidR="00536309" w:rsidRPr="00B026AF">
        <w:t>s</w:t>
      </w:r>
      <w:r w:rsidR="00B31935" w:rsidRPr="00B026AF">
        <w:rPr>
          <w:szCs w:val="21"/>
        </w:rPr>
        <w:t xml:space="preserve"> (</w:t>
      </w:r>
      <w:r w:rsidR="00B31935" w:rsidRPr="00B026AF">
        <w:rPr>
          <w:color w:val="0000FF"/>
          <w:szCs w:val="21"/>
        </w:rPr>
        <w:t>Wilson &amp; Flahault, 2023</w:t>
      </w:r>
      <w:r w:rsidR="004A7EE3" w:rsidRPr="00B026AF">
        <w:rPr>
          <w:color w:val="0000FF"/>
          <w:szCs w:val="21"/>
        </w:rPr>
        <w:t>; Li et al., 2023</w:t>
      </w:r>
      <w:r w:rsidR="00B31935" w:rsidRPr="00B026AF">
        <w:rPr>
          <w:color w:val="0000FF"/>
          <w:szCs w:val="21"/>
        </w:rPr>
        <w:t>)</w:t>
      </w:r>
      <w:r w:rsidR="0016299D" w:rsidRPr="00B026AF">
        <w:t xml:space="preserve"> (i.e., </w:t>
      </w:r>
      <w:r w:rsidR="004A741B" w:rsidRPr="00B026AF">
        <w:t>TE-PT</w:t>
      </w:r>
      <w:r w:rsidR="004A741B" w:rsidRPr="00B026AF">
        <w:rPr>
          <w:vertAlign w:val="subscript"/>
        </w:rPr>
        <w:t>1</w:t>
      </w:r>
      <w:r w:rsidR="004A741B" w:rsidRPr="00B026AF">
        <w:t>: positive treatment effect</w:t>
      </w:r>
      <w:r w:rsidR="0016299D" w:rsidRPr="00B026AF">
        <w:t>).</w:t>
      </w:r>
    </w:p>
    <w:p w14:paraId="244DE22C" w14:textId="77777777" w:rsidR="0016299D" w:rsidRPr="00B026AF" w:rsidRDefault="0016299D" w:rsidP="006650D8"/>
    <w:p w14:paraId="6994A17C" w14:textId="13C025C5" w:rsidR="00967FE8" w:rsidRPr="00B026AF" w:rsidRDefault="0016299D" w:rsidP="006650D8">
      <w:r w:rsidRPr="00B026AF">
        <w:t>Different from positive topics, the</w:t>
      </w:r>
      <w:r w:rsidR="002853A7" w:rsidRPr="00B026AF">
        <w:t xml:space="preserve"> </w:t>
      </w:r>
      <w:r w:rsidR="00825230" w:rsidRPr="00B026AF">
        <w:t xml:space="preserve">rankings of </w:t>
      </w:r>
      <w:r w:rsidR="002853A7" w:rsidRPr="00B026AF">
        <w:t xml:space="preserve">negative MCH-related </w:t>
      </w:r>
      <w:r w:rsidR="00825230" w:rsidRPr="00B026AF">
        <w:t>topics</w:t>
      </w:r>
      <w:r w:rsidR="002853A7" w:rsidRPr="00B026AF">
        <w:t xml:space="preserve"> remain steady over time and </w:t>
      </w:r>
      <w:r w:rsidR="00F15E22" w:rsidRPr="00B026AF">
        <w:t xml:space="preserve">are </w:t>
      </w:r>
      <w:r w:rsidR="00132115" w:rsidRPr="00B026AF">
        <w:t xml:space="preserve">almost </w:t>
      </w:r>
      <w:r w:rsidR="002853A7" w:rsidRPr="00B026AF">
        <w:t>uniform across regions</w:t>
      </w:r>
      <w:r w:rsidR="00D93E81" w:rsidRPr="00B026AF">
        <w:t xml:space="preserve"> (</w:t>
      </w:r>
      <w:r w:rsidR="00E16B37" w:rsidRPr="00B026AF">
        <w:t>Table 8</w:t>
      </w:r>
      <w:r w:rsidR="00D93E81" w:rsidRPr="00B026AF">
        <w:t>)</w:t>
      </w:r>
      <w:r w:rsidR="0073299E" w:rsidRPr="00B026AF">
        <w:t>.</w:t>
      </w:r>
      <w:r w:rsidR="002853A7" w:rsidRPr="00B026AF">
        <w:t xml:space="preserve"> </w:t>
      </w:r>
      <w:r w:rsidR="00967FE8" w:rsidRPr="00B026AF">
        <w:t xml:space="preserve">This </w:t>
      </w:r>
      <w:r w:rsidR="00D5143D" w:rsidRPr="00B026AF">
        <w:t>may</w:t>
      </w:r>
      <w:r w:rsidR="00967FE8" w:rsidRPr="00B026AF">
        <w:t xml:space="preserve"> be attributed to the principles of the </w:t>
      </w:r>
      <w:r w:rsidR="009363F8" w:rsidRPr="00B026AF">
        <w:t>“</w:t>
      </w:r>
      <w:r w:rsidR="00967FE8" w:rsidRPr="00B026AF">
        <w:t>Negativity Bias</w:t>
      </w:r>
      <w:r w:rsidR="009363F8" w:rsidRPr="00B026AF">
        <w:t xml:space="preserve"> </w:t>
      </w:r>
      <w:r w:rsidR="00A2157A" w:rsidRPr="00B026AF">
        <w:t>T</w:t>
      </w:r>
      <w:r w:rsidR="00967FE8" w:rsidRPr="00B026AF">
        <w:t>heory</w:t>
      </w:r>
      <w:r w:rsidR="009363F8" w:rsidRPr="00B026AF">
        <w:t>”</w:t>
      </w:r>
      <w:r w:rsidR="00967FE8" w:rsidRPr="00B026AF">
        <w:t xml:space="preserve"> and the </w:t>
      </w:r>
      <w:r w:rsidR="009363F8" w:rsidRPr="00B026AF">
        <w:t xml:space="preserve">“Attribution </w:t>
      </w:r>
      <w:r w:rsidR="00967FE8" w:rsidRPr="00B026AF">
        <w:t>Theory</w:t>
      </w:r>
      <w:r w:rsidR="009363F8" w:rsidRPr="00B026AF">
        <w:t xml:space="preserve">”. </w:t>
      </w:r>
      <w:r w:rsidR="00967FE8" w:rsidRPr="00B026AF">
        <w:t xml:space="preserve">On the one hand, the </w:t>
      </w:r>
      <w:r w:rsidR="009363F8" w:rsidRPr="00B026AF">
        <w:t xml:space="preserve">“Negativity Bias </w:t>
      </w:r>
      <w:r w:rsidR="00A2157A" w:rsidRPr="00B026AF">
        <w:t>T</w:t>
      </w:r>
      <w:r w:rsidR="009363F8" w:rsidRPr="00B026AF">
        <w:t>heory”</w:t>
      </w:r>
      <w:r w:rsidR="00967FE8" w:rsidRPr="00B026AF">
        <w:t xml:space="preserve"> posits that psychologically, humans are predisposed to reach a consensus more readily on negative topics than on positive ones</w:t>
      </w:r>
      <w:r w:rsidR="00C2793E" w:rsidRPr="00B026AF">
        <w:t>,</w:t>
      </w:r>
      <w:r w:rsidR="00967FE8" w:rsidRPr="00B026AF">
        <w:t xml:space="preserve"> </w:t>
      </w:r>
      <w:r w:rsidR="00C2793E" w:rsidRPr="00B026AF">
        <w:t>as</w:t>
      </w:r>
      <w:r w:rsidR="00967FE8" w:rsidRPr="00B026AF">
        <w:t xml:space="preserve"> negative information tends to have a greater impact on a person</w:t>
      </w:r>
      <w:r w:rsidR="00664312" w:rsidRPr="00B026AF">
        <w:t>’</w:t>
      </w:r>
      <w:r w:rsidR="00967FE8" w:rsidRPr="00B026AF">
        <w:t>s psychological state</w:t>
      </w:r>
      <w:r w:rsidR="004A7EE3" w:rsidRPr="00B026AF">
        <w:rPr>
          <w:color w:val="0000FF"/>
        </w:rPr>
        <w:t xml:space="preserve"> (</w:t>
      </w:r>
      <w:r w:rsidR="000910FC" w:rsidRPr="00B026AF">
        <w:rPr>
          <w:color w:val="0000FF"/>
          <w:szCs w:val="21"/>
        </w:rPr>
        <w:t>Saleska &amp; Choi</w:t>
      </w:r>
      <w:r w:rsidR="004A7EE3" w:rsidRPr="00B026AF">
        <w:rPr>
          <w:color w:val="0000FF"/>
          <w:szCs w:val="21"/>
        </w:rPr>
        <w:t>,</w:t>
      </w:r>
      <w:r w:rsidR="000910FC" w:rsidRPr="00B026AF">
        <w:rPr>
          <w:color w:val="0000FF"/>
          <w:szCs w:val="21"/>
        </w:rPr>
        <w:t xml:space="preserve"> </w:t>
      </w:r>
      <w:r w:rsidR="004A7EE3" w:rsidRPr="00B026AF">
        <w:rPr>
          <w:color w:val="0000FF"/>
          <w:szCs w:val="21"/>
        </w:rPr>
        <w:t>2021)</w:t>
      </w:r>
      <w:r w:rsidR="00967FE8" w:rsidRPr="00B026AF">
        <w:t xml:space="preserve">. On the other hand, the top two negative topics </w:t>
      </w:r>
      <w:r w:rsidR="004365F8" w:rsidRPr="00B026AF">
        <w:t>are concerning</w:t>
      </w:r>
      <w:r w:rsidR="00967FE8" w:rsidRPr="00B026AF">
        <w:t xml:space="preserve"> administrative management</w:t>
      </w:r>
      <w:r w:rsidR="00895DC7" w:rsidRPr="00B026AF">
        <w:t xml:space="preserve"> (Table 8)</w:t>
      </w:r>
      <w:r w:rsidR="00967FE8" w:rsidRPr="00B026AF">
        <w:t xml:space="preserve">. </w:t>
      </w:r>
      <w:r w:rsidR="007507C8" w:rsidRPr="00B026AF">
        <w:t>“Attribution Theory”</w:t>
      </w:r>
      <w:r w:rsidR="00AB7DA9" w:rsidRPr="00B026AF">
        <w:t xml:space="preserve"> </w:t>
      </w:r>
      <w:r w:rsidR="004365F8" w:rsidRPr="00B026AF">
        <w:t>explains</w:t>
      </w:r>
      <w:r w:rsidR="00AB7DA9" w:rsidRPr="00B026AF">
        <w:t xml:space="preserve"> how individuals deduce the causes of events, assign blame, and form judgments based on what they observe</w:t>
      </w:r>
      <w:r w:rsidR="00AB50FD" w:rsidRPr="00B026AF">
        <w:rPr>
          <w:color w:val="0000FF"/>
        </w:rPr>
        <w:t xml:space="preserve"> (</w:t>
      </w:r>
      <w:r w:rsidR="0004476D" w:rsidRPr="00B026AF">
        <w:rPr>
          <w:color w:val="0000FF"/>
        </w:rPr>
        <w:t>Nera et al., 2022;</w:t>
      </w:r>
      <w:r w:rsidR="0004476D">
        <w:rPr>
          <w:color w:val="0000FF"/>
        </w:rPr>
        <w:t xml:space="preserve"> </w:t>
      </w:r>
      <w:r w:rsidR="00AB50FD" w:rsidRPr="00B026AF">
        <w:rPr>
          <w:color w:val="0000FF"/>
        </w:rPr>
        <w:t>Rahman et al., 2023)</w:t>
      </w:r>
      <w:r w:rsidR="008A3F6A" w:rsidRPr="00B026AF">
        <w:t xml:space="preserve">. This theory reveals </w:t>
      </w:r>
      <w:r w:rsidR="00967FE8" w:rsidRPr="00B026AF">
        <w:t xml:space="preserve">a common tendency for people to attribute blame for </w:t>
      </w:r>
      <w:r w:rsidR="00132115" w:rsidRPr="00B026AF">
        <w:t xml:space="preserve">an </w:t>
      </w:r>
      <w:r w:rsidR="00967FE8" w:rsidRPr="00B026AF">
        <w:t>issue to the entity with the highest level of control, which</w:t>
      </w:r>
      <w:r w:rsidR="00B90E93" w:rsidRPr="00B026AF">
        <w:t>,</w:t>
      </w:r>
      <w:r w:rsidR="00967FE8" w:rsidRPr="00B026AF">
        <w:t xml:space="preserve"> in the context of MCH</w:t>
      </w:r>
      <w:r w:rsidR="00272557" w:rsidRPr="00B026AF">
        <w:t>s</w:t>
      </w:r>
      <w:r w:rsidR="00B90E93" w:rsidRPr="00B026AF">
        <w:t>,</w:t>
      </w:r>
      <w:r w:rsidR="00967FE8" w:rsidRPr="00B026AF">
        <w:t xml:space="preserve"> is the government</w:t>
      </w:r>
      <w:r w:rsidR="00B90E93" w:rsidRPr="00B026AF">
        <w:t xml:space="preserve">. </w:t>
      </w:r>
      <w:r w:rsidR="00A909BA" w:rsidRPr="00B026AF">
        <w:t>S</w:t>
      </w:r>
      <w:r w:rsidR="00B90E93" w:rsidRPr="00B026AF">
        <w:t>ince the government is the ultimate authority</w:t>
      </w:r>
      <w:r w:rsidR="003C3F17" w:rsidRPr="00B026AF">
        <w:t xml:space="preserve"> of MCHs</w:t>
      </w:r>
      <w:r w:rsidR="00B90E93" w:rsidRPr="00B026AF">
        <w:t xml:space="preserve"> during Covid-19</w:t>
      </w:r>
      <w:r w:rsidR="0095387D" w:rsidRPr="00B026AF">
        <w:t xml:space="preserve"> pandemic</w:t>
      </w:r>
      <w:r w:rsidR="00B90E93" w:rsidRPr="00B026AF">
        <w:t xml:space="preserve">, the public may view </w:t>
      </w:r>
      <w:r w:rsidR="003C3F17" w:rsidRPr="00B026AF">
        <w:t xml:space="preserve">the </w:t>
      </w:r>
      <w:r w:rsidR="00B90E93" w:rsidRPr="00B026AF">
        <w:t>government as the issue</w:t>
      </w:r>
      <w:r w:rsidR="003C3F17" w:rsidRPr="00B026AF">
        <w:t>’</w:t>
      </w:r>
      <w:r w:rsidR="00B90E93" w:rsidRPr="00B026AF">
        <w:t xml:space="preserve">s origin and </w:t>
      </w:r>
      <w:r w:rsidR="006A684D" w:rsidRPr="00B026AF">
        <w:t xml:space="preserve">the </w:t>
      </w:r>
      <w:r w:rsidR="00A909BA" w:rsidRPr="00B026AF">
        <w:t>administrative</w:t>
      </w:r>
      <w:r w:rsidR="00B90E93" w:rsidRPr="00B026AF">
        <w:t xml:space="preserve"> actions as either inadequate or overly drastic. </w:t>
      </w:r>
      <w:r w:rsidR="00A909BA" w:rsidRPr="00B026AF">
        <w:t>Consequently</w:t>
      </w:r>
      <w:r w:rsidR="00967FE8" w:rsidRPr="00B026AF">
        <w:t>,</w:t>
      </w:r>
      <w:r w:rsidR="0050628F" w:rsidRPr="00B026AF">
        <w:t xml:space="preserve"> the two</w:t>
      </w:r>
      <w:r w:rsidR="002F2312" w:rsidRPr="00B026AF">
        <w:t xml:space="preserve"> negative</w:t>
      </w:r>
      <w:r w:rsidR="00967FE8" w:rsidRPr="00B026AF">
        <w:t xml:space="preserve"> topics pertaining to administrative management consistently rank at the forefront of negative discussions.</w:t>
      </w:r>
    </w:p>
    <w:p w14:paraId="0CDE91A2" w14:textId="77777777" w:rsidR="004818A3" w:rsidRPr="00B026AF" w:rsidRDefault="004818A3" w:rsidP="006650D8"/>
    <w:p w14:paraId="1708E3E8" w14:textId="20381119" w:rsidR="004818A3" w:rsidRPr="00B026AF" w:rsidRDefault="004818A3" w:rsidP="000676AA">
      <w:pPr>
        <w:pStyle w:val="2"/>
      </w:pPr>
      <w:r w:rsidRPr="00B026AF">
        <w:t>5.</w:t>
      </w:r>
      <w:r w:rsidR="00B34FD8" w:rsidRPr="00B026AF">
        <w:t>4</w:t>
      </w:r>
      <w:r w:rsidRPr="00B026AF">
        <w:t xml:space="preserve"> Limitations and further endeavors</w:t>
      </w:r>
    </w:p>
    <w:p w14:paraId="4B1BF281" w14:textId="03CA724A" w:rsidR="004818A3" w:rsidRPr="00B026AF" w:rsidRDefault="004818A3" w:rsidP="00511F2F">
      <w:r w:rsidRPr="00B026AF">
        <w:t xml:space="preserve">This study acknowledges limitations </w:t>
      </w:r>
      <w:r w:rsidR="0037202B" w:rsidRPr="00B026AF">
        <w:t>requiring</w:t>
      </w:r>
      <w:r w:rsidRPr="00B026AF">
        <w:t xml:space="preserve"> further exploration, including </w:t>
      </w:r>
      <w:r w:rsidR="00F54E42" w:rsidRPr="00B026AF">
        <w:t>SMD</w:t>
      </w:r>
      <w:r w:rsidRPr="00B026AF">
        <w:t xml:space="preserve"> representativeness, </w:t>
      </w:r>
      <w:r w:rsidR="005E5A01" w:rsidRPr="00B026AF">
        <w:t>local</w:t>
      </w:r>
      <w:r w:rsidR="006D61E1" w:rsidRPr="00B026AF">
        <w:t xml:space="preserve">ly </w:t>
      </w:r>
      <w:r w:rsidR="005E5A01" w:rsidRPr="00B026AF">
        <w:t xml:space="preserve">specific </w:t>
      </w:r>
      <w:r w:rsidR="009D10CA" w:rsidRPr="00B026AF">
        <w:t>topics</w:t>
      </w:r>
      <w:r w:rsidRPr="00B026AF">
        <w:t xml:space="preserve">, and contextual understanding. Firstly, while leveraging a larger sample size than </w:t>
      </w:r>
      <w:r w:rsidR="00512E64" w:rsidRPr="00B026AF">
        <w:t>survey</w:t>
      </w:r>
      <w:r w:rsidRPr="00B026AF">
        <w:t xml:space="preserve">-based </w:t>
      </w:r>
      <w:r w:rsidR="00512E64" w:rsidRPr="00B026AF">
        <w:t>approaches (Table 1)</w:t>
      </w:r>
      <w:r w:rsidRPr="00B026AF">
        <w:t xml:space="preserve">, this study </w:t>
      </w:r>
      <w:r w:rsidR="004E3BD8" w:rsidRPr="00B026AF">
        <w:t>may not</w:t>
      </w:r>
      <w:r w:rsidRPr="00B026AF">
        <w:t xml:space="preserve"> claim </w:t>
      </w:r>
      <w:r w:rsidR="00F15E22" w:rsidRPr="00B026AF">
        <w:t xml:space="preserve">a </w:t>
      </w:r>
      <w:r w:rsidRPr="00B026AF">
        <w:t>comprehensive representation of all populations due to inherent social media demographic biases.</w:t>
      </w:r>
      <w:r w:rsidR="00AA4FD6" w:rsidRPr="00B026AF">
        <w:t xml:space="preserve"> </w:t>
      </w:r>
      <w:r w:rsidR="004E7D88" w:rsidRPr="00B026AF">
        <w:t>Secondly,</w:t>
      </w:r>
      <w:r w:rsidR="00916960" w:rsidRPr="00B026AF">
        <w:t xml:space="preserve"> although</w:t>
      </w:r>
      <w:r w:rsidR="004E7D88" w:rsidRPr="00B026AF">
        <w:t xml:space="preserve"> </w:t>
      </w:r>
      <w:r w:rsidR="00511F2F" w:rsidRPr="00B026AF">
        <w:t xml:space="preserve">Table 2 offers a reference for </w:t>
      </w:r>
      <w:r w:rsidR="004E7D88" w:rsidRPr="00B026AF">
        <w:t xml:space="preserve">MCH-related </w:t>
      </w:r>
      <w:r w:rsidR="00511F2F" w:rsidRPr="00B026AF">
        <w:t>topics</w:t>
      </w:r>
      <w:r w:rsidR="004E7D88" w:rsidRPr="00B026AF">
        <w:t xml:space="preserve">, </w:t>
      </w:r>
      <w:r w:rsidR="000E0849" w:rsidRPr="00B026AF">
        <w:t xml:space="preserve">reapplying </w:t>
      </w:r>
      <w:r w:rsidR="00916960" w:rsidRPr="00B026AF">
        <w:t xml:space="preserve">the proposed approach (Fig. </w:t>
      </w:r>
      <w:r w:rsidR="00F15EDD" w:rsidRPr="00B026AF">
        <w:t>1</w:t>
      </w:r>
      <w:r w:rsidR="00916960" w:rsidRPr="00B026AF">
        <w:t xml:space="preserve">) </w:t>
      </w:r>
      <w:r w:rsidR="004E7D88" w:rsidRPr="00B026AF">
        <w:t>may</w:t>
      </w:r>
      <w:r w:rsidR="00916960" w:rsidRPr="00B026AF">
        <w:t xml:space="preserve"> require</w:t>
      </w:r>
      <w:r w:rsidR="004E7D88" w:rsidRPr="00B026AF">
        <w:t xml:space="preserve"> additional topics that hold special relevance to the local population, </w:t>
      </w:r>
      <w:r w:rsidR="00EF4A2F" w:rsidRPr="00B026AF">
        <w:t xml:space="preserve">owing </w:t>
      </w:r>
      <w:r w:rsidR="004E7D88" w:rsidRPr="00B026AF">
        <w:t xml:space="preserve">to differences in cultural, economic, and healthcare </w:t>
      </w:r>
      <w:r w:rsidR="00C570AF" w:rsidRPr="00B026AF">
        <w:t>conditions</w:t>
      </w:r>
      <w:r w:rsidR="004E7D88" w:rsidRPr="00B026AF">
        <w:t xml:space="preserve"> across nations. </w:t>
      </w:r>
      <w:r w:rsidRPr="00B026AF">
        <w:t>Finally, our developed model</w:t>
      </w:r>
      <w:r w:rsidR="003E5EED" w:rsidRPr="00B026AF">
        <w:t xml:space="preserve"> (Fig. 2)</w:t>
      </w:r>
      <w:r w:rsidRPr="00B026AF">
        <w:t>, despite its high performance</w:t>
      </w:r>
      <w:r w:rsidR="003E5EED" w:rsidRPr="00B026AF">
        <w:t xml:space="preserve"> (Fig. 4)</w:t>
      </w:r>
      <w:r w:rsidRPr="00B026AF">
        <w:t xml:space="preserve">, </w:t>
      </w:r>
      <w:r w:rsidR="00C6685C" w:rsidRPr="00B026AF">
        <w:t>still contains errors</w:t>
      </w:r>
      <w:r w:rsidRPr="00B026AF">
        <w:t xml:space="preserve"> in contextual understanding. These limitations necessitate further refinement in future research </w:t>
      </w:r>
      <w:r w:rsidR="00D30485" w:rsidRPr="00B026AF">
        <w:t>endeavors</w:t>
      </w:r>
      <w:r w:rsidRPr="00B026AF">
        <w:t>.</w:t>
      </w:r>
      <w:r w:rsidR="00625344" w:rsidRPr="00B026AF">
        <w:t xml:space="preserve"> </w:t>
      </w:r>
    </w:p>
    <w:p w14:paraId="11AB3844" w14:textId="56125E45" w:rsidR="00C50300" w:rsidRPr="00B026AF" w:rsidRDefault="00297F4D" w:rsidP="006B18E2">
      <w:pPr>
        <w:pStyle w:val="1"/>
      </w:pPr>
      <w:r w:rsidRPr="00B026AF">
        <w:lastRenderedPageBreak/>
        <w:t>6.</w:t>
      </w:r>
      <w:r w:rsidR="008D3845" w:rsidRPr="00B026AF">
        <w:t xml:space="preserve"> </w:t>
      </w:r>
      <w:r w:rsidRPr="00B026AF">
        <w:t>Conclusion</w:t>
      </w:r>
    </w:p>
    <w:p w14:paraId="1A499A67" w14:textId="6B79E353" w:rsidR="00292A7F" w:rsidRPr="00B026AF" w:rsidRDefault="004269EB" w:rsidP="006650D8">
      <w:r w:rsidRPr="00B026AF">
        <w:t xml:space="preserve">This study proposes an SMD-based approach to </w:t>
      </w:r>
      <w:r w:rsidR="00195861" w:rsidRPr="00B026AF">
        <w:t>min</w:t>
      </w:r>
      <w:r w:rsidR="0011647C" w:rsidRPr="00B026AF">
        <w:t>e</w:t>
      </w:r>
      <w:r w:rsidR="00195861" w:rsidRPr="00B026AF">
        <w:t xml:space="preserve"> public sentiments and topics regarding </w:t>
      </w:r>
      <w:r w:rsidRPr="00B026AF">
        <w:t>MCHs</w:t>
      </w:r>
      <w:r w:rsidR="00195861" w:rsidRPr="00B026AF">
        <w:t xml:space="preserve"> for revealing public attitudes toward</w:t>
      </w:r>
      <w:r w:rsidR="0011647C" w:rsidRPr="00B026AF">
        <w:t xml:space="preserve"> MCHs</w:t>
      </w:r>
      <w:r w:rsidRPr="00B026AF">
        <w:t xml:space="preserve">, which could be a supplemental approach in public attitude research of MCHs. This approach </w:t>
      </w:r>
      <w:r w:rsidR="003532F1" w:rsidRPr="00B026AF">
        <w:t>consists of</w:t>
      </w:r>
      <w:r w:rsidRPr="00B026AF">
        <w:t xml:space="preserve"> MCH-related SMD collection, SMD preprocessing, the two-stage model development (i.e., sentiment analysis and topic classification), model </w:t>
      </w:r>
      <w:r w:rsidR="00937C0C" w:rsidRPr="00B026AF">
        <w:t xml:space="preserve">performance </w:t>
      </w:r>
      <w:r w:rsidR="0086434A" w:rsidRPr="00B026AF">
        <w:t>verification</w:t>
      </w:r>
      <w:r w:rsidR="00937C0C" w:rsidRPr="00B026AF">
        <w:t xml:space="preserve"> and comparison</w:t>
      </w:r>
      <w:r w:rsidRPr="00B026AF">
        <w:t xml:space="preserve">, and </w:t>
      </w:r>
      <w:r w:rsidR="00893347" w:rsidRPr="00B026AF">
        <w:t xml:space="preserve">tempo-spatial </w:t>
      </w:r>
      <w:r w:rsidRPr="00B026AF">
        <w:t xml:space="preserve">statistical analysis. This newly proposed approach has been demonstrated </w:t>
      </w:r>
      <w:r w:rsidR="005D3A4B" w:rsidRPr="00B026AF">
        <w:t xml:space="preserve">for </w:t>
      </w:r>
      <w:r w:rsidRPr="00B026AF">
        <w:t xml:space="preserve">mining 413572 </w:t>
      </w:r>
      <w:r w:rsidR="00893347" w:rsidRPr="00B026AF">
        <w:t xml:space="preserve">pieces of </w:t>
      </w:r>
      <w:r w:rsidRPr="00B026AF">
        <w:t>SMD concerning MCHs in China. The critical findings indicate: (i) Public sentiment</w:t>
      </w:r>
      <w:r w:rsidR="000448DA" w:rsidRPr="00B026AF">
        <w:t>s</w:t>
      </w:r>
      <w:r w:rsidR="00274ED0" w:rsidRPr="00B026AF">
        <w:t xml:space="preserve">, as well as public concerns on </w:t>
      </w:r>
      <w:r w:rsidR="00F116C3" w:rsidRPr="00B026AF">
        <w:t xml:space="preserve">MCH-related topics, </w:t>
      </w:r>
      <w:r w:rsidRPr="00B026AF">
        <w:t>var</w:t>
      </w:r>
      <w:r w:rsidR="0039201E" w:rsidRPr="00B026AF">
        <w:t>y</w:t>
      </w:r>
      <w:r w:rsidRPr="00B026AF">
        <w:t xml:space="preserve"> both temporally and spatially; </w:t>
      </w:r>
      <w:r w:rsidR="00F116C3" w:rsidRPr="00B026AF">
        <w:t>(ii) T</w:t>
      </w:r>
      <w:r w:rsidRPr="00B026AF">
        <w:t>he proportion of negativ</w:t>
      </w:r>
      <w:r w:rsidR="0039201E" w:rsidRPr="00B026AF">
        <w:t>e sentiments</w:t>
      </w:r>
      <w:r w:rsidRPr="00B026AF">
        <w:t xml:space="preserve"> rises with </w:t>
      </w:r>
      <w:r w:rsidR="005D3A4B" w:rsidRPr="00B026AF">
        <w:t xml:space="preserve">larger </w:t>
      </w:r>
      <w:r w:rsidR="003E1234" w:rsidRPr="00B026AF">
        <w:t>N</w:t>
      </w:r>
      <w:r w:rsidR="00532B48" w:rsidRPr="00B026AF">
        <w:t>o</w:t>
      </w:r>
      <w:r w:rsidR="003E1234" w:rsidRPr="00B026AF">
        <w:t>CC</w:t>
      </w:r>
      <w:r w:rsidRPr="00B026AF">
        <w:t>, while the proportion of positivity decreases</w:t>
      </w:r>
      <w:r w:rsidR="00391F88" w:rsidRPr="00B026AF">
        <w:t>;</w:t>
      </w:r>
      <w:r w:rsidR="00F116C3" w:rsidRPr="00B026AF">
        <w:t xml:space="preserve"> and </w:t>
      </w:r>
      <w:r w:rsidRPr="00B026AF">
        <w:t>(ii</w:t>
      </w:r>
      <w:r w:rsidR="00F116C3" w:rsidRPr="00B026AF">
        <w:t>i</w:t>
      </w:r>
      <w:r w:rsidRPr="00B026AF">
        <w:t xml:space="preserve">) </w:t>
      </w:r>
      <w:r w:rsidR="00C14EDE" w:rsidRPr="00B026AF">
        <w:t>T</w:t>
      </w:r>
      <w:r w:rsidRPr="00B026AF">
        <w:t>he rankings of positive topics shift</w:t>
      </w:r>
      <w:r w:rsidR="003A1E0E" w:rsidRPr="00B026AF">
        <w:t xml:space="preserve"> between two patterns</w:t>
      </w:r>
      <w:r w:rsidRPr="00B026AF">
        <w:t xml:space="preserve"> with the </w:t>
      </w:r>
      <w:r w:rsidR="003A1E0E" w:rsidRPr="00B026AF">
        <w:t xml:space="preserve">pandemic </w:t>
      </w:r>
      <w:r w:rsidRPr="00B026AF">
        <w:t>severit</w:t>
      </w:r>
      <w:r w:rsidR="00B4307A" w:rsidRPr="00B026AF">
        <w:t>ies</w:t>
      </w:r>
      <w:r w:rsidRPr="00B026AF">
        <w:t>, while negative topic rankings remain consistent across time and space. The approach overcomes the constraints of respondent</w:t>
      </w:r>
      <w:r w:rsidR="00092A10" w:rsidRPr="00B026AF">
        <w:t>s</w:t>
      </w:r>
      <w:r w:rsidRPr="00B026AF">
        <w:t xml:space="preserve">, time, and space in </w:t>
      </w:r>
      <w:r w:rsidR="00D1678D" w:rsidRPr="00B026AF">
        <w:t xml:space="preserve">conventional </w:t>
      </w:r>
      <w:r w:rsidR="000403AA" w:rsidRPr="00B026AF">
        <w:t>survey-</w:t>
      </w:r>
      <w:r w:rsidRPr="00B026AF">
        <w:t>base</w:t>
      </w:r>
      <w:r w:rsidR="00532B48" w:rsidRPr="00B026AF">
        <w:t>d</w:t>
      </w:r>
      <w:r w:rsidRPr="00B026AF">
        <w:t xml:space="preserve"> studies (Table 1) that may not fully capture the </w:t>
      </w:r>
      <w:r w:rsidR="00F8654A" w:rsidRPr="00B026AF">
        <w:t>spatial</w:t>
      </w:r>
      <w:r w:rsidRPr="00B026AF">
        <w:t xml:space="preserve">-temporal dynamics of public attitudes </w:t>
      </w:r>
      <w:r w:rsidR="00092C75" w:rsidRPr="00B026AF">
        <w:t>toward</w:t>
      </w:r>
      <w:r w:rsidRPr="00B026AF">
        <w:t xml:space="preserve"> MCHs. Moreover, the insights provided by this work can help policymakers in devising MCH-related policies, including encouraging a departure from a one-size-fits-all policy, placing greater focus on influential positive and negative topics, and paying attention to external factors like </w:t>
      </w:r>
      <w:r w:rsidR="003E1234" w:rsidRPr="00B026AF">
        <w:t>NoCC</w:t>
      </w:r>
      <w:r w:rsidRPr="00B026AF">
        <w:t>.</w:t>
      </w:r>
    </w:p>
    <w:p w14:paraId="72C64B76" w14:textId="77777777" w:rsidR="004269EB" w:rsidRPr="00B026AF" w:rsidRDefault="004269EB" w:rsidP="006650D8"/>
    <w:p w14:paraId="108AFFC5" w14:textId="5ECCF5D1" w:rsidR="00A14033" w:rsidRPr="00B026AF" w:rsidRDefault="00A14033" w:rsidP="004269EB">
      <w:pPr>
        <w:pStyle w:val="1"/>
      </w:pPr>
      <w:r w:rsidRPr="00B026AF">
        <w:t>Acknowledgment</w:t>
      </w:r>
    </w:p>
    <w:p w14:paraId="54730C5D" w14:textId="783E8444" w:rsidR="00A14033" w:rsidRPr="00B026AF" w:rsidRDefault="00A14033" w:rsidP="00223F0D">
      <w:r w:rsidRPr="00B026AF">
        <w:t>The authors wish to express sincere gratitude for the financial support</w:t>
      </w:r>
      <w:r w:rsidR="00A26D2B" w:rsidRPr="00B026AF">
        <w:t xml:space="preserve"> from</w:t>
      </w:r>
      <w:r w:rsidRPr="00B026AF">
        <w:t xml:space="preserve"> the Hong Kong RGC</w:t>
      </w:r>
      <w:r w:rsidR="00664312" w:rsidRPr="00B026AF">
        <w:t>’</w:t>
      </w:r>
      <w:r w:rsidRPr="00B026AF">
        <w:t xml:space="preserve">s Collaborative Research Fund (No. XXX) and National Natural Science Foundation of China (No. XXX). </w:t>
      </w:r>
      <w:r w:rsidR="002452FB" w:rsidRPr="00B026AF">
        <w:t>All</w:t>
      </w:r>
      <w:r w:rsidRPr="00B026AF">
        <w:t xml:space="preserve"> supplement</w:t>
      </w:r>
      <w:r w:rsidR="002452FB" w:rsidRPr="00B026AF">
        <w:t>al</w:t>
      </w:r>
      <w:r w:rsidRPr="00B026AF">
        <w:t xml:space="preserve"> materials</w:t>
      </w:r>
      <w:r w:rsidR="00CC161A" w:rsidRPr="00B026AF">
        <w:t xml:space="preserve"> including </w:t>
      </w:r>
      <w:r w:rsidR="002452FB" w:rsidRPr="00B026AF">
        <w:t xml:space="preserve">collected SMD, </w:t>
      </w:r>
      <w:r w:rsidR="00D34B55" w:rsidRPr="00B026AF">
        <w:t>shared</w:t>
      </w:r>
      <w:r w:rsidR="002452FB" w:rsidRPr="00B026AF">
        <w:t xml:space="preserve"> codes</w:t>
      </w:r>
      <w:r w:rsidR="00D34B55" w:rsidRPr="00B026AF">
        <w:t xml:space="preserve">, and developed models </w:t>
      </w:r>
      <w:r w:rsidRPr="00B026AF">
        <w:t xml:space="preserve">are available in </w:t>
      </w:r>
      <w:r w:rsidR="00AE14D8" w:rsidRPr="00B026AF">
        <w:t>the</w:t>
      </w:r>
      <w:r w:rsidRPr="00B026AF">
        <w:t xml:space="preserve"> GitHub repository</w:t>
      </w:r>
      <w:r w:rsidR="00133EEE" w:rsidRPr="00B026AF">
        <w:t xml:space="preserve"> </w:t>
      </w:r>
      <w:r w:rsidRPr="00B026AF">
        <w:t>(</w:t>
      </w:r>
      <w:hyperlink r:id="rId36" w:history="1">
        <w:r w:rsidR="00D34B55" w:rsidRPr="00B026AF">
          <w:rPr>
            <w:rStyle w:val="ab"/>
          </w:rPr>
          <w:t>https://github.com/0AnonymousSite0/Mining-Social-Media-Data-for-Revealing-Public-Attitudes-toward-Mobile-Cabin-Hospitals</w:t>
        </w:r>
      </w:hyperlink>
      <w:r w:rsidRPr="00B026AF">
        <w:t>)</w:t>
      </w:r>
      <w:r w:rsidR="00D34B55" w:rsidRPr="00B026AF">
        <w:t>.</w:t>
      </w:r>
      <w:r w:rsidRPr="00B026AF">
        <w:br w:type="page"/>
      </w:r>
    </w:p>
    <w:p w14:paraId="57AD4A9E" w14:textId="26598C96" w:rsidR="00B76DEE" w:rsidRPr="00B026AF" w:rsidRDefault="006E4C7D" w:rsidP="006B18E2">
      <w:pPr>
        <w:pStyle w:val="1"/>
      </w:pPr>
      <w:r w:rsidRPr="00B026AF">
        <w:lastRenderedPageBreak/>
        <w:t>References</w:t>
      </w:r>
    </w:p>
    <w:p w14:paraId="240AEC08" w14:textId="0C52EB6A" w:rsidR="00457BB0" w:rsidRPr="00B026AF" w:rsidRDefault="00457BB0" w:rsidP="00702669">
      <w:pPr>
        <w:spacing w:line="240" w:lineRule="auto"/>
        <w:rPr>
          <w:szCs w:val="21"/>
        </w:rPr>
      </w:pPr>
      <w:bookmarkStart w:id="28" w:name="_Hlk144922926"/>
      <w:bookmarkStart w:id="29" w:name="_Hlk151053787"/>
      <w:r w:rsidRPr="00B026AF">
        <w:rPr>
          <w:szCs w:val="21"/>
        </w:rPr>
        <w:t>Andreotta</w:t>
      </w:r>
      <w:bookmarkEnd w:id="28"/>
      <w:r w:rsidRPr="00B026AF">
        <w:rPr>
          <w:szCs w:val="21"/>
        </w:rPr>
        <w:t xml:space="preserve">, M., Nugroho, R., Hurlstone, M. J., et al. (2019). Analyzing social media data: A mixed-methods framework combining computational and qualitative text analysis. </w:t>
      </w:r>
      <w:r w:rsidRPr="00B026AF">
        <w:rPr>
          <w:i/>
          <w:iCs/>
          <w:szCs w:val="21"/>
        </w:rPr>
        <w:t>Behavior Research, 51</w:t>
      </w:r>
      <w:r w:rsidRPr="00B026AF">
        <w:rPr>
          <w:szCs w:val="21"/>
        </w:rPr>
        <w:t>(4), 1766-1781.</w:t>
      </w:r>
    </w:p>
    <w:p w14:paraId="36872A98" w14:textId="0E9E6EB9" w:rsidR="000A15B6" w:rsidRDefault="000A15B6" w:rsidP="00702669">
      <w:pPr>
        <w:spacing w:line="240" w:lineRule="auto"/>
        <w:rPr>
          <w:szCs w:val="21"/>
        </w:rPr>
      </w:pPr>
      <w:bookmarkStart w:id="30" w:name="_Hlk142661309"/>
      <w:r w:rsidRPr="00B026AF">
        <w:rPr>
          <w:szCs w:val="21"/>
        </w:rPr>
        <w:t>Bastola</w:t>
      </w:r>
      <w:bookmarkEnd w:id="30"/>
      <w:r w:rsidRPr="00B026AF">
        <w:rPr>
          <w:szCs w:val="21"/>
        </w:rPr>
        <w:t>, A., Dhital, R., Shah, R., Subedi, M., Hamal, P. K., Shrestha, C., Chalise, B. S., Maharjan, K., Nepal, R., &amp; Rajbhandari, S. (2021). Experiences of COVID-19 patients admitted in a government infectious disease hospital in Nepal and its implications for health system strengthening: A qualitative study. </w:t>
      </w:r>
      <w:r w:rsidRPr="00B026AF">
        <w:rPr>
          <w:i/>
          <w:iCs/>
          <w:szCs w:val="21"/>
        </w:rPr>
        <w:t>PloS one</w:t>
      </w:r>
      <w:r w:rsidRPr="00B026AF">
        <w:rPr>
          <w:szCs w:val="21"/>
        </w:rPr>
        <w:t>, </w:t>
      </w:r>
      <w:r w:rsidRPr="00B026AF">
        <w:rPr>
          <w:i/>
          <w:iCs/>
          <w:szCs w:val="21"/>
        </w:rPr>
        <w:t>16</w:t>
      </w:r>
      <w:r w:rsidRPr="00B026AF">
        <w:rPr>
          <w:szCs w:val="21"/>
        </w:rPr>
        <w:t>(12), e0261524.</w:t>
      </w:r>
    </w:p>
    <w:p w14:paraId="62E6240C" w14:textId="4F6F781C" w:rsidR="00655E8E" w:rsidRPr="00655E8E" w:rsidRDefault="00655E8E" w:rsidP="00702669">
      <w:pPr>
        <w:spacing w:line="240" w:lineRule="auto"/>
        <w:rPr>
          <w:rStyle w:val="ab"/>
          <w:color w:val="000000" w:themeColor="text1"/>
          <w:szCs w:val="21"/>
          <w:u w:val="none"/>
        </w:rPr>
      </w:pPr>
      <w:r w:rsidRPr="00655E8E">
        <w:rPr>
          <w:szCs w:val="21"/>
        </w:rPr>
        <w:t xml:space="preserve">Bedi, J., </w:t>
      </w:r>
      <w:bookmarkStart w:id="31" w:name="_Hlk152000385"/>
      <w:r w:rsidRPr="00655E8E">
        <w:rPr>
          <w:szCs w:val="21"/>
        </w:rPr>
        <w:t>Toshniwal</w:t>
      </w:r>
      <w:bookmarkEnd w:id="31"/>
      <w:r w:rsidRPr="00655E8E">
        <w:rPr>
          <w:szCs w:val="21"/>
        </w:rPr>
        <w:t xml:space="preserve">, D. (2022). CitEnergy: A BERT based model to analyze Citizens’ Energy-Tweets. </w:t>
      </w:r>
      <w:r w:rsidRPr="00655E8E">
        <w:rPr>
          <w:i/>
          <w:iCs/>
          <w:szCs w:val="21"/>
        </w:rPr>
        <w:t>Sustainable Cities and Society, 80</w:t>
      </w:r>
      <w:r w:rsidRPr="00655E8E">
        <w:rPr>
          <w:szCs w:val="21"/>
        </w:rPr>
        <w:t>, 103706.</w:t>
      </w:r>
    </w:p>
    <w:p w14:paraId="386F1F6A" w14:textId="582A5AAE" w:rsidR="00FC38A6" w:rsidRPr="00B026AF" w:rsidRDefault="00FC38A6" w:rsidP="00702669">
      <w:pPr>
        <w:spacing w:line="240" w:lineRule="auto"/>
        <w:rPr>
          <w:szCs w:val="21"/>
        </w:rPr>
      </w:pPr>
      <w:r w:rsidRPr="00B026AF">
        <w:rPr>
          <w:szCs w:val="21"/>
        </w:rPr>
        <w:t>Blei, D. M., Ng, A. Y., &amp; Jordan, M. I. (2003). Latent dirichlet allocation. </w:t>
      </w:r>
      <w:r w:rsidRPr="00B026AF">
        <w:rPr>
          <w:i/>
          <w:iCs/>
          <w:szCs w:val="21"/>
        </w:rPr>
        <w:t>Journal of machine Learning research</w:t>
      </w:r>
      <w:r w:rsidRPr="00B026AF">
        <w:rPr>
          <w:szCs w:val="21"/>
        </w:rPr>
        <w:t>, </w:t>
      </w:r>
      <w:r w:rsidRPr="00B026AF">
        <w:rPr>
          <w:i/>
          <w:iCs/>
          <w:szCs w:val="21"/>
        </w:rPr>
        <w:t>3</w:t>
      </w:r>
      <w:r w:rsidRPr="00B026AF">
        <w:rPr>
          <w:szCs w:val="21"/>
        </w:rPr>
        <w:t>(Jan), 993-1022.</w:t>
      </w:r>
    </w:p>
    <w:p w14:paraId="6BE5B467" w14:textId="20938494" w:rsidR="008B1234" w:rsidRPr="00B026AF" w:rsidRDefault="008B1234" w:rsidP="00702669">
      <w:pPr>
        <w:spacing w:line="240" w:lineRule="auto"/>
        <w:rPr>
          <w:szCs w:val="21"/>
        </w:rPr>
      </w:pPr>
      <w:r w:rsidRPr="00B026AF">
        <w:rPr>
          <w:szCs w:val="21"/>
        </w:rPr>
        <w:t>Byrne, M., O’Malley, L., Glenny, A. M., Pretty, I., &amp; Tickle, M. (2021). Assessing the reliability of automatic sentiment analysis tools on rating the sentiment of reviews of NHS dental practices in England. </w:t>
      </w:r>
      <w:r w:rsidRPr="00B026AF">
        <w:rPr>
          <w:i/>
          <w:iCs/>
          <w:szCs w:val="21"/>
        </w:rPr>
        <w:t>Plos one</w:t>
      </w:r>
      <w:r w:rsidRPr="00B026AF">
        <w:rPr>
          <w:szCs w:val="21"/>
        </w:rPr>
        <w:t>, </w:t>
      </w:r>
      <w:r w:rsidRPr="00B026AF">
        <w:rPr>
          <w:i/>
          <w:iCs/>
          <w:szCs w:val="21"/>
        </w:rPr>
        <w:t>16</w:t>
      </w:r>
      <w:r w:rsidRPr="00B026AF">
        <w:rPr>
          <w:szCs w:val="21"/>
        </w:rPr>
        <w:t>(12), e0259797.</w:t>
      </w:r>
      <w:r w:rsidR="00A22CF1" w:rsidRPr="00B026AF">
        <w:rPr>
          <w:szCs w:val="21"/>
        </w:rPr>
        <w:t xml:space="preserve"> </w:t>
      </w:r>
    </w:p>
    <w:p w14:paraId="76281563" w14:textId="51D23093" w:rsidR="00A22CF1" w:rsidRPr="00B026AF" w:rsidRDefault="00A22CF1" w:rsidP="00702669">
      <w:pPr>
        <w:spacing w:line="240" w:lineRule="auto"/>
        <w:rPr>
          <w:szCs w:val="21"/>
        </w:rPr>
      </w:pPr>
      <w:r w:rsidRPr="00B026AF">
        <w:rPr>
          <w:szCs w:val="21"/>
        </w:rPr>
        <w:t>Chen, S., Zhang, Z., Yang, J., Wang, J., Zhai, X., Bärnighausen, T., &amp; Wang, C. (2020). Fangcang shelter hospitals: a novel concept for responding to public health emergencies. </w:t>
      </w:r>
      <w:r w:rsidRPr="00B026AF">
        <w:rPr>
          <w:i/>
          <w:iCs/>
          <w:szCs w:val="21"/>
        </w:rPr>
        <w:t>Lancet (London, England)</w:t>
      </w:r>
      <w:r w:rsidRPr="00B026AF">
        <w:rPr>
          <w:szCs w:val="21"/>
        </w:rPr>
        <w:t>, </w:t>
      </w:r>
      <w:r w:rsidRPr="00B026AF">
        <w:rPr>
          <w:i/>
          <w:iCs/>
          <w:szCs w:val="21"/>
        </w:rPr>
        <w:t>395</w:t>
      </w:r>
      <w:r w:rsidRPr="00B026AF">
        <w:rPr>
          <w:szCs w:val="21"/>
        </w:rPr>
        <w:t xml:space="preserve">(10232), 1305–1314. </w:t>
      </w:r>
    </w:p>
    <w:p w14:paraId="41766104" w14:textId="256AD508" w:rsidR="00A22CF1" w:rsidRPr="00B026AF" w:rsidRDefault="00A22CF1" w:rsidP="00702669">
      <w:pPr>
        <w:spacing w:line="240" w:lineRule="auto"/>
        <w:rPr>
          <w:szCs w:val="21"/>
        </w:rPr>
      </w:pPr>
      <w:r w:rsidRPr="00B026AF">
        <w:rPr>
          <w:szCs w:val="21"/>
        </w:rPr>
        <w:t>Goei, A., &amp; Mohan Tiruchittampalam, Grad Dip Healthcare Management &amp; Leadership, FRCS (A&amp;E) (2020). Community Care Facility-A Novel Concept to Deal With the COVID-19 Pandemic: A Singaporean Institution's Experience. </w:t>
      </w:r>
      <w:r w:rsidRPr="00B026AF">
        <w:rPr>
          <w:i/>
          <w:iCs/>
          <w:szCs w:val="21"/>
        </w:rPr>
        <w:t>Journal of public health management and practice : JPHMP</w:t>
      </w:r>
      <w:r w:rsidRPr="00B026AF">
        <w:rPr>
          <w:szCs w:val="21"/>
        </w:rPr>
        <w:t>, </w:t>
      </w:r>
      <w:r w:rsidRPr="00B026AF">
        <w:rPr>
          <w:i/>
          <w:iCs/>
          <w:szCs w:val="21"/>
        </w:rPr>
        <w:t>26</w:t>
      </w:r>
      <w:r w:rsidRPr="00B026AF">
        <w:rPr>
          <w:szCs w:val="21"/>
        </w:rPr>
        <w:t xml:space="preserve">(6), 613–621. </w:t>
      </w:r>
    </w:p>
    <w:p w14:paraId="1AD9F47F" w14:textId="714D0784" w:rsidR="00A22CF1" w:rsidRPr="00B026AF" w:rsidRDefault="00A22CF1" w:rsidP="00702669">
      <w:pPr>
        <w:spacing w:line="240" w:lineRule="auto"/>
        <w:rPr>
          <w:rStyle w:val="ab"/>
          <w:szCs w:val="21"/>
        </w:rPr>
      </w:pPr>
      <w:r w:rsidRPr="00B026AF">
        <w:rPr>
          <w:szCs w:val="21"/>
        </w:rPr>
        <w:t>Gozgor G. (2022). Global Evidence on the Determinants of Public Trust in Governments during the COVID-19. </w:t>
      </w:r>
      <w:r w:rsidRPr="00B026AF">
        <w:rPr>
          <w:i/>
          <w:iCs/>
          <w:szCs w:val="21"/>
        </w:rPr>
        <w:t>Applied research in quality of life</w:t>
      </w:r>
      <w:r w:rsidRPr="00B026AF">
        <w:rPr>
          <w:szCs w:val="21"/>
        </w:rPr>
        <w:t>, </w:t>
      </w:r>
      <w:r w:rsidRPr="00B026AF">
        <w:rPr>
          <w:i/>
          <w:iCs/>
          <w:szCs w:val="21"/>
        </w:rPr>
        <w:t>17</w:t>
      </w:r>
      <w:r w:rsidRPr="00B026AF">
        <w:rPr>
          <w:szCs w:val="21"/>
        </w:rPr>
        <w:t xml:space="preserve">(2), 559–578. </w:t>
      </w:r>
    </w:p>
    <w:p w14:paraId="0290D3FD" w14:textId="634B4733" w:rsidR="0037177B" w:rsidRPr="00B026AF" w:rsidRDefault="0037177B" w:rsidP="00702669">
      <w:pPr>
        <w:spacing w:line="240" w:lineRule="auto"/>
        <w:rPr>
          <w:szCs w:val="21"/>
        </w:rPr>
      </w:pPr>
      <w:r w:rsidRPr="00B026AF">
        <w:rPr>
          <w:szCs w:val="21"/>
        </w:rPr>
        <w:t>Gu, C., &amp; Feng, Y. (2022). Influence of Public Engagement with Science on Scientific Information Literacy During the COVID</w:t>
      </w:r>
      <w:r w:rsidRPr="00B026AF">
        <w:rPr>
          <w:szCs w:val="21"/>
        </w:rPr>
        <w:noBreakHyphen/>
        <w:t>19 Pandemic: Empirical Evidence from College Students in China. </w:t>
      </w:r>
      <w:r w:rsidRPr="00B026AF">
        <w:rPr>
          <w:i/>
          <w:iCs/>
          <w:szCs w:val="21"/>
        </w:rPr>
        <w:t>Science &amp; education</w:t>
      </w:r>
      <w:r w:rsidRPr="00B026AF">
        <w:rPr>
          <w:szCs w:val="21"/>
        </w:rPr>
        <w:t>, </w:t>
      </w:r>
      <w:r w:rsidRPr="00B026AF">
        <w:rPr>
          <w:i/>
          <w:iCs/>
          <w:szCs w:val="21"/>
        </w:rPr>
        <w:t>31</w:t>
      </w:r>
      <w:r w:rsidRPr="00B026AF">
        <w:rPr>
          <w:szCs w:val="21"/>
        </w:rPr>
        <w:t xml:space="preserve">(3), 619–633. </w:t>
      </w:r>
    </w:p>
    <w:p w14:paraId="30BD282F" w14:textId="75D5C7D7" w:rsidR="0037177B" w:rsidRPr="00B026AF" w:rsidRDefault="0037177B" w:rsidP="00702669">
      <w:pPr>
        <w:spacing w:line="240" w:lineRule="auto"/>
        <w:rPr>
          <w:szCs w:val="21"/>
        </w:rPr>
      </w:pPr>
      <w:r w:rsidRPr="00B026AF">
        <w:rPr>
          <w:szCs w:val="21"/>
        </w:rPr>
        <w:t>Gu, L., Liu, F., Wang, J., Li, J., Wei, J., &amp; Xu, J. (2023). Stress load and volunteer motivation of patient volunteers in Fangcang shelter hospitals in Shanghai, China during the COVID-19 pandemic: a cross-sectional survey. </w:t>
      </w:r>
      <w:r w:rsidRPr="00B026AF">
        <w:rPr>
          <w:i/>
          <w:iCs/>
          <w:szCs w:val="21"/>
        </w:rPr>
        <w:t>BMJ open</w:t>
      </w:r>
      <w:r w:rsidRPr="00B026AF">
        <w:rPr>
          <w:szCs w:val="21"/>
        </w:rPr>
        <w:t>, </w:t>
      </w:r>
      <w:r w:rsidRPr="00B026AF">
        <w:rPr>
          <w:i/>
          <w:iCs/>
          <w:szCs w:val="21"/>
        </w:rPr>
        <w:t>13</w:t>
      </w:r>
      <w:r w:rsidRPr="00B026AF">
        <w:rPr>
          <w:szCs w:val="21"/>
        </w:rPr>
        <w:t>(4), e066930.</w:t>
      </w:r>
    </w:p>
    <w:p w14:paraId="504E021D" w14:textId="6E31C950" w:rsidR="0037177B" w:rsidRDefault="0037177B" w:rsidP="00702669">
      <w:pPr>
        <w:spacing w:line="240" w:lineRule="auto"/>
        <w:rPr>
          <w:szCs w:val="21"/>
        </w:rPr>
      </w:pPr>
      <w:r w:rsidRPr="00B026AF">
        <w:rPr>
          <w:szCs w:val="21"/>
        </w:rPr>
        <w:t>Gu, Y., Zhu, Y., &amp; Xu, G. (2022). Factors associated with mental health outcomes among health care workers in the Fangcang shelter hospital in China. </w:t>
      </w:r>
      <w:r w:rsidRPr="00B026AF">
        <w:rPr>
          <w:i/>
          <w:iCs/>
          <w:szCs w:val="21"/>
        </w:rPr>
        <w:t>The International journal of social psychiatry</w:t>
      </w:r>
      <w:r w:rsidRPr="00B026AF">
        <w:rPr>
          <w:szCs w:val="21"/>
        </w:rPr>
        <w:t>, </w:t>
      </w:r>
      <w:r w:rsidRPr="00B026AF">
        <w:rPr>
          <w:i/>
          <w:iCs/>
          <w:szCs w:val="21"/>
        </w:rPr>
        <w:t>68</w:t>
      </w:r>
      <w:r w:rsidRPr="00B026AF">
        <w:rPr>
          <w:szCs w:val="21"/>
        </w:rPr>
        <w:t xml:space="preserve">(1), 64–72. </w:t>
      </w:r>
    </w:p>
    <w:p w14:paraId="0704E306" w14:textId="6DB16DA0" w:rsidR="00E3578C" w:rsidRPr="00B026AF" w:rsidRDefault="00E3578C" w:rsidP="00702669">
      <w:pPr>
        <w:spacing w:line="240" w:lineRule="auto"/>
        <w:rPr>
          <w:szCs w:val="21"/>
        </w:rPr>
      </w:pPr>
      <w:bookmarkStart w:id="32" w:name="_Hlk151994528"/>
      <w:r w:rsidRPr="00E3578C">
        <w:rPr>
          <w:szCs w:val="21"/>
        </w:rPr>
        <w:t>Hodorog</w:t>
      </w:r>
      <w:bookmarkEnd w:id="32"/>
      <w:r w:rsidRPr="00E3578C">
        <w:rPr>
          <w:szCs w:val="21"/>
        </w:rPr>
        <w:t xml:space="preserve">, A., Petri, I., Rezgui, Y. (2022). Machine learning and Natural Language Processing of social media data for event detection in smart cities. </w:t>
      </w:r>
      <w:r w:rsidRPr="00E3578C">
        <w:rPr>
          <w:i/>
          <w:iCs/>
          <w:szCs w:val="21"/>
        </w:rPr>
        <w:t>Sustainable Cities and Society, 85</w:t>
      </w:r>
      <w:r w:rsidRPr="00E3578C">
        <w:rPr>
          <w:szCs w:val="21"/>
        </w:rPr>
        <w:t>, 104026.</w:t>
      </w:r>
    </w:p>
    <w:p w14:paraId="0E4990C9" w14:textId="5201DE4F" w:rsidR="00B35194" w:rsidRPr="00B026AF" w:rsidRDefault="00B35194" w:rsidP="00702669">
      <w:pPr>
        <w:spacing w:line="240" w:lineRule="auto"/>
        <w:rPr>
          <w:szCs w:val="21"/>
        </w:rPr>
      </w:pPr>
      <w:r w:rsidRPr="00B026AF">
        <w:rPr>
          <w:szCs w:val="21"/>
        </w:rPr>
        <w:t xml:space="preserve">Hou, K., Hou, T., &amp; Cai, L. (2021). Public attention about COVID-19 on social media: An investigation based on data mining and text analysis. </w:t>
      </w:r>
      <w:r w:rsidRPr="00B026AF">
        <w:rPr>
          <w:i/>
          <w:iCs/>
          <w:szCs w:val="21"/>
        </w:rPr>
        <w:t>Personality and Individual Differences</w:t>
      </w:r>
      <w:r w:rsidRPr="00B026AF">
        <w:rPr>
          <w:szCs w:val="21"/>
        </w:rPr>
        <w:t xml:space="preserve">, 175, 110701. </w:t>
      </w:r>
    </w:p>
    <w:p w14:paraId="78E26669" w14:textId="100F5FD1" w:rsidR="000E1F1C" w:rsidRPr="00B026AF" w:rsidRDefault="000E1F1C" w:rsidP="00702669">
      <w:pPr>
        <w:spacing w:line="240" w:lineRule="auto"/>
        <w:rPr>
          <w:szCs w:val="21"/>
        </w:rPr>
      </w:pPr>
      <w:r w:rsidRPr="00B026AF">
        <w:rPr>
          <w:szCs w:val="21"/>
        </w:rPr>
        <w:t xml:space="preserve">Huang, A., Gallegos, L., &amp; Lerman, K. (2017). Travel analytics: Understanding how destination choice and business clusters are connected based on social media data. </w:t>
      </w:r>
      <w:r w:rsidRPr="00B026AF">
        <w:rPr>
          <w:i/>
          <w:iCs/>
          <w:szCs w:val="21"/>
        </w:rPr>
        <w:t>Transportation Research Part C: Emerging Technologies</w:t>
      </w:r>
      <w:r w:rsidRPr="00B026AF">
        <w:rPr>
          <w:szCs w:val="21"/>
        </w:rPr>
        <w:t>, 77, 245-256.</w:t>
      </w:r>
    </w:p>
    <w:p w14:paraId="4389ED58" w14:textId="1EF2D51B" w:rsidR="004B3AD8" w:rsidRPr="00B026AF" w:rsidRDefault="004B3AD8" w:rsidP="00702669">
      <w:pPr>
        <w:spacing w:line="240" w:lineRule="auto"/>
        <w:rPr>
          <w:szCs w:val="21"/>
        </w:rPr>
      </w:pPr>
      <w:r w:rsidRPr="00B026AF">
        <w:rPr>
          <w:szCs w:val="21"/>
        </w:rPr>
        <w:t xml:space="preserve">Huang, Y. H. C., Li, J., Liu, R., &amp; Liu, Y. (2022). Go for zero tolerance: Cultural values, trust, and acceptance of zero-COVID policy in two Chinese societies. </w:t>
      </w:r>
      <w:r w:rsidRPr="00B026AF">
        <w:rPr>
          <w:i/>
          <w:iCs/>
          <w:szCs w:val="21"/>
        </w:rPr>
        <w:t>Frontiers in Psychology, 13</w:t>
      </w:r>
      <w:r w:rsidRPr="00B026AF">
        <w:rPr>
          <w:szCs w:val="21"/>
        </w:rPr>
        <w:t xml:space="preserve">. </w:t>
      </w:r>
    </w:p>
    <w:p w14:paraId="3BB07905" w14:textId="3F2B06B7" w:rsidR="00EA3875" w:rsidRPr="00B026AF" w:rsidRDefault="00036BF7" w:rsidP="00702669">
      <w:pPr>
        <w:spacing w:line="240" w:lineRule="auto"/>
        <w:rPr>
          <w:rStyle w:val="ab"/>
          <w:szCs w:val="21"/>
        </w:rPr>
      </w:pPr>
      <w:r w:rsidRPr="00B026AF">
        <w:rPr>
          <w:szCs w:val="21"/>
        </w:rPr>
        <w:t xml:space="preserve">Hussein, D. M. E. M. (2018). A survey on sentiment analysis challenges. </w:t>
      </w:r>
      <w:r w:rsidRPr="00B026AF">
        <w:rPr>
          <w:i/>
          <w:iCs/>
          <w:szCs w:val="21"/>
        </w:rPr>
        <w:t>Journal of King Saud University - Engineering Sciences</w:t>
      </w:r>
      <w:r w:rsidRPr="00B026AF">
        <w:rPr>
          <w:szCs w:val="21"/>
        </w:rPr>
        <w:t xml:space="preserve">, 30(4), 330-338. </w:t>
      </w:r>
    </w:p>
    <w:p w14:paraId="2229E4A2" w14:textId="2279A5FC" w:rsidR="007F209C" w:rsidRPr="00B026AF" w:rsidRDefault="007F209C" w:rsidP="00702669">
      <w:pPr>
        <w:spacing w:line="240" w:lineRule="auto"/>
        <w:rPr>
          <w:szCs w:val="21"/>
        </w:rPr>
      </w:pPr>
      <w:r w:rsidRPr="00B026AF">
        <w:rPr>
          <w:szCs w:val="21"/>
        </w:rPr>
        <w:t xml:space="preserve">Jamil, M. L., Pais, S., Cordeiro, J., et al. (2022). Detection of extreme sentiments on social networks with BERT. </w:t>
      </w:r>
      <w:r w:rsidRPr="00B026AF">
        <w:rPr>
          <w:i/>
          <w:iCs/>
          <w:szCs w:val="21"/>
        </w:rPr>
        <w:t>Social Network Analysis and Mining</w:t>
      </w:r>
      <w:r w:rsidRPr="00B026AF">
        <w:rPr>
          <w:szCs w:val="21"/>
        </w:rPr>
        <w:t xml:space="preserve">, 12(1), 55. </w:t>
      </w:r>
    </w:p>
    <w:p w14:paraId="32BD8CF1" w14:textId="58CD9C0C" w:rsidR="00A1554C" w:rsidRPr="00B026AF" w:rsidRDefault="00A1554C" w:rsidP="00702669">
      <w:pPr>
        <w:spacing w:line="240" w:lineRule="auto"/>
        <w:rPr>
          <w:szCs w:val="21"/>
        </w:rPr>
      </w:pPr>
      <w:r w:rsidRPr="00B026AF">
        <w:rPr>
          <w:szCs w:val="21"/>
        </w:rPr>
        <w:t>Kanu, S., James, P. B., Bah, A. J., Kabba, J. A., Kamara, M. S., Williams, C. E. E., &amp; Kanu, J. S. (2021). Healthcare Workers' Knowledge, Attitude, Practice and Perceived Health Facility Preparedness Regarding COVID-19 in Sierra Leone. </w:t>
      </w:r>
      <w:r w:rsidRPr="00B026AF">
        <w:rPr>
          <w:i/>
          <w:iCs/>
          <w:szCs w:val="21"/>
        </w:rPr>
        <w:t>Journal of multidisciplinary healthcare</w:t>
      </w:r>
      <w:r w:rsidRPr="00B026AF">
        <w:rPr>
          <w:szCs w:val="21"/>
        </w:rPr>
        <w:t>, </w:t>
      </w:r>
      <w:r w:rsidRPr="00B026AF">
        <w:rPr>
          <w:i/>
          <w:iCs/>
          <w:szCs w:val="21"/>
        </w:rPr>
        <w:t>14</w:t>
      </w:r>
      <w:r w:rsidRPr="00B026AF">
        <w:rPr>
          <w:szCs w:val="21"/>
        </w:rPr>
        <w:t xml:space="preserve">, 67–80. </w:t>
      </w:r>
    </w:p>
    <w:p w14:paraId="4ADCA7DA" w14:textId="35A5C87A" w:rsidR="00A1554C" w:rsidRPr="00B026AF" w:rsidRDefault="00A1554C" w:rsidP="00702669">
      <w:pPr>
        <w:spacing w:line="240" w:lineRule="auto"/>
        <w:rPr>
          <w:szCs w:val="21"/>
        </w:rPr>
      </w:pPr>
      <w:r w:rsidRPr="00B026AF">
        <w:rPr>
          <w:szCs w:val="21"/>
        </w:rPr>
        <w:t>Kim, Y., Shin, J. M., Yoo, S. H., &amp; Keam, B. (2023). Challenges in Care for Non-COVID-19 Patients with Severe Chronic Illnesses during COVID-19 Pandemic: A Qualitative Study of Healthcare Providers Working around Acute Care Hospitals in South Korea. </w:t>
      </w:r>
      <w:r w:rsidRPr="00B026AF">
        <w:rPr>
          <w:i/>
          <w:iCs/>
          <w:szCs w:val="21"/>
        </w:rPr>
        <w:t>Healthcare (Basel, Switzerland)</w:t>
      </w:r>
      <w:r w:rsidRPr="00B026AF">
        <w:rPr>
          <w:szCs w:val="21"/>
        </w:rPr>
        <w:t>, </w:t>
      </w:r>
      <w:r w:rsidRPr="00B026AF">
        <w:rPr>
          <w:i/>
          <w:iCs/>
          <w:szCs w:val="21"/>
        </w:rPr>
        <w:t>11</w:t>
      </w:r>
      <w:r w:rsidRPr="00B026AF">
        <w:rPr>
          <w:szCs w:val="21"/>
        </w:rPr>
        <w:t xml:space="preserve">(4), 611. </w:t>
      </w:r>
    </w:p>
    <w:p w14:paraId="2C700723" w14:textId="23812236" w:rsidR="000A15B6" w:rsidRPr="00B026AF" w:rsidRDefault="000A15B6" w:rsidP="00702669">
      <w:pPr>
        <w:spacing w:line="240" w:lineRule="auto"/>
        <w:rPr>
          <w:rStyle w:val="ab"/>
          <w:szCs w:val="21"/>
        </w:rPr>
      </w:pPr>
      <w:r w:rsidRPr="00B026AF">
        <w:rPr>
          <w:szCs w:val="21"/>
        </w:rPr>
        <w:lastRenderedPageBreak/>
        <w:t xml:space="preserve">Kürtüncü, M., Kurt, A., &amp; Arslan, N. (2023). The Experiences of COVID-19 Patients in Intensive Care Units: A Qualitative Study. </w:t>
      </w:r>
      <w:r w:rsidRPr="00B026AF">
        <w:rPr>
          <w:i/>
          <w:iCs/>
          <w:szCs w:val="21"/>
        </w:rPr>
        <w:t>OMEGA - Journal of Death and Dying</w:t>
      </w:r>
      <w:r w:rsidRPr="00B026AF">
        <w:rPr>
          <w:szCs w:val="21"/>
        </w:rPr>
        <w:t xml:space="preserve">, 87(2), 504–518. </w:t>
      </w:r>
    </w:p>
    <w:p w14:paraId="26FA3CC2" w14:textId="568ED227" w:rsidR="000013CC" w:rsidRDefault="00B012F1" w:rsidP="00702669">
      <w:pPr>
        <w:spacing w:line="240" w:lineRule="auto"/>
      </w:pPr>
      <w:r w:rsidRPr="00B026AF">
        <w:t>Levy, N., Zucco, L., Ehrlichman, R. J., Hirschberg, R. E., Hutton Johnson, S., Yaffe, M. B., ... &amp; Leibowitz, A. (2020). Development of rapid response capabilities in a large COVID-19 alternate care site using failure modes and effect analysis with in situ simulation. </w:t>
      </w:r>
      <w:r w:rsidRPr="00B026AF">
        <w:rPr>
          <w:i/>
          <w:iCs/>
        </w:rPr>
        <w:t>Anesthesiology</w:t>
      </w:r>
      <w:r w:rsidRPr="00B026AF">
        <w:t>, </w:t>
      </w:r>
      <w:r w:rsidRPr="00B026AF">
        <w:rPr>
          <w:i/>
          <w:iCs/>
        </w:rPr>
        <w:t>133</w:t>
      </w:r>
      <w:r w:rsidRPr="00B026AF">
        <w:t xml:space="preserve">(5), 985-996. </w:t>
      </w:r>
    </w:p>
    <w:p w14:paraId="4021084C" w14:textId="7A2F11D3" w:rsidR="009D75A6" w:rsidRPr="009D75A6" w:rsidRDefault="009D75A6" w:rsidP="00702669">
      <w:pPr>
        <w:spacing w:line="240" w:lineRule="auto"/>
        <w:rPr>
          <w:rStyle w:val="ab"/>
          <w:color w:val="000000" w:themeColor="text1"/>
          <w:szCs w:val="21"/>
          <w:u w:val="none"/>
        </w:rPr>
      </w:pPr>
      <w:r w:rsidRPr="009D75A6">
        <w:rPr>
          <w:szCs w:val="21"/>
        </w:rPr>
        <w:t xml:space="preserve">Li, F., Yigitcanlar, T., Nepal, M., Nguyen, K., Dur, F. (2023). Machine learning and remote sensing integration for leveraging urban sustainability: A review and framework. </w:t>
      </w:r>
      <w:r w:rsidRPr="009D75A6">
        <w:rPr>
          <w:i/>
          <w:iCs/>
          <w:szCs w:val="21"/>
        </w:rPr>
        <w:t>Sustainable Cities and Society, 96</w:t>
      </w:r>
      <w:r w:rsidRPr="009D75A6">
        <w:rPr>
          <w:szCs w:val="21"/>
        </w:rPr>
        <w:t>, 104653.</w:t>
      </w:r>
    </w:p>
    <w:p w14:paraId="1B342FCC" w14:textId="7B9F8BC1" w:rsidR="0037177B" w:rsidRPr="00B026AF" w:rsidRDefault="0037177B" w:rsidP="00702669">
      <w:pPr>
        <w:spacing w:line="240" w:lineRule="auto"/>
        <w:rPr>
          <w:szCs w:val="21"/>
        </w:rPr>
      </w:pPr>
      <w:r w:rsidRPr="00B026AF">
        <w:rPr>
          <w:szCs w:val="21"/>
        </w:rPr>
        <w:t>Li, G., Du, H., Fan, J., He, X., &amp; Wang, W. (2023). The Effect of Fangcang Shelter Hospitals under Resource Constraints on the Spread of Epidemics. </w:t>
      </w:r>
      <w:r w:rsidRPr="00B026AF">
        <w:rPr>
          <w:i/>
          <w:iCs/>
          <w:szCs w:val="21"/>
        </w:rPr>
        <w:t>International journal of environmental research and public health</w:t>
      </w:r>
      <w:r w:rsidRPr="00B026AF">
        <w:rPr>
          <w:szCs w:val="21"/>
        </w:rPr>
        <w:t>, </w:t>
      </w:r>
      <w:r w:rsidRPr="00B026AF">
        <w:rPr>
          <w:i/>
          <w:iCs/>
          <w:szCs w:val="21"/>
        </w:rPr>
        <w:t>20</w:t>
      </w:r>
      <w:r w:rsidRPr="00B026AF">
        <w:rPr>
          <w:szCs w:val="21"/>
        </w:rPr>
        <w:t>(10), 5802.</w:t>
      </w:r>
      <w:r w:rsidR="00702669" w:rsidRPr="00B026AF">
        <w:rPr>
          <w:szCs w:val="21"/>
        </w:rPr>
        <w:t xml:space="preserve"> </w:t>
      </w:r>
    </w:p>
    <w:p w14:paraId="76D0801D" w14:textId="5D4D749E" w:rsidR="00AB0D71" w:rsidRPr="00B026AF" w:rsidRDefault="00AB0D71" w:rsidP="00702669">
      <w:pPr>
        <w:spacing w:line="240" w:lineRule="auto"/>
        <w:rPr>
          <w:szCs w:val="21"/>
        </w:rPr>
      </w:pPr>
      <w:r w:rsidRPr="00B026AF">
        <w:rPr>
          <w:szCs w:val="21"/>
        </w:rPr>
        <w:t>Liang Q, Hu C, Chen S. Evaluation of the Optimal Topic Classification for Social Media Data Combined with Text Semantics: A Case Study of Public Opinion Analysis Related to COVID-19 with Microblogs. </w:t>
      </w:r>
      <w:r w:rsidRPr="00B026AF">
        <w:rPr>
          <w:i/>
          <w:iCs/>
          <w:szCs w:val="21"/>
        </w:rPr>
        <w:t>ISPRS International Journal of Geo-Information</w:t>
      </w:r>
      <w:r w:rsidRPr="00B026AF">
        <w:rPr>
          <w:szCs w:val="21"/>
        </w:rPr>
        <w:t xml:space="preserve">. 2021; 10(12):811. </w:t>
      </w:r>
    </w:p>
    <w:p w14:paraId="4192E44F" w14:textId="4B2B30DD" w:rsidR="00AB0D71" w:rsidRPr="00B026AF" w:rsidRDefault="000E1F1C" w:rsidP="00702669">
      <w:pPr>
        <w:spacing w:line="240" w:lineRule="auto"/>
        <w:rPr>
          <w:szCs w:val="21"/>
        </w:rPr>
      </w:pPr>
      <w:r w:rsidRPr="00B026AF">
        <w:rPr>
          <w:szCs w:val="21"/>
        </w:rPr>
        <w:t>Lou, X., Liu, P., Xie, Z., &amp; Li, D. (2023). Public perceptions on the policy of electronic cigarettes as medical products on Twitter.</w:t>
      </w:r>
      <w:r w:rsidRPr="00B026AF">
        <w:rPr>
          <w:i/>
          <w:iCs/>
          <w:szCs w:val="21"/>
        </w:rPr>
        <w:t xml:space="preserve"> International Journal of Environmental Research and Public Health</w:t>
      </w:r>
      <w:r w:rsidRPr="00B026AF">
        <w:rPr>
          <w:szCs w:val="21"/>
        </w:rPr>
        <w:t>, 20(3), 2618.</w:t>
      </w:r>
    </w:p>
    <w:p w14:paraId="2A66062E" w14:textId="010ABD5F" w:rsidR="00414452" w:rsidRPr="00B026AF" w:rsidRDefault="00414452" w:rsidP="00702669">
      <w:pPr>
        <w:spacing w:line="240" w:lineRule="auto"/>
        <w:rPr>
          <w:szCs w:val="21"/>
        </w:rPr>
      </w:pPr>
      <w:r w:rsidRPr="00B026AF">
        <w:rPr>
          <w:szCs w:val="21"/>
        </w:rPr>
        <w:t xml:space="preserve">Lozano, M., Schreiber, J., &amp; Brynielsson, J. (2017). Tracking geographical locations using a geo-aware topic model for analyzing social media data. </w:t>
      </w:r>
      <w:r w:rsidRPr="00B026AF">
        <w:rPr>
          <w:i/>
          <w:iCs/>
          <w:szCs w:val="21"/>
        </w:rPr>
        <w:t>Decision Support Systems</w:t>
      </w:r>
      <w:r w:rsidRPr="00B026AF">
        <w:rPr>
          <w:szCs w:val="21"/>
        </w:rPr>
        <w:t xml:space="preserve">, 99, 18-29. </w:t>
      </w:r>
    </w:p>
    <w:p w14:paraId="6ADDA02A" w14:textId="1CB580D6" w:rsidR="00FC38A6" w:rsidRPr="00B026AF" w:rsidRDefault="00FC38A6" w:rsidP="00702669">
      <w:pPr>
        <w:spacing w:line="240" w:lineRule="auto"/>
        <w:rPr>
          <w:szCs w:val="21"/>
        </w:rPr>
      </w:pPr>
      <w:bookmarkStart w:id="33" w:name="_Hlk144926046"/>
      <w:r w:rsidRPr="00B026AF">
        <w:rPr>
          <w:szCs w:val="21"/>
        </w:rPr>
        <w:t>Mcauliffe, J., &amp; Blei</w:t>
      </w:r>
      <w:bookmarkEnd w:id="33"/>
      <w:r w:rsidRPr="00B026AF">
        <w:rPr>
          <w:szCs w:val="21"/>
        </w:rPr>
        <w:t>, D. (2007). Supervised topic models. </w:t>
      </w:r>
      <w:r w:rsidRPr="00B026AF">
        <w:rPr>
          <w:i/>
          <w:iCs/>
          <w:szCs w:val="21"/>
        </w:rPr>
        <w:t>Advances in neural information processing systems</w:t>
      </w:r>
      <w:r w:rsidRPr="00B026AF">
        <w:rPr>
          <w:szCs w:val="21"/>
        </w:rPr>
        <w:t>, </w:t>
      </w:r>
      <w:r w:rsidRPr="00B026AF">
        <w:rPr>
          <w:i/>
          <w:iCs/>
          <w:szCs w:val="21"/>
        </w:rPr>
        <w:t>20</w:t>
      </w:r>
      <w:r w:rsidRPr="00B026AF">
        <w:rPr>
          <w:szCs w:val="21"/>
        </w:rPr>
        <w:t>.</w:t>
      </w:r>
    </w:p>
    <w:p w14:paraId="7861D116" w14:textId="004B22A7" w:rsidR="00FC38A6" w:rsidRPr="00B026AF" w:rsidRDefault="00FC38A6" w:rsidP="00702669">
      <w:pPr>
        <w:spacing w:line="240" w:lineRule="auto"/>
        <w:rPr>
          <w:szCs w:val="21"/>
        </w:rPr>
      </w:pPr>
      <w:r w:rsidRPr="00B026AF">
        <w:rPr>
          <w:szCs w:val="21"/>
        </w:rPr>
        <w:t xml:space="preserve">Mohan, G.B., Kumar, R.P. (2022). A Comprehensive Survey on Topic Modeling in Text Summarization. In: Sharma, D.K., Peng, SL., Sharma, R., Zaitsev, D.A. (eds) Micro-Electronics and Telecommunication Engineering . ICMETE 2021. Lecture Notes in Networks and Systems, vol 373. Springer, Singapore. </w:t>
      </w:r>
    </w:p>
    <w:p w14:paraId="18D187A3" w14:textId="4D2AB731" w:rsidR="007F209C" w:rsidRPr="00B026AF" w:rsidRDefault="007F209C" w:rsidP="00702669">
      <w:pPr>
        <w:spacing w:line="240" w:lineRule="auto"/>
        <w:rPr>
          <w:rStyle w:val="ab"/>
          <w:szCs w:val="21"/>
        </w:rPr>
      </w:pPr>
      <w:bookmarkStart w:id="34" w:name="_Hlk142829156"/>
      <w:r w:rsidRPr="00B026AF">
        <w:rPr>
          <w:szCs w:val="21"/>
        </w:rPr>
        <w:t>Müller</w:t>
      </w:r>
      <w:bookmarkEnd w:id="34"/>
      <w:r w:rsidRPr="00B026AF">
        <w:rPr>
          <w:szCs w:val="21"/>
        </w:rPr>
        <w:t>, Martin; Salathé, Marcel; Kummervold, Per E. (2023). COVID-Twitter-BERT: A natural language processing model to analyze COVID-19 content on Twitter. Frontiers in Artificial Intelligence, 6, 2023.</w:t>
      </w:r>
      <w:r w:rsidR="00702669" w:rsidRPr="002862C6">
        <w:rPr>
          <w:rStyle w:val="ab"/>
          <w:szCs w:val="21"/>
          <w:u w:val="none"/>
        </w:rPr>
        <w:t xml:space="preserve"> </w:t>
      </w:r>
    </w:p>
    <w:p w14:paraId="1AF91E83" w14:textId="3DC1B63C" w:rsidR="00AB50FD" w:rsidRPr="00B026AF" w:rsidRDefault="00AB50FD" w:rsidP="00702669">
      <w:pPr>
        <w:spacing w:line="240" w:lineRule="auto"/>
        <w:rPr>
          <w:szCs w:val="21"/>
        </w:rPr>
      </w:pPr>
      <w:r w:rsidRPr="00B026AF">
        <w:rPr>
          <w:szCs w:val="21"/>
        </w:rPr>
        <w:t xml:space="preserve">Nera, K., Bertin, P., &amp; Klein, O. (2022). Conspiracy theories as opportunistic attributions of power. </w:t>
      </w:r>
      <w:r w:rsidRPr="00B026AF">
        <w:rPr>
          <w:i/>
          <w:iCs/>
          <w:szCs w:val="21"/>
        </w:rPr>
        <w:t>Current Opinion in Psychology</w:t>
      </w:r>
      <w:r w:rsidRPr="00B026AF">
        <w:rPr>
          <w:szCs w:val="21"/>
        </w:rPr>
        <w:t xml:space="preserve">, 47, 101381. </w:t>
      </w:r>
    </w:p>
    <w:p w14:paraId="5FAB8ADC" w14:textId="58D546C8" w:rsidR="00C21913" w:rsidRDefault="00C21913" w:rsidP="00702669">
      <w:pPr>
        <w:spacing w:line="240" w:lineRule="auto"/>
        <w:rPr>
          <w:szCs w:val="21"/>
        </w:rPr>
      </w:pPr>
      <w:r w:rsidRPr="00B026AF">
        <w:rPr>
          <w:szCs w:val="21"/>
        </w:rPr>
        <w:t>Omar, A., &amp; Ibrahim, W. (2021). A Sentiment Analysis of Egypt</w:t>
      </w:r>
      <w:r w:rsidR="00664312" w:rsidRPr="00B026AF">
        <w:rPr>
          <w:szCs w:val="21"/>
        </w:rPr>
        <w:t>’</w:t>
      </w:r>
      <w:r w:rsidRPr="00B026AF">
        <w:rPr>
          <w:szCs w:val="21"/>
        </w:rPr>
        <w:t>s New Real Estate Registration Law on Facebook. </w:t>
      </w:r>
      <w:r w:rsidRPr="00B026AF">
        <w:rPr>
          <w:i/>
          <w:iCs/>
          <w:szCs w:val="21"/>
        </w:rPr>
        <w:t>International Journal of Advanced Computer Science and Applications, 12</w:t>
      </w:r>
      <w:r w:rsidRPr="00B026AF">
        <w:rPr>
          <w:szCs w:val="21"/>
        </w:rPr>
        <w:t>.</w:t>
      </w:r>
    </w:p>
    <w:p w14:paraId="09093ACE" w14:textId="05BA9E34" w:rsidR="00E3578C" w:rsidRPr="00B026AF" w:rsidRDefault="00E3578C" w:rsidP="00702669">
      <w:pPr>
        <w:spacing w:line="240" w:lineRule="auto"/>
        <w:rPr>
          <w:szCs w:val="21"/>
        </w:rPr>
      </w:pPr>
      <w:r w:rsidRPr="00E3578C">
        <w:rPr>
          <w:szCs w:val="21"/>
        </w:rPr>
        <w:t xml:space="preserve">Park, J. Y., Mistur, E., Kim, D., Mo, Y., Hoefer, R. (2022). Toward human-centric urban infrastructure: Text mining for social media data to identify the public perception of COVID-19 policy in transportation hubs. </w:t>
      </w:r>
      <w:r w:rsidRPr="00E3578C">
        <w:rPr>
          <w:i/>
          <w:iCs/>
          <w:szCs w:val="21"/>
        </w:rPr>
        <w:t>Sustainable Cities and Society, 76</w:t>
      </w:r>
      <w:r w:rsidRPr="00E3578C">
        <w:rPr>
          <w:szCs w:val="21"/>
        </w:rPr>
        <w:t>, 103524.</w:t>
      </w:r>
    </w:p>
    <w:p w14:paraId="6D0EF87C" w14:textId="4E402452" w:rsidR="002E71C5" w:rsidRPr="00B026AF" w:rsidRDefault="002E71C5" w:rsidP="00702669">
      <w:pPr>
        <w:spacing w:line="240" w:lineRule="auto"/>
        <w:rPr>
          <w:szCs w:val="21"/>
        </w:rPr>
      </w:pPr>
      <w:r w:rsidRPr="00B026AF">
        <w:rPr>
          <w:szCs w:val="21"/>
        </w:rPr>
        <w:t xml:space="preserve">Pavlinek, M., &amp; Podgorelec, V. (2017). Text classification method based on self-training and LDA topic models. </w:t>
      </w:r>
      <w:r w:rsidRPr="00B026AF">
        <w:rPr>
          <w:i/>
          <w:iCs/>
          <w:szCs w:val="21"/>
        </w:rPr>
        <w:t>Expert Systems with Applications, 80</w:t>
      </w:r>
      <w:r w:rsidRPr="00B026AF">
        <w:rPr>
          <w:szCs w:val="21"/>
        </w:rPr>
        <w:t xml:space="preserve">, 83-93. </w:t>
      </w:r>
    </w:p>
    <w:p w14:paraId="0EB8522B" w14:textId="408D1651" w:rsidR="007C2EED" w:rsidRPr="00B026AF" w:rsidRDefault="007C2EED" w:rsidP="00702669">
      <w:pPr>
        <w:spacing w:line="240" w:lineRule="auto"/>
        <w:rPr>
          <w:szCs w:val="21"/>
        </w:rPr>
      </w:pPr>
      <w:r w:rsidRPr="00B026AF">
        <w:rPr>
          <w:szCs w:val="21"/>
        </w:rPr>
        <w:t xml:space="preserve">Rahman, M. M., Khan, N. I., Sarker, I. H., Ahmed, M., &amp; Islam, M. N. (2023). Leveraging machine learning to analyze sentiment from COVID-19 tweets: A global perspective. </w:t>
      </w:r>
      <w:r w:rsidRPr="00B026AF">
        <w:rPr>
          <w:i/>
          <w:iCs/>
          <w:szCs w:val="21"/>
        </w:rPr>
        <w:t>Engineering Reports</w:t>
      </w:r>
      <w:r w:rsidRPr="00B026AF">
        <w:rPr>
          <w:szCs w:val="21"/>
        </w:rPr>
        <w:t>, 5(3), e12572.</w:t>
      </w:r>
    </w:p>
    <w:p w14:paraId="2F2633DC" w14:textId="762A701E" w:rsidR="000A15B6" w:rsidRDefault="000A15B6" w:rsidP="00702669">
      <w:pPr>
        <w:spacing w:line="240" w:lineRule="auto"/>
        <w:rPr>
          <w:szCs w:val="21"/>
        </w:rPr>
      </w:pPr>
      <w:r w:rsidRPr="00B026AF">
        <w:rPr>
          <w:szCs w:val="21"/>
        </w:rPr>
        <w:t>Rothstein, H., Demeritt, D., Paul, R., &amp; Wang, L. (2022). True to Type? How Governance Traditions Shaped Responses to Covid-19 in China, Germany, UK, and USA. In Covid-19 and the Sociology of Risk and Uncertainty: Studies of Social Phenomena and Social Theory Across 6 Continents (pp. 115-143). Cham: Springer International Publishing.</w:t>
      </w:r>
    </w:p>
    <w:p w14:paraId="551C30D3" w14:textId="4D24185D" w:rsidR="009B4C51" w:rsidRPr="00B026AF" w:rsidRDefault="009B4C51" w:rsidP="00702669">
      <w:pPr>
        <w:spacing w:line="240" w:lineRule="auto"/>
        <w:rPr>
          <w:szCs w:val="21"/>
        </w:rPr>
      </w:pPr>
      <w:r w:rsidRPr="009B4C51">
        <w:rPr>
          <w:szCs w:val="21"/>
        </w:rPr>
        <w:t xml:space="preserve">Roy, P. K., Kumar, A., Singh, J. P., Dwivedi, Y. K., Rana, N. P., Raman, R. (2021). Disaster related social media content processing for sustainable cities. </w:t>
      </w:r>
      <w:r w:rsidRPr="009B4C51">
        <w:rPr>
          <w:i/>
          <w:iCs/>
          <w:szCs w:val="21"/>
        </w:rPr>
        <w:t>Sustainable Cities and Society, 75</w:t>
      </w:r>
      <w:r w:rsidRPr="009B4C51">
        <w:rPr>
          <w:szCs w:val="21"/>
        </w:rPr>
        <w:t>, 103363.</w:t>
      </w:r>
    </w:p>
    <w:p w14:paraId="7D975CC6" w14:textId="2E19B6DD" w:rsidR="007F209C" w:rsidRPr="00B026AF" w:rsidRDefault="007F209C" w:rsidP="00702669">
      <w:pPr>
        <w:spacing w:line="240" w:lineRule="auto"/>
        <w:rPr>
          <w:rStyle w:val="ab"/>
          <w:szCs w:val="21"/>
        </w:rPr>
      </w:pPr>
      <w:r w:rsidRPr="00B026AF">
        <w:rPr>
          <w:szCs w:val="21"/>
        </w:rPr>
        <w:t xml:space="preserve">Salau, A.O., Omojola, T.O., &amp; Oke, W.A. (2023). Sentiment Analysis of Public Health Concerns of Tokyo 2020 Olympics Using LSTM. In S. Jain, S. Groppe, &amp; B.K. Bhargava (Eds.), Semantic Intelligence. Lecture Notes in Electrical Engineering, Vol. 964. Springer, Singapore. </w:t>
      </w:r>
    </w:p>
    <w:p w14:paraId="5D530F26" w14:textId="2798885F" w:rsidR="004A7EE3" w:rsidRPr="00B026AF" w:rsidRDefault="004A7EE3" w:rsidP="00702669">
      <w:pPr>
        <w:spacing w:line="240" w:lineRule="auto"/>
        <w:rPr>
          <w:szCs w:val="21"/>
        </w:rPr>
      </w:pPr>
      <w:r w:rsidRPr="00B026AF">
        <w:rPr>
          <w:szCs w:val="21"/>
        </w:rPr>
        <w:t xml:space="preserve">Saleska, J. L., Choi, K. R. (2021). A behavioral economics perspective on the COVID-19 vaccine amid public mistrust. </w:t>
      </w:r>
      <w:r w:rsidRPr="00B026AF">
        <w:rPr>
          <w:i/>
          <w:iCs/>
          <w:szCs w:val="21"/>
        </w:rPr>
        <w:t>Translational Behavioral Medicine, 11</w:t>
      </w:r>
      <w:r w:rsidRPr="00B026AF">
        <w:rPr>
          <w:szCs w:val="21"/>
        </w:rPr>
        <w:t xml:space="preserve">(3), 821–825. </w:t>
      </w:r>
    </w:p>
    <w:p w14:paraId="05A3BCB9" w14:textId="2B3D557E" w:rsidR="00B012F1" w:rsidRPr="00B026AF" w:rsidRDefault="00B012F1" w:rsidP="00702669">
      <w:pPr>
        <w:spacing w:line="240" w:lineRule="auto"/>
        <w:rPr>
          <w:szCs w:val="21"/>
        </w:rPr>
      </w:pPr>
      <w:r w:rsidRPr="00B026AF">
        <w:rPr>
          <w:szCs w:val="21"/>
        </w:rPr>
        <w:t>Shi, F., Li, H., Liu, R., Liu, Y., Liu, X., Wen, H., &amp; Yu, C. (2022). Emergency preparedness and management of mobile cabin hospitals in China during the COVID-19 pandemic. </w:t>
      </w:r>
      <w:r w:rsidRPr="00B026AF">
        <w:rPr>
          <w:i/>
          <w:iCs/>
          <w:szCs w:val="21"/>
        </w:rPr>
        <w:t>Frontiers in Public Health</w:t>
      </w:r>
      <w:r w:rsidRPr="00B026AF">
        <w:rPr>
          <w:szCs w:val="21"/>
        </w:rPr>
        <w:t>, </w:t>
      </w:r>
      <w:r w:rsidRPr="00B026AF">
        <w:rPr>
          <w:i/>
          <w:iCs/>
          <w:szCs w:val="21"/>
        </w:rPr>
        <w:t>9</w:t>
      </w:r>
      <w:r w:rsidRPr="00B026AF">
        <w:rPr>
          <w:szCs w:val="21"/>
        </w:rPr>
        <w:t>, 763723.</w:t>
      </w:r>
    </w:p>
    <w:p w14:paraId="17CA58D0" w14:textId="49647E2D" w:rsidR="00995232" w:rsidRPr="00B026AF" w:rsidRDefault="00995232" w:rsidP="00702669">
      <w:pPr>
        <w:spacing w:line="240" w:lineRule="auto"/>
        <w:rPr>
          <w:szCs w:val="21"/>
        </w:rPr>
      </w:pPr>
      <w:r w:rsidRPr="00B026AF">
        <w:rPr>
          <w:szCs w:val="21"/>
        </w:rPr>
        <w:lastRenderedPageBreak/>
        <w:t>Sun, H., Wang, S., Wang, W., Han, G., Liu, Z., Wu, Q., &amp; Pang, X. (2021). Correlation between emotional intelligence and negative emotions of front‐line nurses during the COVID‐19 epidemic: A cross‐sectional study. </w:t>
      </w:r>
      <w:r w:rsidRPr="00B026AF">
        <w:rPr>
          <w:i/>
          <w:iCs/>
          <w:szCs w:val="21"/>
        </w:rPr>
        <w:t>Journal of clinical nursing</w:t>
      </w:r>
      <w:r w:rsidRPr="00B026AF">
        <w:rPr>
          <w:szCs w:val="21"/>
        </w:rPr>
        <w:t>, </w:t>
      </w:r>
      <w:r w:rsidRPr="00B026AF">
        <w:rPr>
          <w:i/>
          <w:iCs/>
          <w:szCs w:val="21"/>
        </w:rPr>
        <w:t>30</w:t>
      </w:r>
      <w:r w:rsidRPr="00B026AF">
        <w:rPr>
          <w:szCs w:val="21"/>
        </w:rPr>
        <w:t>(3-4), 385-396.</w:t>
      </w:r>
    </w:p>
    <w:p w14:paraId="2F495B57" w14:textId="443ABCB5" w:rsidR="00CC14C3" w:rsidRPr="00B026AF" w:rsidRDefault="00CC14C3" w:rsidP="00702669">
      <w:pPr>
        <w:spacing w:line="240" w:lineRule="auto"/>
        <w:rPr>
          <w:rStyle w:val="ab"/>
          <w:szCs w:val="21"/>
        </w:rPr>
      </w:pPr>
      <w:r w:rsidRPr="00B026AF">
        <w:rPr>
          <w:szCs w:val="21"/>
        </w:rPr>
        <w:t xml:space="preserve">Sun, M., Zhao, X., Lin, J., Jing, J., Wang, D., &amp; Jia, G. (2022). PSLDA: A novel supervised pseudo document-based topic model for short texts. </w:t>
      </w:r>
      <w:r w:rsidRPr="00B026AF">
        <w:rPr>
          <w:i/>
          <w:iCs/>
          <w:szCs w:val="21"/>
        </w:rPr>
        <w:t>Frontiers of Computer Science, 16</w:t>
      </w:r>
      <w:r w:rsidRPr="00B026AF">
        <w:rPr>
          <w:szCs w:val="21"/>
        </w:rPr>
        <w:t xml:space="preserve">(6), 2095-2228. </w:t>
      </w:r>
    </w:p>
    <w:p w14:paraId="7F1619FD" w14:textId="61A5C689" w:rsidR="000A15B6" w:rsidRPr="00B026AF" w:rsidRDefault="000A15B6" w:rsidP="00702669">
      <w:pPr>
        <w:spacing w:line="240" w:lineRule="auto"/>
        <w:rPr>
          <w:szCs w:val="21"/>
        </w:rPr>
      </w:pPr>
      <w:r w:rsidRPr="00B026AF">
        <w:rPr>
          <w:szCs w:val="21"/>
        </w:rPr>
        <w:t>Tang, X., Lu, J., Chen, Z., Liu, C., Jiang, X., &amp; Ning, M. (2023). Influencing Factors of Patients</w:t>
      </w:r>
      <w:r w:rsidR="00664312" w:rsidRPr="00B026AF">
        <w:rPr>
          <w:szCs w:val="21"/>
        </w:rPr>
        <w:t>’</w:t>
      </w:r>
      <w:r w:rsidRPr="00B026AF">
        <w:rPr>
          <w:szCs w:val="21"/>
        </w:rPr>
        <w:t xml:space="preserve"> Trust in Nurses During the COVID-19 Pandemic: A Mixed-Methods Study. </w:t>
      </w:r>
      <w:r w:rsidRPr="00B026AF">
        <w:rPr>
          <w:i/>
          <w:iCs/>
          <w:szCs w:val="21"/>
        </w:rPr>
        <w:t>Disaster Medicine and Public Health Preparedness,</w:t>
      </w:r>
      <w:r w:rsidRPr="00B026AF">
        <w:rPr>
          <w:szCs w:val="21"/>
        </w:rPr>
        <w:t> </w:t>
      </w:r>
      <w:r w:rsidRPr="00B026AF">
        <w:rPr>
          <w:i/>
          <w:iCs/>
          <w:szCs w:val="21"/>
        </w:rPr>
        <w:t>17</w:t>
      </w:r>
      <w:r w:rsidRPr="00B026AF">
        <w:rPr>
          <w:szCs w:val="21"/>
        </w:rPr>
        <w:t>, E302.</w:t>
      </w:r>
      <w:r w:rsidR="0037177B" w:rsidRPr="00B026AF">
        <w:rPr>
          <w:color w:val="212121"/>
          <w:shd w:val="clear" w:color="auto" w:fill="FFFFFF"/>
        </w:rPr>
        <w:t xml:space="preserve"> </w:t>
      </w:r>
    </w:p>
    <w:p w14:paraId="7772FEAF" w14:textId="2B5F60AC" w:rsidR="000910FC" w:rsidRPr="00B026AF" w:rsidRDefault="000910FC" w:rsidP="00702669">
      <w:pPr>
        <w:spacing w:line="240" w:lineRule="auto"/>
        <w:rPr>
          <w:szCs w:val="21"/>
        </w:rPr>
      </w:pPr>
      <w:r w:rsidRPr="00B026AF">
        <w:rPr>
          <w:szCs w:val="21"/>
        </w:rPr>
        <w:t>Tran, T., Ba, H., &amp; Huynh, V. N. (2019). Measuring hotel review sentiment: An aspect-based sentiment analysis approach. In </w:t>
      </w:r>
      <w:r w:rsidRPr="00B026AF">
        <w:rPr>
          <w:i/>
          <w:iCs/>
          <w:szCs w:val="21"/>
        </w:rPr>
        <w:t>Integrated Uncertainty in Knowledge Modelling and Decision Making: 7th International Symposium, IUKM 2019, Nara, Japan, March 27–29, 2019, Proceedings 7</w:t>
      </w:r>
      <w:r w:rsidRPr="00B026AF">
        <w:rPr>
          <w:szCs w:val="21"/>
        </w:rPr>
        <w:t> (pp. 393-405). Springer International Publishing.</w:t>
      </w:r>
    </w:p>
    <w:p w14:paraId="050C7A09" w14:textId="7F56D901" w:rsidR="000910FC" w:rsidRPr="00B026AF" w:rsidRDefault="000910FC" w:rsidP="00702669">
      <w:pPr>
        <w:spacing w:line="240" w:lineRule="auto"/>
        <w:rPr>
          <w:szCs w:val="21"/>
        </w:rPr>
      </w:pPr>
      <w:r w:rsidRPr="00B026AF">
        <w:rPr>
          <w:szCs w:val="21"/>
        </w:rPr>
        <w:t>Vaswani, A., Shazeer, N., Parmar, N., Uszkoreit, J., Jones, L., Gomez, A. N., ... &amp; Polosukhin, I. (2017). Attention is all you need. </w:t>
      </w:r>
      <w:r w:rsidRPr="00B026AF">
        <w:rPr>
          <w:i/>
          <w:iCs/>
          <w:szCs w:val="21"/>
        </w:rPr>
        <w:t>Advances in neural information processing systems</w:t>
      </w:r>
      <w:r w:rsidRPr="00B026AF">
        <w:rPr>
          <w:szCs w:val="21"/>
        </w:rPr>
        <w:t>, </w:t>
      </w:r>
      <w:r w:rsidRPr="00B026AF">
        <w:rPr>
          <w:i/>
          <w:iCs/>
          <w:szCs w:val="21"/>
        </w:rPr>
        <w:t>30</w:t>
      </w:r>
      <w:r w:rsidRPr="00B026AF">
        <w:rPr>
          <w:szCs w:val="21"/>
        </w:rPr>
        <w:t>.</w:t>
      </w:r>
    </w:p>
    <w:p w14:paraId="2C01705D" w14:textId="256E6AEC" w:rsidR="000910FC" w:rsidRPr="00B026AF" w:rsidRDefault="000910FC" w:rsidP="00702669">
      <w:pPr>
        <w:spacing w:line="240" w:lineRule="auto"/>
        <w:rPr>
          <w:szCs w:val="21"/>
        </w:rPr>
      </w:pPr>
      <w:r w:rsidRPr="00B026AF">
        <w:rPr>
          <w:szCs w:val="21"/>
        </w:rPr>
        <w:t xml:space="preserve">Wang, K., Gao, J., Song, X., Huang, J., Wang, H., Wu, X., Yuan, Q., Li, X., Cheng, F., Cheng, Y. (2020). Fangcang shelter hospitals are a One Health approach for responding to the COVID-19 outbreak in Wuhan, China. </w:t>
      </w:r>
      <w:r w:rsidRPr="00B026AF">
        <w:rPr>
          <w:i/>
          <w:iCs/>
          <w:szCs w:val="21"/>
        </w:rPr>
        <w:t>One Health, 10</w:t>
      </w:r>
      <w:r w:rsidRPr="00B026AF">
        <w:rPr>
          <w:szCs w:val="21"/>
        </w:rPr>
        <w:t xml:space="preserve">, 100167. </w:t>
      </w:r>
    </w:p>
    <w:p w14:paraId="46AC8527" w14:textId="48B018B9" w:rsidR="004B3AD8" w:rsidRPr="00B026AF" w:rsidRDefault="004B3AD8" w:rsidP="00702669">
      <w:pPr>
        <w:spacing w:line="240" w:lineRule="auto"/>
        <w:rPr>
          <w:szCs w:val="21"/>
        </w:rPr>
      </w:pPr>
      <w:r w:rsidRPr="00B026AF">
        <w:rPr>
          <w:szCs w:val="21"/>
        </w:rPr>
        <w:t>Wilson, O., &amp; Flahault, A. (2023). China</w:t>
      </w:r>
      <w:r w:rsidR="00664312" w:rsidRPr="00B026AF">
        <w:rPr>
          <w:szCs w:val="21"/>
        </w:rPr>
        <w:t>’</w:t>
      </w:r>
      <w:r w:rsidRPr="00B026AF">
        <w:rPr>
          <w:szCs w:val="21"/>
        </w:rPr>
        <w:t xml:space="preserve">s U-turn in its COVID-19 policy. </w:t>
      </w:r>
      <w:r w:rsidRPr="00B026AF">
        <w:rPr>
          <w:i/>
          <w:iCs/>
          <w:szCs w:val="21"/>
        </w:rPr>
        <w:t>Anaesthesia Critical Care &amp; Pain Medicine, 42</w:t>
      </w:r>
      <w:r w:rsidRPr="00B026AF">
        <w:rPr>
          <w:szCs w:val="21"/>
        </w:rPr>
        <w:t xml:space="preserve">(2), 101197. </w:t>
      </w:r>
    </w:p>
    <w:p w14:paraId="6004B9AF" w14:textId="4E2CF68A" w:rsidR="00AE73BB" w:rsidRPr="00B026AF" w:rsidRDefault="00AE73BB" w:rsidP="00702669">
      <w:pPr>
        <w:spacing w:line="240" w:lineRule="auto"/>
        <w:rPr>
          <w:szCs w:val="21"/>
        </w:rPr>
      </w:pPr>
      <w:r w:rsidRPr="00B026AF">
        <w:rPr>
          <w:szCs w:val="21"/>
        </w:rPr>
        <w:t xml:space="preserve">Wu, C., Yan, J., He, C., Wu, J., Zhang, Y., Du, J., Lin, Y., Zhang, Y., Heng, C., &amp; Lang, H. (2022). Latent profile analysis of security among patients with COVID-19 infection in mobile cabin hospitals and its relationship with psychological capital. </w:t>
      </w:r>
      <w:r w:rsidRPr="00B026AF">
        <w:rPr>
          <w:i/>
          <w:iCs/>
          <w:szCs w:val="21"/>
        </w:rPr>
        <w:t>Frontiers in Public Health, 10</w:t>
      </w:r>
      <w:r w:rsidRPr="00B026AF">
        <w:rPr>
          <w:szCs w:val="21"/>
        </w:rPr>
        <w:t xml:space="preserve">. </w:t>
      </w:r>
    </w:p>
    <w:p w14:paraId="44DD7427" w14:textId="0C6EE639" w:rsidR="000A15B6" w:rsidRPr="00B026AF" w:rsidRDefault="000A15B6" w:rsidP="00702669">
      <w:pPr>
        <w:spacing w:line="240" w:lineRule="auto"/>
        <w:rPr>
          <w:rStyle w:val="ab"/>
          <w:szCs w:val="21"/>
        </w:rPr>
      </w:pPr>
      <w:r w:rsidRPr="00B026AF">
        <w:rPr>
          <w:szCs w:val="21"/>
        </w:rPr>
        <w:t>Wu, H., Liao, K., Yang, C., et al. (2022). Psychological experience of juvenile patients</w:t>
      </w:r>
      <w:r w:rsidR="00664312" w:rsidRPr="00B026AF">
        <w:rPr>
          <w:szCs w:val="21"/>
        </w:rPr>
        <w:t>’</w:t>
      </w:r>
      <w:r w:rsidRPr="00B026AF">
        <w:rPr>
          <w:szCs w:val="21"/>
        </w:rPr>
        <w:t xml:space="preserve"> parents in Fangcang shelter hospital during the Omicron wave of COVID-19 pandemic in Shanghai, China: A qualitative study. </w:t>
      </w:r>
      <w:r w:rsidRPr="00B026AF">
        <w:rPr>
          <w:i/>
          <w:iCs/>
          <w:szCs w:val="21"/>
        </w:rPr>
        <w:t>BMC Public Health</w:t>
      </w:r>
      <w:r w:rsidRPr="00B026AF">
        <w:rPr>
          <w:szCs w:val="21"/>
        </w:rPr>
        <w:t>, 22, 2203.</w:t>
      </w:r>
    </w:p>
    <w:p w14:paraId="5228A215" w14:textId="598E3CE4" w:rsidR="004D3A0F" w:rsidRPr="00B026AF" w:rsidRDefault="004D3A0F" w:rsidP="00702669">
      <w:pPr>
        <w:spacing w:line="240" w:lineRule="auto"/>
        <w:rPr>
          <w:color w:val="0563C1" w:themeColor="hyperlink"/>
          <w:szCs w:val="21"/>
          <w:u w:val="single"/>
        </w:rPr>
      </w:pPr>
      <w:r w:rsidRPr="00B026AF">
        <w:rPr>
          <w:szCs w:val="21"/>
        </w:rPr>
        <w:t xml:space="preserve">Wu, Y., Xi, S., Yao, Y., Xu, F., Tong, H., &amp; Lu, J. (2018). Guiding supervised topic modeling for content-based tag recommendation. </w:t>
      </w:r>
      <w:r w:rsidRPr="00B026AF">
        <w:rPr>
          <w:i/>
          <w:iCs/>
          <w:szCs w:val="21"/>
        </w:rPr>
        <w:t>Neurocomputing, 314</w:t>
      </w:r>
      <w:r w:rsidRPr="00B026AF">
        <w:rPr>
          <w:szCs w:val="21"/>
        </w:rPr>
        <w:t>, 479-489.</w:t>
      </w:r>
    </w:p>
    <w:p w14:paraId="0052C801" w14:textId="527162B1" w:rsidR="007F209C" w:rsidRPr="00B026AF" w:rsidRDefault="007F209C" w:rsidP="00702669">
      <w:pPr>
        <w:spacing w:line="240" w:lineRule="auto"/>
        <w:rPr>
          <w:szCs w:val="21"/>
        </w:rPr>
      </w:pPr>
      <w:r w:rsidRPr="00B026AF">
        <w:rPr>
          <w:szCs w:val="21"/>
        </w:rPr>
        <w:t xml:space="preserve">Xie, T., Ge, Y., Xu, Q., &amp; Chen, S. (2023). Public Awareness and Sentiment Analysis of COVID-Related Discussions Using BERT-Based Infoveillance. </w:t>
      </w:r>
      <w:r w:rsidRPr="00B026AF">
        <w:rPr>
          <w:i/>
          <w:iCs/>
          <w:szCs w:val="21"/>
        </w:rPr>
        <w:t>AI,</w:t>
      </w:r>
      <w:r w:rsidRPr="00B026AF">
        <w:rPr>
          <w:szCs w:val="21"/>
        </w:rPr>
        <w:t xml:space="preserve"> 4(1), 333-347. </w:t>
      </w:r>
    </w:p>
    <w:p w14:paraId="26071812" w14:textId="7FA67B89" w:rsidR="006231C1" w:rsidRDefault="006231C1" w:rsidP="00702669">
      <w:pPr>
        <w:spacing w:line="240" w:lineRule="auto"/>
        <w:rPr>
          <w:szCs w:val="21"/>
        </w:rPr>
      </w:pPr>
      <w:r w:rsidRPr="00B026AF">
        <w:rPr>
          <w:szCs w:val="21"/>
        </w:rPr>
        <w:t>Yadav, J., Kumar, D., &amp; Chauhan, D. (2020). Cyberbullying detection using pre-trained bert model. In </w:t>
      </w:r>
      <w:r w:rsidRPr="00B026AF">
        <w:rPr>
          <w:i/>
          <w:iCs/>
          <w:szCs w:val="21"/>
        </w:rPr>
        <w:t>2020 International Conference on Electronics and Sustainable Communication Systems (ICESC)</w:t>
      </w:r>
      <w:r w:rsidRPr="00B026AF">
        <w:rPr>
          <w:szCs w:val="21"/>
        </w:rPr>
        <w:t> (pp. 1096-1100). IEEE.</w:t>
      </w:r>
    </w:p>
    <w:p w14:paraId="6E250BA7" w14:textId="5A00C405" w:rsidR="00DC4CE6" w:rsidRPr="00B026AF" w:rsidRDefault="00510B52" w:rsidP="00702669">
      <w:pPr>
        <w:spacing w:line="240" w:lineRule="auto"/>
        <w:rPr>
          <w:szCs w:val="21"/>
        </w:rPr>
      </w:pPr>
      <w:r w:rsidRPr="00510B52">
        <w:rPr>
          <w:szCs w:val="21"/>
        </w:rPr>
        <w:t xml:space="preserve">Yan, Z., Guo, X., Zhao, Z., Tang, L. (2024). Achieving fine-grained urban flood perception and spatio-temporal evolution analysis based on social media. </w:t>
      </w:r>
      <w:r w:rsidRPr="00510B52">
        <w:rPr>
          <w:i/>
          <w:iCs/>
          <w:szCs w:val="21"/>
        </w:rPr>
        <w:t>Sustainable Cities and Society, 101</w:t>
      </w:r>
      <w:r w:rsidRPr="00510B52">
        <w:rPr>
          <w:szCs w:val="21"/>
        </w:rPr>
        <w:t>, 105077.</w:t>
      </w:r>
    </w:p>
    <w:p w14:paraId="14260E7F" w14:textId="60788B92" w:rsidR="002E71C5" w:rsidRPr="00B026AF" w:rsidRDefault="002E71C5" w:rsidP="00702669">
      <w:pPr>
        <w:spacing w:line="240" w:lineRule="auto"/>
        <w:rPr>
          <w:rStyle w:val="ab"/>
          <w:szCs w:val="21"/>
        </w:rPr>
      </w:pPr>
      <w:r w:rsidRPr="00B026AF">
        <w:rPr>
          <w:szCs w:val="21"/>
        </w:rPr>
        <w:t xml:space="preserve">Yang, K., &amp; Liu, J. (2021). Weibo Sentiment Analysis Based on Advanced Capsule Network. In </w:t>
      </w:r>
      <w:r w:rsidRPr="00B026AF">
        <w:rPr>
          <w:i/>
          <w:iCs/>
          <w:szCs w:val="21"/>
        </w:rPr>
        <w:t>Proceedings of the 2021 3rd International Symposium on Computer Science and Intelligent Control (ISCSIC)</w:t>
      </w:r>
      <w:r w:rsidRPr="00B026AF">
        <w:rPr>
          <w:szCs w:val="21"/>
        </w:rPr>
        <w:t xml:space="preserve"> (pp. 211-216). </w:t>
      </w:r>
    </w:p>
    <w:p w14:paraId="3D6F27F1" w14:textId="64F09BF4" w:rsidR="006231C1" w:rsidRDefault="006231C1" w:rsidP="00702669">
      <w:pPr>
        <w:spacing w:line="240" w:lineRule="auto"/>
        <w:rPr>
          <w:szCs w:val="21"/>
        </w:rPr>
      </w:pPr>
      <w:r w:rsidRPr="00B026AF">
        <w:rPr>
          <w:szCs w:val="21"/>
        </w:rPr>
        <w:t>Yang, Y., Zhang, K., &amp; Fan, Y. (2023). sDTM: A Supervised Bayesian Deep Topic Model for Text Analytics. </w:t>
      </w:r>
      <w:r w:rsidRPr="00B026AF">
        <w:rPr>
          <w:i/>
          <w:iCs/>
          <w:szCs w:val="21"/>
        </w:rPr>
        <w:t>Information Systems Research</w:t>
      </w:r>
      <w:r w:rsidRPr="00B026AF">
        <w:rPr>
          <w:szCs w:val="21"/>
        </w:rPr>
        <w:t>, </w:t>
      </w:r>
      <w:r w:rsidRPr="00B026AF">
        <w:rPr>
          <w:i/>
          <w:iCs/>
          <w:szCs w:val="21"/>
        </w:rPr>
        <w:t>34</w:t>
      </w:r>
      <w:r w:rsidRPr="00B026AF">
        <w:rPr>
          <w:szCs w:val="21"/>
        </w:rPr>
        <w:t>(1), 137-156.</w:t>
      </w:r>
    </w:p>
    <w:p w14:paraId="7D9BBDD2" w14:textId="0BACDEAD" w:rsidR="00DC4CE6" w:rsidRPr="00B026AF" w:rsidRDefault="00DC4CE6" w:rsidP="00702669">
      <w:pPr>
        <w:spacing w:line="240" w:lineRule="auto"/>
        <w:rPr>
          <w:szCs w:val="21"/>
        </w:rPr>
      </w:pPr>
      <w:r w:rsidRPr="00DC4CE6">
        <w:rPr>
          <w:szCs w:val="21"/>
        </w:rPr>
        <w:t xml:space="preserve">Yao, F., Wang, Y. (2020). Towards resilient and smart cities: A real-time urban analytical and geo-visual system for social media streaming data. </w:t>
      </w:r>
      <w:r w:rsidRPr="00DC4CE6">
        <w:rPr>
          <w:i/>
          <w:iCs/>
          <w:szCs w:val="21"/>
        </w:rPr>
        <w:t>Sustainable Cities and Society, 63</w:t>
      </w:r>
      <w:r w:rsidRPr="00DC4CE6">
        <w:rPr>
          <w:szCs w:val="21"/>
        </w:rPr>
        <w:t>, 102448.</w:t>
      </w:r>
    </w:p>
    <w:p w14:paraId="15DF4E0A" w14:textId="37E54B7B" w:rsidR="000D7AF6" w:rsidRPr="00B026AF" w:rsidRDefault="000D7AF6" w:rsidP="00702669">
      <w:pPr>
        <w:spacing w:line="240" w:lineRule="auto"/>
        <w:rPr>
          <w:szCs w:val="21"/>
        </w:rPr>
      </w:pPr>
      <w:r w:rsidRPr="00B026AF">
        <w:rPr>
          <w:szCs w:val="21"/>
        </w:rPr>
        <w:t xml:space="preserve">Yoo, J., Dutra, S.V.O., Fanfan, D., et al. (2020). Comparative analysis of COVID-19 guidelines from six countries: A qualitative study on the US, China, South Korea, the UK, Brazil, and Haiti. </w:t>
      </w:r>
      <w:r w:rsidRPr="00B026AF">
        <w:rPr>
          <w:i/>
          <w:iCs/>
          <w:szCs w:val="21"/>
        </w:rPr>
        <w:t>BMC Public Health</w:t>
      </w:r>
      <w:r w:rsidRPr="00B026AF">
        <w:rPr>
          <w:szCs w:val="21"/>
        </w:rPr>
        <w:t>, 20, 1853.</w:t>
      </w:r>
      <w:r w:rsidR="00702669" w:rsidRPr="00B026AF">
        <w:rPr>
          <w:szCs w:val="21"/>
        </w:rPr>
        <w:t xml:space="preserve"> </w:t>
      </w:r>
    </w:p>
    <w:p w14:paraId="430C5259" w14:textId="2E95868A" w:rsidR="00DB5D06" w:rsidRDefault="00DB5D06" w:rsidP="00702669">
      <w:pPr>
        <w:spacing w:line="240" w:lineRule="auto"/>
        <w:rPr>
          <w:szCs w:val="21"/>
        </w:rPr>
      </w:pPr>
      <w:r w:rsidRPr="00B026AF">
        <w:rPr>
          <w:szCs w:val="21"/>
        </w:rPr>
        <w:t>Yu, H., Yu, G., Li, Y., &amp; Li, T. (2022). Study on the communication effect of the social livestream of cabin hospitals</w:t>
      </w:r>
      <w:r w:rsidR="00664312" w:rsidRPr="00B026AF">
        <w:rPr>
          <w:szCs w:val="21"/>
        </w:rPr>
        <w:t>’</w:t>
      </w:r>
      <w:r w:rsidRPr="00B026AF">
        <w:rPr>
          <w:szCs w:val="21"/>
        </w:rPr>
        <w:t xml:space="preserve"> construction process during the COVID-19 outbreak. Frontiers in Public Health, 10, 978970. </w:t>
      </w:r>
    </w:p>
    <w:p w14:paraId="3957384C" w14:textId="2C347397" w:rsidR="00AC62E8" w:rsidRPr="00B026AF" w:rsidRDefault="00AC62E8" w:rsidP="00702669">
      <w:pPr>
        <w:spacing w:line="240" w:lineRule="auto"/>
        <w:rPr>
          <w:szCs w:val="21"/>
        </w:rPr>
      </w:pPr>
      <w:r w:rsidRPr="00AC62E8">
        <w:rPr>
          <w:szCs w:val="21"/>
        </w:rPr>
        <w:t>Zakaria, A., Isa, N. M., Hairudin, T., &amp; Ismail, H. N. (2021). The satisfaction of the users with the islamic design quality in instant hospitals for non-critical covid-19 patients in malaysia.</w:t>
      </w:r>
      <w:r w:rsidRPr="00AC62E8">
        <w:rPr>
          <w:i/>
          <w:iCs/>
          <w:szCs w:val="21"/>
        </w:rPr>
        <w:t xml:space="preserve"> Journal of Islamic Thought and Civilization</w:t>
      </w:r>
      <w:r w:rsidRPr="00AC62E8">
        <w:rPr>
          <w:szCs w:val="21"/>
        </w:rPr>
        <w:t>, 11(1), 355-373.</w:t>
      </w:r>
    </w:p>
    <w:p w14:paraId="708E1B73" w14:textId="0006CA98" w:rsidR="00FE61E6" w:rsidRPr="00B026AF" w:rsidRDefault="00FE61E6" w:rsidP="00702669">
      <w:pPr>
        <w:spacing w:line="240" w:lineRule="auto"/>
        <w:rPr>
          <w:rStyle w:val="ab"/>
          <w:szCs w:val="21"/>
        </w:rPr>
      </w:pPr>
      <w:r w:rsidRPr="00B026AF">
        <w:rPr>
          <w:szCs w:val="21"/>
        </w:rPr>
        <w:t>Zhong, Y., Zhao, H., Lee, T. Y., Yu, T., Liu, M. F., &amp; Ji, J. (2022). Experiences of COVID-19 patients in a Fangcang shelter hospital in China during the first wave of the COVID-19 pandemic: a qualitative descriptive study. </w:t>
      </w:r>
      <w:r w:rsidRPr="00B026AF">
        <w:rPr>
          <w:i/>
          <w:iCs/>
          <w:szCs w:val="21"/>
        </w:rPr>
        <w:t>BMJ open</w:t>
      </w:r>
      <w:r w:rsidRPr="00B026AF">
        <w:rPr>
          <w:szCs w:val="21"/>
        </w:rPr>
        <w:t>, </w:t>
      </w:r>
      <w:r w:rsidRPr="00B026AF">
        <w:rPr>
          <w:i/>
          <w:iCs/>
          <w:szCs w:val="21"/>
        </w:rPr>
        <w:t>12</w:t>
      </w:r>
      <w:r w:rsidRPr="00B026AF">
        <w:rPr>
          <w:szCs w:val="21"/>
        </w:rPr>
        <w:t xml:space="preserve">(9), e065799. </w:t>
      </w:r>
    </w:p>
    <w:p w14:paraId="369BC8A0" w14:textId="1D0DBF87" w:rsidR="00B012F1" w:rsidRPr="00B026AF" w:rsidRDefault="00B012F1" w:rsidP="00702669">
      <w:pPr>
        <w:spacing w:line="240" w:lineRule="auto"/>
        <w:rPr>
          <w:szCs w:val="21"/>
        </w:rPr>
      </w:pPr>
      <w:r w:rsidRPr="00B026AF">
        <w:rPr>
          <w:szCs w:val="21"/>
        </w:rPr>
        <w:t xml:space="preserve">Zhou, S., Ng, S. T., Huang, G., Dao, J., &amp; Li, D. (2022). Extracting interrelated information from road-related social media data. </w:t>
      </w:r>
      <w:r w:rsidRPr="00B026AF">
        <w:rPr>
          <w:i/>
          <w:iCs/>
          <w:szCs w:val="21"/>
        </w:rPr>
        <w:t>Advanced Engineering Informatics</w:t>
      </w:r>
      <w:r w:rsidRPr="00B026AF">
        <w:rPr>
          <w:szCs w:val="21"/>
        </w:rPr>
        <w:t xml:space="preserve">, 54, 101780. </w:t>
      </w:r>
    </w:p>
    <w:p w14:paraId="37D50EE2" w14:textId="34C01451" w:rsidR="007628DB" w:rsidRDefault="00610022" w:rsidP="00702669">
      <w:pPr>
        <w:spacing w:line="240" w:lineRule="auto"/>
        <w:rPr>
          <w:szCs w:val="21"/>
        </w:rPr>
      </w:pPr>
      <w:r w:rsidRPr="00B026AF">
        <w:rPr>
          <w:szCs w:val="21"/>
        </w:rPr>
        <w:lastRenderedPageBreak/>
        <w:t xml:space="preserve">Zhu, J., Zhu, G. P., Weng, Y. M., Zhang, Y., &amp; Li, B. X. (2023). Clinical Practice and Effectiveness Analysis of the Management of Corona Virus Disease 2019 Infected at Shanghai Fangcang Shelter Hospital: A Descriptive Study. </w:t>
      </w:r>
      <w:r w:rsidRPr="00B026AF">
        <w:rPr>
          <w:i/>
          <w:iCs/>
          <w:szCs w:val="21"/>
        </w:rPr>
        <w:t>Risk management and healthcare policy</w:t>
      </w:r>
      <w:r w:rsidRPr="00B026AF">
        <w:rPr>
          <w:szCs w:val="21"/>
        </w:rPr>
        <w:t xml:space="preserve">, 16, 337–346. </w:t>
      </w:r>
      <w:bookmarkEnd w:id="29"/>
    </w:p>
    <w:p w14:paraId="47D84323" w14:textId="59BC59E2" w:rsidR="00283898" w:rsidRPr="00283898" w:rsidRDefault="00283898" w:rsidP="00702669">
      <w:pPr>
        <w:spacing w:line="240" w:lineRule="auto"/>
        <w:rPr>
          <w:szCs w:val="21"/>
        </w:rPr>
      </w:pPr>
      <w:r w:rsidRPr="00283898">
        <w:rPr>
          <w:szCs w:val="21"/>
        </w:rPr>
        <w:t xml:space="preserve">Zhu, R., Ding, Q., Yu, M., Wang, J., &amp; Ma, M. (2021). Early Warning Scheme of COVID-19 related Internet Public Opinion based on RVM-L Model. </w:t>
      </w:r>
      <w:r w:rsidRPr="00283898">
        <w:rPr>
          <w:i/>
          <w:iCs/>
          <w:szCs w:val="21"/>
        </w:rPr>
        <w:t>Sustainable Cities and Society</w:t>
      </w:r>
      <w:r w:rsidRPr="00283898">
        <w:rPr>
          <w:szCs w:val="21"/>
        </w:rPr>
        <w:t>, 74, 103141.</w:t>
      </w:r>
    </w:p>
    <w:sectPr w:rsidR="00283898" w:rsidRPr="00283898" w:rsidSect="0094540A">
      <w:type w:val="continuous"/>
      <w:pgSz w:w="11906" w:h="16838"/>
      <w:pgMar w:top="1440" w:right="1797" w:bottom="1440" w:left="1797" w:header="851" w:footer="992" w:gutter="0"/>
      <w:lnNumType w:countBy="1" w:restart="continuous"/>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76570" w14:textId="77777777" w:rsidR="00334E35" w:rsidRDefault="00334E35" w:rsidP="0094540A">
      <w:r>
        <w:separator/>
      </w:r>
    </w:p>
  </w:endnote>
  <w:endnote w:type="continuationSeparator" w:id="0">
    <w:p w14:paraId="4A524030" w14:textId="77777777" w:rsidR="00334E35" w:rsidRDefault="00334E35" w:rsidP="0094540A">
      <w:r>
        <w:continuationSeparator/>
      </w:r>
    </w:p>
  </w:endnote>
  <w:endnote w:type="continuationNotice" w:id="1">
    <w:p w14:paraId="3D7FA3DB" w14:textId="77777777" w:rsidR="00334E35" w:rsidRDefault="00334E35" w:rsidP="009454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MingLiU">
    <w:altName w:val="細明體"/>
    <w:panose1 w:val="02010609000101010101"/>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1199850"/>
      <w:docPartObj>
        <w:docPartGallery w:val="Page Numbers (Bottom of Page)"/>
        <w:docPartUnique/>
      </w:docPartObj>
    </w:sdtPr>
    <w:sdtEndPr>
      <w:rPr>
        <w:noProof/>
      </w:rPr>
    </w:sdtEndPr>
    <w:sdtContent>
      <w:p w14:paraId="6D890E1C" w14:textId="1F95DE2D" w:rsidR="00566793" w:rsidRDefault="00566793">
        <w:pPr>
          <w:pStyle w:val="a8"/>
          <w:jc w:val="center"/>
        </w:pPr>
        <w:r>
          <w:fldChar w:fldCharType="begin"/>
        </w:r>
        <w:r>
          <w:instrText xml:space="preserve"> PAGE   \* MERGEFORMAT </w:instrText>
        </w:r>
        <w:r>
          <w:fldChar w:fldCharType="separate"/>
        </w:r>
        <w:r>
          <w:rPr>
            <w:noProof/>
          </w:rPr>
          <w:t>2</w:t>
        </w:r>
        <w:r>
          <w:rPr>
            <w:noProof/>
          </w:rPr>
          <w:fldChar w:fldCharType="end"/>
        </w:r>
      </w:p>
    </w:sdtContent>
  </w:sdt>
  <w:p w14:paraId="0C25ECD1" w14:textId="77777777" w:rsidR="00566793" w:rsidRDefault="0056679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A51A0" w14:textId="77777777" w:rsidR="00334E35" w:rsidRDefault="00334E35" w:rsidP="0094540A">
      <w:r>
        <w:separator/>
      </w:r>
    </w:p>
  </w:footnote>
  <w:footnote w:type="continuationSeparator" w:id="0">
    <w:p w14:paraId="612A5475" w14:textId="77777777" w:rsidR="00334E35" w:rsidRDefault="00334E35" w:rsidP="0094540A">
      <w:r>
        <w:continuationSeparator/>
      </w:r>
    </w:p>
  </w:footnote>
  <w:footnote w:type="continuationNotice" w:id="1">
    <w:p w14:paraId="2D9C3364" w14:textId="77777777" w:rsidR="00334E35" w:rsidRDefault="00334E35" w:rsidP="0094540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57246"/>
    <w:multiLevelType w:val="hybridMultilevel"/>
    <w:tmpl w:val="77D83FDA"/>
    <w:lvl w:ilvl="0" w:tplc="C6C63206">
      <w:start w:val="1"/>
      <w:numFmt w:val="bullet"/>
      <w:suff w:val="space"/>
      <w:lvlText w:val=""/>
      <w:lvlJc w:val="left"/>
      <w:pPr>
        <w:ind w:left="113" w:hanging="11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D5812A7"/>
    <w:multiLevelType w:val="multilevel"/>
    <w:tmpl w:val="7F823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13A733D"/>
    <w:multiLevelType w:val="hybridMultilevel"/>
    <w:tmpl w:val="230018F2"/>
    <w:lvl w:ilvl="0" w:tplc="A0BA8282">
      <w:start w:val="1"/>
      <w:numFmt w:val="bullet"/>
      <w:suff w:val="space"/>
      <w:lvlText w:val=""/>
      <w:lvlJc w:val="left"/>
      <w:pPr>
        <w:ind w:left="170" w:hanging="17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NDa3NDUzMLM0M7dU0lEKTi0uzszPAykwNq8FAJzs3cAtAAAA"/>
  </w:docVars>
  <w:rsids>
    <w:rsidRoot w:val="00E547F4"/>
    <w:rsid w:val="00000E84"/>
    <w:rsid w:val="000013CC"/>
    <w:rsid w:val="00001426"/>
    <w:rsid w:val="000018FC"/>
    <w:rsid w:val="000021DA"/>
    <w:rsid w:val="0000430E"/>
    <w:rsid w:val="000044FE"/>
    <w:rsid w:val="000054AF"/>
    <w:rsid w:val="00005547"/>
    <w:rsid w:val="000055BC"/>
    <w:rsid w:val="00005BC4"/>
    <w:rsid w:val="00006DAC"/>
    <w:rsid w:val="00007258"/>
    <w:rsid w:val="00011128"/>
    <w:rsid w:val="00011952"/>
    <w:rsid w:val="0001229E"/>
    <w:rsid w:val="000122DA"/>
    <w:rsid w:val="00013785"/>
    <w:rsid w:val="00014747"/>
    <w:rsid w:val="00014E57"/>
    <w:rsid w:val="00014E67"/>
    <w:rsid w:val="000159B3"/>
    <w:rsid w:val="00015CFA"/>
    <w:rsid w:val="000166E9"/>
    <w:rsid w:val="000173D1"/>
    <w:rsid w:val="00017EB9"/>
    <w:rsid w:val="00017FDC"/>
    <w:rsid w:val="00020363"/>
    <w:rsid w:val="000208BB"/>
    <w:rsid w:val="0002129E"/>
    <w:rsid w:val="000229D1"/>
    <w:rsid w:val="00022C93"/>
    <w:rsid w:val="00022F9A"/>
    <w:rsid w:val="000234AE"/>
    <w:rsid w:val="0002351B"/>
    <w:rsid w:val="00023DBE"/>
    <w:rsid w:val="00023EA9"/>
    <w:rsid w:val="00024383"/>
    <w:rsid w:val="000244C8"/>
    <w:rsid w:val="00025548"/>
    <w:rsid w:val="00025B6D"/>
    <w:rsid w:val="000270C0"/>
    <w:rsid w:val="0002744D"/>
    <w:rsid w:val="000278D1"/>
    <w:rsid w:val="00027C5B"/>
    <w:rsid w:val="00030630"/>
    <w:rsid w:val="00030864"/>
    <w:rsid w:val="00030E5D"/>
    <w:rsid w:val="00030EA5"/>
    <w:rsid w:val="00031561"/>
    <w:rsid w:val="000316CB"/>
    <w:rsid w:val="00031901"/>
    <w:rsid w:val="00031AC5"/>
    <w:rsid w:val="00031FB6"/>
    <w:rsid w:val="0003272E"/>
    <w:rsid w:val="0003355A"/>
    <w:rsid w:val="00034408"/>
    <w:rsid w:val="00034AA6"/>
    <w:rsid w:val="000351AF"/>
    <w:rsid w:val="00035F82"/>
    <w:rsid w:val="00036AF6"/>
    <w:rsid w:val="00036BAB"/>
    <w:rsid w:val="00036BF7"/>
    <w:rsid w:val="000373D8"/>
    <w:rsid w:val="00037CA2"/>
    <w:rsid w:val="000403AA"/>
    <w:rsid w:val="000417DD"/>
    <w:rsid w:val="00041B6E"/>
    <w:rsid w:val="00041FCD"/>
    <w:rsid w:val="0004232B"/>
    <w:rsid w:val="0004297E"/>
    <w:rsid w:val="0004457E"/>
    <w:rsid w:val="00044714"/>
    <w:rsid w:val="0004476D"/>
    <w:rsid w:val="000448DA"/>
    <w:rsid w:val="00044FB2"/>
    <w:rsid w:val="00045662"/>
    <w:rsid w:val="0004567F"/>
    <w:rsid w:val="00045A0D"/>
    <w:rsid w:val="0004636E"/>
    <w:rsid w:val="00046708"/>
    <w:rsid w:val="00046B77"/>
    <w:rsid w:val="000503BF"/>
    <w:rsid w:val="00051157"/>
    <w:rsid w:val="00051185"/>
    <w:rsid w:val="0005157C"/>
    <w:rsid w:val="0005172E"/>
    <w:rsid w:val="00051BCD"/>
    <w:rsid w:val="00051FDB"/>
    <w:rsid w:val="00051FE7"/>
    <w:rsid w:val="000526B2"/>
    <w:rsid w:val="00052FD1"/>
    <w:rsid w:val="00053102"/>
    <w:rsid w:val="00053261"/>
    <w:rsid w:val="00053310"/>
    <w:rsid w:val="00053B7D"/>
    <w:rsid w:val="00053C54"/>
    <w:rsid w:val="00054E5E"/>
    <w:rsid w:val="0005530F"/>
    <w:rsid w:val="0005585A"/>
    <w:rsid w:val="000569CC"/>
    <w:rsid w:val="00056F5D"/>
    <w:rsid w:val="0005707B"/>
    <w:rsid w:val="00057ABE"/>
    <w:rsid w:val="00057E54"/>
    <w:rsid w:val="00060D86"/>
    <w:rsid w:val="0006166F"/>
    <w:rsid w:val="000622BC"/>
    <w:rsid w:val="000625FC"/>
    <w:rsid w:val="000633EA"/>
    <w:rsid w:val="00065008"/>
    <w:rsid w:val="0006586E"/>
    <w:rsid w:val="00065D5E"/>
    <w:rsid w:val="0006628B"/>
    <w:rsid w:val="00066C2F"/>
    <w:rsid w:val="00066FDC"/>
    <w:rsid w:val="00067371"/>
    <w:rsid w:val="000676AA"/>
    <w:rsid w:val="00067712"/>
    <w:rsid w:val="00067CFF"/>
    <w:rsid w:val="00067D95"/>
    <w:rsid w:val="00070620"/>
    <w:rsid w:val="000706C9"/>
    <w:rsid w:val="000709B9"/>
    <w:rsid w:val="000715C4"/>
    <w:rsid w:val="000717FF"/>
    <w:rsid w:val="00071C74"/>
    <w:rsid w:val="00071D80"/>
    <w:rsid w:val="00073868"/>
    <w:rsid w:val="00074413"/>
    <w:rsid w:val="000744F2"/>
    <w:rsid w:val="00076DFF"/>
    <w:rsid w:val="00077153"/>
    <w:rsid w:val="000778F0"/>
    <w:rsid w:val="00080DE1"/>
    <w:rsid w:val="00080E69"/>
    <w:rsid w:val="00080E89"/>
    <w:rsid w:val="000819B5"/>
    <w:rsid w:val="00081B37"/>
    <w:rsid w:val="00081E4E"/>
    <w:rsid w:val="0008277E"/>
    <w:rsid w:val="00082EA3"/>
    <w:rsid w:val="00083D5F"/>
    <w:rsid w:val="000848D3"/>
    <w:rsid w:val="00084AC0"/>
    <w:rsid w:val="000863CA"/>
    <w:rsid w:val="00086EFA"/>
    <w:rsid w:val="00087B02"/>
    <w:rsid w:val="00087CD0"/>
    <w:rsid w:val="000905D4"/>
    <w:rsid w:val="00090C01"/>
    <w:rsid w:val="00090ED4"/>
    <w:rsid w:val="00090F0F"/>
    <w:rsid w:val="000910FC"/>
    <w:rsid w:val="00092A10"/>
    <w:rsid w:val="00092C75"/>
    <w:rsid w:val="00093925"/>
    <w:rsid w:val="00093E44"/>
    <w:rsid w:val="000943C9"/>
    <w:rsid w:val="0009446E"/>
    <w:rsid w:val="00094835"/>
    <w:rsid w:val="0009495E"/>
    <w:rsid w:val="00094BF7"/>
    <w:rsid w:val="00094E13"/>
    <w:rsid w:val="00095307"/>
    <w:rsid w:val="00095F1D"/>
    <w:rsid w:val="00096C60"/>
    <w:rsid w:val="00096F1B"/>
    <w:rsid w:val="00096F74"/>
    <w:rsid w:val="00097914"/>
    <w:rsid w:val="000A023F"/>
    <w:rsid w:val="000A15B6"/>
    <w:rsid w:val="000A1B75"/>
    <w:rsid w:val="000A27B9"/>
    <w:rsid w:val="000A352F"/>
    <w:rsid w:val="000A39D7"/>
    <w:rsid w:val="000A3C77"/>
    <w:rsid w:val="000A3D71"/>
    <w:rsid w:val="000A4338"/>
    <w:rsid w:val="000A6E1D"/>
    <w:rsid w:val="000A6EDB"/>
    <w:rsid w:val="000A75F9"/>
    <w:rsid w:val="000A7D96"/>
    <w:rsid w:val="000B12A6"/>
    <w:rsid w:val="000B12AA"/>
    <w:rsid w:val="000B1827"/>
    <w:rsid w:val="000B2853"/>
    <w:rsid w:val="000B30D8"/>
    <w:rsid w:val="000B311C"/>
    <w:rsid w:val="000B3CB8"/>
    <w:rsid w:val="000B5718"/>
    <w:rsid w:val="000B63DB"/>
    <w:rsid w:val="000B6784"/>
    <w:rsid w:val="000B6A2B"/>
    <w:rsid w:val="000B71C1"/>
    <w:rsid w:val="000B76C4"/>
    <w:rsid w:val="000B7F00"/>
    <w:rsid w:val="000C0A9D"/>
    <w:rsid w:val="000C0C3B"/>
    <w:rsid w:val="000C10D2"/>
    <w:rsid w:val="000C113C"/>
    <w:rsid w:val="000C1981"/>
    <w:rsid w:val="000C2CE6"/>
    <w:rsid w:val="000C3304"/>
    <w:rsid w:val="000C3AEC"/>
    <w:rsid w:val="000C458B"/>
    <w:rsid w:val="000C57AD"/>
    <w:rsid w:val="000C60B0"/>
    <w:rsid w:val="000C6201"/>
    <w:rsid w:val="000C6D6A"/>
    <w:rsid w:val="000D0084"/>
    <w:rsid w:val="000D0DDD"/>
    <w:rsid w:val="000D110F"/>
    <w:rsid w:val="000D17CA"/>
    <w:rsid w:val="000D198D"/>
    <w:rsid w:val="000D21E6"/>
    <w:rsid w:val="000D24DB"/>
    <w:rsid w:val="000D2631"/>
    <w:rsid w:val="000D2B90"/>
    <w:rsid w:val="000D4534"/>
    <w:rsid w:val="000D4E82"/>
    <w:rsid w:val="000D5793"/>
    <w:rsid w:val="000D7675"/>
    <w:rsid w:val="000D7A24"/>
    <w:rsid w:val="000D7A93"/>
    <w:rsid w:val="000D7AF6"/>
    <w:rsid w:val="000E04C8"/>
    <w:rsid w:val="000E066E"/>
    <w:rsid w:val="000E0849"/>
    <w:rsid w:val="000E17E4"/>
    <w:rsid w:val="000E1F1C"/>
    <w:rsid w:val="000E2151"/>
    <w:rsid w:val="000E236D"/>
    <w:rsid w:val="000E257E"/>
    <w:rsid w:val="000E2C9F"/>
    <w:rsid w:val="000E337A"/>
    <w:rsid w:val="000E37D2"/>
    <w:rsid w:val="000E3E57"/>
    <w:rsid w:val="000E44EE"/>
    <w:rsid w:val="000E4F02"/>
    <w:rsid w:val="000E644E"/>
    <w:rsid w:val="000E6650"/>
    <w:rsid w:val="000E7463"/>
    <w:rsid w:val="000E7FFE"/>
    <w:rsid w:val="000F09E3"/>
    <w:rsid w:val="000F10D6"/>
    <w:rsid w:val="000F1385"/>
    <w:rsid w:val="000F158C"/>
    <w:rsid w:val="000F18E1"/>
    <w:rsid w:val="000F2551"/>
    <w:rsid w:val="000F2F17"/>
    <w:rsid w:val="000F3005"/>
    <w:rsid w:val="000F3B41"/>
    <w:rsid w:val="000F3B98"/>
    <w:rsid w:val="000F3CB1"/>
    <w:rsid w:val="000F3EF9"/>
    <w:rsid w:val="000F4750"/>
    <w:rsid w:val="000F4A32"/>
    <w:rsid w:val="000F5793"/>
    <w:rsid w:val="000F6B6A"/>
    <w:rsid w:val="000F72D2"/>
    <w:rsid w:val="0010027D"/>
    <w:rsid w:val="001003A8"/>
    <w:rsid w:val="001003CA"/>
    <w:rsid w:val="0010068E"/>
    <w:rsid w:val="001014BD"/>
    <w:rsid w:val="001019D8"/>
    <w:rsid w:val="00101BD2"/>
    <w:rsid w:val="00102305"/>
    <w:rsid w:val="0010236D"/>
    <w:rsid w:val="00103937"/>
    <w:rsid w:val="00103A14"/>
    <w:rsid w:val="00104986"/>
    <w:rsid w:val="0010556A"/>
    <w:rsid w:val="00105D2A"/>
    <w:rsid w:val="00105F28"/>
    <w:rsid w:val="001066BC"/>
    <w:rsid w:val="00107001"/>
    <w:rsid w:val="00107AED"/>
    <w:rsid w:val="001117EA"/>
    <w:rsid w:val="00112864"/>
    <w:rsid w:val="00112C0E"/>
    <w:rsid w:val="0011321B"/>
    <w:rsid w:val="001136E0"/>
    <w:rsid w:val="001144F2"/>
    <w:rsid w:val="001148E5"/>
    <w:rsid w:val="0011552B"/>
    <w:rsid w:val="001159FF"/>
    <w:rsid w:val="00115D6C"/>
    <w:rsid w:val="00116129"/>
    <w:rsid w:val="0011647C"/>
    <w:rsid w:val="001168CF"/>
    <w:rsid w:val="00116A29"/>
    <w:rsid w:val="00116E1B"/>
    <w:rsid w:val="00117802"/>
    <w:rsid w:val="001178DB"/>
    <w:rsid w:val="00117E84"/>
    <w:rsid w:val="00120802"/>
    <w:rsid w:val="0012092C"/>
    <w:rsid w:val="00120B76"/>
    <w:rsid w:val="001222C4"/>
    <w:rsid w:val="0012259C"/>
    <w:rsid w:val="0012343C"/>
    <w:rsid w:val="00124176"/>
    <w:rsid w:val="001247E7"/>
    <w:rsid w:val="00124DB1"/>
    <w:rsid w:val="0012524F"/>
    <w:rsid w:val="00125B4F"/>
    <w:rsid w:val="00130036"/>
    <w:rsid w:val="001301EC"/>
    <w:rsid w:val="0013090F"/>
    <w:rsid w:val="00130A63"/>
    <w:rsid w:val="00132115"/>
    <w:rsid w:val="00133EEE"/>
    <w:rsid w:val="00134638"/>
    <w:rsid w:val="00134D36"/>
    <w:rsid w:val="001350A6"/>
    <w:rsid w:val="001356F5"/>
    <w:rsid w:val="001358AA"/>
    <w:rsid w:val="00135ABE"/>
    <w:rsid w:val="0013675B"/>
    <w:rsid w:val="00136853"/>
    <w:rsid w:val="00136DF7"/>
    <w:rsid w:val="001376A6"/>
    <w:rsid w:val="00140C1B"/>
    <w:rsid w:val="00142B89"/>
    <w:rsid w:val="00142C67"/>
    <w:rsid w:val="00142FF9"/>
    <w:rsid w:val="0014383A"/>
    <w:rsid w:val="001444C4"/>
    <w:rsid w:val="00145B6A"/>
    <w:rsid w:val="00146201"/>
    <w:rsid w:val="00146631"/>
    <w:rsid w:val="00146742"/>
    <w:rsid w:val="001470F0"/>
    <w:rsid w:val="00147265"/>
    <w:rsid w:val="001472D2"/>
    <w:rsid w:val="001478D4"/>
    <w:rsid w:val="001502B2"/>
    <w:rsid w:val="00150DBE"/>
    <w:rsid w:val="00151091"/>
    <w:rsid w:val="001510FE"/>
    <w:rsid w:val="0015234D"/>
    <w:rsid w:val="00152665"/>
    <w:rsid w:val="00152730"/>
    <w:rsid w:val="0015282D"/>
    <w:rsid w:val="00152B97"/>
    <w:rsid w:val="00153056"/>
    <w:rsid w:val="0015446D"/>
    <w:rsid w:val="001547D7"/>
    <w:rsid w:val="0015552E"/>
    <w:rsid w:val="001557A1"/>
    <w:rsid w:val="00155DAB"/>
    <w:rsid w:val="00156801"/>
    <w:rsid w:val="001573B9"/>
    <w:rsid w:val="00157F5A"/>
    <w:rsid w:val="00157FEF"/>
    <w:rsid w:val="00160950"/>
    <w:rsid w:val="001613AB"/>
    <w:rsid w:val="00161BA4"/>
    <w:rsid w:val="001625FA"/>
    <w:rsid w:val="001628D6"/>
    <w:rsid w:val="0016299D"/>
    <w:rsid w:val="00162DF1"/>
    <w:rsid w:val="001637E7"/>
    <w:rsid w:val="00163800"/>
    <w:rsid w:val="001658E9"/>
    <w:rsid w:val="00165D02"/>
    <w:rsid w:val="00166210"/>
    <w:rsid w:val="00166B29"/>
    <w:rsid w:val="00166BAA"/>
    <w:rsid w:val="001679CD"/>
    <w:rsid w:val="001706D8"/>
    <w:rsid w:val="00170778"/>
    <w:rsid w:val="001710A9"/>
    <w:rsid w:val="001713FF"/>
    <w:rsid w:val="001715D5"/>
    <w:rsid w:val="00171615"/>
    <w:rsid w:val="00171672"/>
    <w:rsid w:val="00171B28"/>
    <w:rsid w:val="001736B6"/>
    <w:rsid w:val="00173A59"/>
    <w:rsid w:val="00174666"/>
    <w:rsid w:val="0017466D"/>
    <w:rsid w:val="00174EA9"/>
    <w:rsid w:val="00174FE1"/>
    <w:rsid w:val="00175F85"/>
    <w:rsid w:val="00176B7B"/>
    <w:rsid w:val="00176FF4"/>
    <w:rsid w:val="001779B5"/>
    <w:rsid w:val="00177BC8"/>
    <w:rsid w:val="0018007E"/>
    <w:rsid w:val="00180550"/>
    <w:rsid w:val="00181032"/>
    <w:rsid w:val="00181186"/>
    <w:rsid w:val="001812CE"/>
    <w:rsid w:val="001812FB"/>
    <w:rsid w:val="00182973"/>
    <w:rsid w:val="00182E09"/>
    <w:rsid w:val="00183D35"/>
    <w:rsid w:val="00184122"/>
    <w:rsid w:val="001844BB"/>
    <w:rsid w:val="00184791"/>
    <w:rsid w:val="001850AE"/>
    <w:rsid w:val="0018558D"/>
    <w:rsid w:val="00186443"/>
    <w:rsid w:val="001865DF"/>
    <w:rsid w:val="001902CE"/>
    <w:rsid w:val="00190BB4"/>
    <w:rsid w:val="00190F1C"/>
    <w:rsid w:val="00191CA8"/>
    <w:rsid w:val="001928C5"/>
    <w:rsid w:val="00193E52"/>
    <w:rsid w:val="001943F2"/>
    <w:rsid w:val="001945DF"/>
    <w:rsid w:val="00194842"/>
    <w:rsid w:val="0019495F"/>
    <w:rsid w:val="00194B37"/>
    <w:rsid w:val="00194D88"/>
    <w:rsid w:val="001954F7"/>
    <w:rsid w:val="00195861"/>
    <w:rsid w:val="00196EF8"/>
    <w:rsid w:val="00197313"/>
    <w:rsid w:val="001A06B2"/>
    <w:rsid w:val="001A086D"/>
    <w:rsid w:val="001A08B7"/>
    <w:rsid w:val="001A1D09"/>
    <w:rsid w:val="001A2EF1"/>
    <w:rsid w:val="001A3593"/>
    <w:rsid w:val="001A43CA"/>
    <w:rsid w:val="001A5843"/>
    <w:rsid w:val="001A5E26"/>
    <w:rsid w:val="001A6190"/>
    <w:rsid w:val="001A6AD4"/>
    <w:rsid w:val="001A6B14"/>
    <w:rsid w:val="001A7359"/>
    <w:rsid w:val="001A7438"/>
    <w:rsid w:val="001A769A"/>
    <w:rsid w:val="001A774D"/>
    <w:rsid w:val="001A7815"/>
    <w:rsid w:val="001B0667"/>
    <w:rsid w:val="001B07F6"/>
    <w:rsid w:val="001B2871"/>
    <w:rsid w:val="001B2DD3"/>
    <w:rsid w:val="001B3069"/>
    <w:rsid w:val="001B3705"/>
    <w:rsid w:val="001B456A"/>
    <w:rsid w:val="001B6BCD"/>
    <w:rsid w:val="001B6EFF"/>
    <w:rsid w:val="001B7A5C"/>
    <w:rsid w:val="001C0221"/>
    <w:rsid w:val="001C068B"/>
    <w:rsid w:val="001C0D7F"/>
    <w:rsid w:val="001C1BDC"/>
    <w:rsid w:val="001C2417"/>
    <w:rsid w:val="001C2962"/>
    <w:rsid w:val="001C338F"/>
    <w:rsid w:val="001C4059"/>
    <w:rsid w:val="001C623C"/>
    <w:rsid w:val="001C62FF"/>
    <w:rsid w:val="001D00CE"/>
    <w:rsid w:val="001D1A78"/>
    <w:rsid w:val="001D2C3F"/>
    <w:rsid w:val="001D2F27"/>
    <w:rsid w:val="001D36A1"/>
    <w:rsid w:val="001D3E28"/>
    <w:rsid w:val="001D5F71"/>
    <w:rsid w:val="001D6BDB"/>
    <w:rsid w:val="001D7974"/>
    <w:rsid w:val="001E0409"/>
    <w:rsid w:val="001E05BA"/>
    <w:rsid w:val="001E0B17"/>
    <w:rsid w:val="001E0D67"/>
    <w:rsid w:val="001E0F16"/>
    <w:rsid w:val="001E17CB"/>
    <w:rsid w:val="001E1D2D"/>
    <w:rsid w:val="001E38DF"/>
    <w:rsid w:val="001E3E57"/>
    <w:rsid w:val="001E4845"/>
    <w:rsid w:val="001E5AE6"/>
    <w:rsid w:val="001E6059"/>
    <w:rsid w:val="001E6075"/>
    <w:rsid w:val="001E6FAF"/>
    <w:rsid w:val="001E7C44"/>
    <w:rsid w:val="001F308B"/>
    <w:rsid w:val="001F3832"/>
    <w:rsid w:val="001F3C42"/>
    <w:rsid w:val="001F4AAC"/>
    <w:rsid w:val="001F56AF"/>
    <w:rsid w:val="001F5FF4"/>
    <w:rsid w:val="001F6AAC"/>
    <w:rsid w:val="001F7261"/>
    <w:rsid w:val="001F7D54"/>
    <w:rsid w:val="00200FD0"/>
    <w:rsid w:val="00201332"/>
    <w:rsid w:val="00201863"/>
    <w:rsid w:val="0020198E"/>
    <w:rsid w:val="00201ED7"/>
    <w:rsid w:val="002020B2"/>
    <w:rsid w:val="002025D3"/>
    <w:rsid w:val="00203558"/>
    <w:rsid w:val="00203559"/>
    <w:rsid w:val="0020364D"/>
    <w:rsid w:val="0020462F"/>
    <w:rsid w:val="00204ECA"/>
    <w:rsid w:val="00205D4D"/>
    <w:rsid w:val="00205EFB"/>
    <w:rsid w:val="00205FF2"/>
    <w:rsid w:val="002067E6"/>
    <w:rsid w:val="002072D4"/>
    <w:rsid w:val="00207518"/>
    <w:rsid w:val="00207E85"/>
    <w:rsid w:val="00207ED8"/>
    <w:rsid w:val="00210289"/>
    <w:rsid w:val="00210817"/>
    <w:rsid w:val="00210875"/>
    <w:rsid w:val="00210AD2"/>
    <w:rsid w:val="00210DD2"/>
    <w:rsid w:val="00210E57"/>
    <w:rsid w:val="00211C3A"/>
    <w:rsid w:val="0021329F"/>
    <w:rsid w:val="00213E72"/>
    <w:rsid w:val="002140AF"/>
    <w:rsid w:val="00214BE5"/>
    <w:rsid w:val="002150F1"/>
    <w:rsid w:val="00216901"/>
    <w:rsid w:val="00216922"/>
    <w:rsid w:val="00216AC0"/>
    <w:rsid w:val="00216CAE"/>
    <w:rsid w:val="00216F45"/>
    <w:rsid w:val="002170B2"/>
    <w:rsid w:val="0021737F"/>
    <w:rsid w:val="0022106C"/>
    <w:rsid w:val="002214DA"/>
    <w:rsid w:val="00222283"/>
    <w:rsid w:val="00222A16"/>
    <w:rsid w:val="0022319A"/>
    <w:rsid w:val="00223F0D"/>
    <w:rsid w:val="0022428F"/>
    <w:rsid w:val="002248E3"/>
    <w:rsid w:val="00225F1E"/>
    <w:rsid w:val="00226069"/>
    <w:rsid w:val="002270F1"/>
    <w:rsid w:val="0022760A"/>
    <w:rsid w:val="002277BB"/>
    <w:rsid w:val="00227B2F"/>
    <w:rsid w:val="00227C1B"/>
    <w:rsid w:val="0023097B"/>
    <w:rsid w:val="00230DDA"/>
    <w:rsid w:val="00232340"/>
    <w:rsid w:val="0023302A"/>
    <w:rsid w:val="00233229"/>
    <w:rsid w:val="002346DE"/>
    <w:rsid w:val="00234954"/>
    <w:rsid w:val="00234ECA"/>
    <w:rsid w:val="0023555A"/>
    <w:rsid w:val="00235CDE"/>
    <w:rsid w:val="00236619"/>
    <w:rsid w:val="002366F5"/>
    <w:rsid w:val="00237725"/>
    <w:rsid w:val="00237B17"/>
    <w:rsid w:val="002401FC"/>
    <w:rsid w:val="00240E5E"/>
    <w:rsid w:val="00241E92"/>
    <w:rsid w:val="002420C3"/>
    <w:rsid w:val="00242678"/>
    <w:rsid w:val="00242E88"/>
    <w:rsid w:val="00243153"/>
    <w:rsid w:val="0024399C"/>
    <w:rsid w:val="00243C57"/>
    <w:rsid w:val="00244635"/>
    <w:rsid w:val="002446DB"/>
    <w:rsid w:val="0024475E"/>
    <w:rsid w:val="002452FB"/>
    <w:rsid w:val="00245520"/>
    <w:rsid w:val="00245AA6"/>
    <w:rsid w:val="0024699E"/>
    <w:rsid w:val="0025185B"/>
    <w:rsid w:val="00251BA6"/>
    <w:rsid w:val="002538D0"/>
    <w:rsid w:val="00253CD0"/>
    <w:rsid w:val="0025411B"/>
    <w:rsid w:val="00254E6D"/>
    <w:rsid w:val="00255132"/>
    <w:rsid w:val="00255EA5"/>
    <w:rsid w:val="00255ECA"/>
    <w:rsid w:val="00256281"/>
    <w:rsid w:val="00256ADA"/>
    <w:rsid w:val="002571E1"/>
    <w:rsid w:val="00257461"/>
    <w:rsid w:val="00257AC1"/>
    <w:rsid w:val="002611B4"/>
    <w:rsid w:val="00262388"/>
    <w:rsid w:val="002627D0"/>
    <w:rsid w:val="00263B5E"/>
    <w:rsid w:val="002640E1"/>
    <w:rsid w:val="002643A5"/>
    <w:rsid w:val="00264B16"/>
    <w:rsid w:val="00265F49"/>
    <w:rsid w:val="00266F74"/>
    <w:rsid w:val="00267CEF"/>
    <w:rsid w:val="002702DC"/>
    <w:rsid w:val="002703F7"/>
    <w:rsid w:val="002706EB"/>
    <w:rsid w:val="00270876"/>
    <w:rsid w:val="00270A6B"/>
    <w:rsid w:val="00270AC3"/>
    <w:rsid w:val="00270FF4"/>
    <w:rsid w:val="002719C7"/>
    <w:rsid w:val="00272557"/>
    <w:rsid w:val="00272EC6"/>
    <w:rsid w:val="002730E9"/>
    <w:rsid w:val="00273622"/>
    <w:rsid w:val="002739B1"/>
    <w:rsid w:val="00274D2D"/>
    <w:rsid w:val="00274DC7"/>
    <w:rsid w:val="00274ED0"/>
    <w:rsid w:val="002753D1"/>
    <w:rsid w:val="00275738"/>
    <w:rsid w:val="00275E19"/>
    <w:rsid w:val="00275E7A"/>
    <w:rsid w:val="00276298"/>
    <w:rsid w:val="00276690"/>
    <w:rsid w:val="00276873"/>
    <w:rsid w:val="00276CA4"/>
    <w:rsid w:val="00277153"/>
    <w:rsid w:val="00280DCB"/>
    <w:rsid w:val="00280DE3"/>
    <w:rsid w:val="00281B53"/>
    <w:rsid w:val="00282569"/>
    <w:rsid w:val="002837F2"/>
    <w:rsid w:val="00283898"/>
    <w:rsid w:val="00283C83"/>
    <w:rsid w:val="00283E74"/>
    <w:rsid w:val="00284592"/>
    <w:rsid w:val="00284929"/>
    <w:rsid w:val="00284CCE"/>
    <w:rsid w:val="002851B8"/>
    <w:rsid w:val="002853A7"/>
    <w:rsid w:val="00285B7A"/>
    <w:rsid w:val="00286105"/>
    <w:rsid w:val="002862C6"/>
    <w:rsid w:val="00286592"/>
    <w:rsid w:val="00286912"/>
    <w:rsid w:val="00286963"/>
    <w:rsid w:val="002869EE"/>
    <w:rsid w:val="002873D3"/>
    <w:rsid w:val="002874E2"/>
    <w:rsid w:val="002905BD"/>
    <w:rsid w:val="00290D6A"/>
    <w:rsid w:val="00291620"/>
    <w:rsid w:val="00291D26"/>
    <w:rsid w:val="0029209C"/>
    <w:rsid w:val="002921F3"/>
    <w:rsid w:val="002922A7"/>
    <w:rsid w:val="00292A7F"/>
    <w:rsid w:val="002933A6"/>
    <w:rsid w:val="00293488"/>
    <w:rsid w:val="002934D0"/>
    <w:rsid w:val="00293DF2"/>
    <w:rsid w:val="00293EAF"/>
    <w:rsid w:val="0029411B"/>
    <w:rsid w:val="00295545"/>
    <w:rsid w:val="00295AD4"/>
    <w:rsid w:val="00297F4D"/>
    <w:rsid w:val="002A0A9C"/>
    <w:rsid w:val="002A0EE5"/>
    <w:rsid w:val="002A10E2"/>
    <w:rsid w:val="002A143D"/>
    <w:rsid w:val="002A167E"/>
    <w:rsid w:val="002A185E"/>
    <w:rsid w:val="002A266B"/>
    <w:rsid w:val="002A3CA5"/>
    <w:rsid w:val="002A3F1E"/>
    <w:rsid w:val="002A3F54"/>
    <w:rsid w:val="002A4798"/>
    <w:rsid w:val="002A490B"/>
    <w:rsid w:val="002A52CE"/>
    <w:rsid w:val="002A58AF"/>
    <w:rsid w:val="002A5950"/>
    <w:rsid w:val="002A6B53"/>
    <w:rsid w:val="002A72C4"/>
    <w:rsid w:val="002A794C"/>
    <w:rsid w:val="002A7ADE"/>
    <w:rsid w:val="002A7D7E"/>
    <w:rsid w:val="002A7E49"/>
    <w:rsid w:val="002B02B4"/>
    <w:rsid w:val="002B0A2F"/>
    <w:rsid w:val="002B0C9A"/>
    <w:rsid w:val="002B193A"/>
    <w:rsid w:val="002B2046"/>
    <w:rsid w:val="002B2D0D"/>
    <w:rsid w:val="002B39D2"/>
    <w:rsid w:val="002B4773"/>
    <w:rsid w:val="002B5EE7"/>
    <w:rsid w:val="002B661A"/>
    <w:rsid w:val="002B6667"/>
    <w:rsid w:val="002B748C"/>
    <w:rsid w:val="002B7D68"/>
    <w:rsid w:val="002C07BA"/>
    <w:rsid w:val="002C1451"/>
    <w:rsid w:val="002C1EC8"/>
    <w:rsid w:val="002C2C94"/>
    <w:rsid w:val="002C2E60"/>
    <w:rsid w:val="002C3450"/>
    <w:rsid w:val="002C3677"/>
    <w:rsid w:val="002C674B"/>
    <w:rsid w:val="002C6EA3"/>
    <w:rsid w:val="002C70AB"/>
    <w:rsid w:val="002D0075"/>
    <w:rsid w:val="002D01A4"/>
    <w:rsid w:val="002D0488"/>
    <w:rsid w:val="002D068A"/>
    <w:rsid w:val="002D0DD5"/>
    <w:rsid w:val="002D13D1"/>
    <w:rsid w:val="002D1962"/>
    <w:rsid w:val="002D1A26"/>
    <w:rsid w:val="002D2D0B"/>
    <w:rsid w:val="002D3D18"/>
    <w:rsid w:val="002D4EED"/>
    <w:rsid w:val="002D530C"/>
    <w:rsid w:val="002D61C8"/>
    <w:rsid w:val="002D75B3"/>
    <w:rsid w:val="002E1053"/>
    <w:rsid w:val="002E1201"/>
    <w:rsid w:val="002E154B"/>
    <w:rsid w:val="002E1CB7"/>
    <w:rsid w:val="002E2540"/>
    <w:rsid w:val="002E4241"/>
    <w:rsid w:val="002E4B6A"/>
    <w:rsid w:val="002E56FB"/>
    <w:rsid w:val="002E5E39"/>
    <w:rsid w:val="002E6332"/>
    <w:rsid w:val="002E65AD"/>
    <w:rsid w:val="002E6BDC"/>
    <w:rsid w:val="002E71C5"/>
    <w:rsid w:val="002F0253"/>
    <w:rsid w:val="002F1243"/>
    <w:rsid w:val="002F13D1"/>
    <w:rsid w:val="002F144D"/>
    <w:rsid w:val="002F2312"/>
    <w:rsid w:val="002F283D"/>
    <w:rsid w:val="002F335D"/>
    <w:rsid w:val="002F3409"/>
    <w:rsid w:val="002F4718"/>
    <w:rsid w:val="002F47B7"/>
    <w:rsid w:val="002F528C"/>
    <w:rsid w:val="002F5A03"/>
    <w:rsid w:val="002F6147"/>
    <w:rsid w:val="002F6D8B"/>
    <w:rsid w:val="002F7144"/>
    <w:rsid w:val="00300046"/>
    <w:rsid w:val="00300A0F"/>
    <w:rsid w:val="003019D9"/>
    <w:rsid w:val="00302CC2"/>
    <w:rsid w:val="003030F0"/>
    <w:rsid w:val="0030313E"/>
    <w:rsid w:val="00303372"/>
    <w:rsid w:val="003034D3"/>
    <w:rsid w:val="00303686"/>
    <w:rsid w:val="003037B1"/>
    <w:rsid w:val="00304A36"/>
    <w:rsid w:val="00304B2F"/>
    <w:rsid w:val="00304F4C"/>
    <w:rsid w:val="00305B9B"/>
    <w:rsid w:val="00306C43"/>
    <w:rsid w:val="00306FDD"/>
    <w:rsid w:val="00307EFB"/>
    <w:rsid w:val="00307FC8"/>
    <w:rsid w:val="00311607"/>
    <w:rsid w:val="00311C73"/>
    <w:rsid w:val="00312A2D"/>
    <w:rsid w:val="00312F36"/>
    <w:rsid w:val="003134CF"/>
    <w:rsid w:val="00313905"/>
    <w:rsid w:val="00314041"/>
    <w:rsid w:val="003144D9"/>
    <w:rsid w:val="00314641"/>
    <w:rsid w:val="00315097"/>
    <w:rsid w:val="00315174"/>
    <w:rsid w:val="003162C0"/>
    <w:rsid w:val="003167DE"/>
    <w:rsid w:val="00317208"/>
    <w:rsid w:val="00317537"/>
    <w:rsid w:val="00317BFC"/>
    <w:rsid w:val="003205E4"/>
    <w:rsid w:val="003212A2"/>
    <w:rsid w:val="00322EAF"/>
    <w:rsid w:val="00322F9E"/>
    <w:rsid w:val="00323EE7"/>
    <w:rsid w:val="003243B4"/>
    <w:rsid w:val="0032474B"/>
    <w:rsid w:val="003247BB"/>
    <w:rsid w:val="0032490E"/>
    <w:rsid w:val="003250C9"/>
    <w:rsid w:val="00326261"/>
    <w:rsid w:val="003262FC"/>
    <w:rsid w:val="003263DA"/>
    <w:rsid w:val="003269EE"/>
    <w:rsid w:val="0032761C"/>
    <w:rsid w:val="00327A8F"/>
    <w:rsid w:val="003301A8"/>
    <w:rsid w:val="003301CE"/>
    <w:rsid w:val="00330625"/>
    <w:rsid w:val="0033285B"/>
    <w:rsid w:val="00332B74"/>
    <w:rsid w:val="003332C9"/>
    <w:rsid w:val="003333E1"/>
    <w:rsid w:val="0033392F"/>
    <w:rsid w:val="00333CBE"/>
    <w:rsid w:val="003346F2"/>
    <w:rsid w:val="00334E35"/>
    <w:rsid w:val="00335675"/>
    <w:rsid w:val="003361DE"/>
    <w:rsid w:val="00336608"/>
    <w:rsid w:val="00336804"/>
    <w:rsid w:val="00336D1A"/>
    <w:rsid w:val="00336F5D"/>
    <w:rsid w:val="00337BBC"/>
    <w:rsid w:val="00340574"/>
    <w:rsid w:val="003408DF"/>
    <w:rsid w:val="00340C09"/>
    <w:rsid w:val="00340F71"/>
    <w:rsid w:val="00341216"/>
    <w:rsid w:val="003436C0"/>
    <w:rsid w:val="0034373A"/>
    <w:rsid w:val="00344AD2"/>
    <w:rsid w:val="00344BD6"/>
    <w:rsid w:val="00345A9E"/>
    <w:rsid w:val="00346419"/>
    <w:rsid w:val="00347160"/>
    <w:rsid w:val="00351113"/>
    <w:rsid w:val="00351B76"/>
    <w:rsid w:val="003521CB"/>
    <w:rsid w:val="003527EE"/>
    <w:rsid w:val="00352D62"/>
    <w:rsid w:val="00353149"/>
    <w:rsid w:val="003532F1"/>
    <w:rsid w:val="003538E8"/>
    <w:rsid w:val="00353D1D"/>
    <w:rsid w:val="003544C8"/>
    <w:rsid w:val="00355193"/>
    <w:rsid w:val="0035622A"/>
    <w:rsid w:val="00356359"/>
    <w:rsid w:val="00356B65"/>
    <w:rsid w:val="00356BC3"/>
    <w:rsid w:val="003619D0"/>
    <w:rsid w:val="00361EEB"/>
    <w:rsid w:val="00363420"/>
    <w:rsid w:val="00363569"/>
    <w:rsid w:val="00363BBA"/>
    <w:rsid w:val="00363CEB"/>
    <w:rsid w:val="00363D79"/>
    <w:rsid w:val="0036428E"/>
    <w:rsid w:val="003664A5"/>
    <w:rsid w:val="00366558"/>
    <w:rsid w:val="00366F61"/>
    <w:rsid w:val="003670D1"/>
    <w:rsid w:val="00367216"/>
    <w:rsid w:val="003700F1"/>
    <w:rsid w:val="00370975"/>
    <w:rsid w:val="00371078"/>
    <w:rsid w:val="0037177B"/>
    <w:rsid w:val="003717B1"/>
    <w:rsid w:val="003719A4"/>
    <w:rsid w:val="00371D6E"/>
    <w:rsid w:val="0037202B"/>
    <w:rsid w:val="003721F7"/>
    <w:rsid w:val="0037363A"/>
    <w:rsid w:val="003738BA"/>
    <w:rsid w:val="00373CDE"/>
    <w:rsid w:val="00375087"/>
    <w:rsid w:val="00375360"/>
    <w:rsid w:val="0037604D"/>
    <w:rsid w:val="003760E1"/>
    <w:rsid w:val="00376D16"/>
    <w:rsid w:val="00377E6B"/>
    <w:rsid w:val="003807E2"/>
    <w:rsid w:val="00380DD5"/>
    <w:rsid w:val="00381708"/>
    <w:rsid w:val="003817BD"/>
    <w:rsid w:val="003825C5"/>
    <w:rsid w:val="003827A6"/>
    <w:rsid w:val="00383816"/>
    <w:rsid w:val="00384618"/>
    <w:rsid w:val="00384629"/>
    <w:rsid w:val="00384A97"/>
    <w:rsid w:val="003856CA"/>
    <w:rsid w:val="00385BCB"/>
    <w:rsid w:val="00386E66"/>
    <w:rsid w:val="00387F27"/>
    <w:rsid w:val="00387F63"/>
    <w:rsid w:val="00390480"/>
    <w:rsid w:val="0039199F"/>
    <w:rsid w:val="00391F88"/>
    <w:rsid w:val="0039201E"/>
    <w:rsid w:val="003929C0"/>
    <w:rsid w:val="00393449"/>
    <w:rsid w:val="00393655"/>
    <w:rsid w:val="00394EE1"/>
    <w:rsid w:val="00395016"/>
    <w:rsid w:val="003953B4"/>
    <w:rsid w:val="003956D2"/>
    <w:rsid w:val="003957A5"/>
    <w:rsid w:val="00395943"/>
    <w:rsid w:val="00395AD6"/>
    <w:rsid w:val="00396E20"/>
    <w:rsid w:val="003971E9"/>
    <w:rsid w:val="00397A78"/>
    <w:rsid w:val="003A035E"/>
    <w:rsid w:val="003A1028"/>
    <w:rsid w:val="003A1678"/>
    <w:rsid w:val="003A1E0E"/>
    <w:rsid w:val="003A1F19"/>
    <w:rsid w:val="003A2679"/>
    <w:rsid w:val="003A3539"/>
    <w:rsid w:val="003A36A1"/>
    <w:rsid w:val="003A388A"/>
    <w:rsid w:val="003A4332"/>
    <w:rsid w:val="003A65B2"/>
    <w:rsid w:val="003A7286"/>
    <w:rsid w:val="003A7BC9"/>
    <w:rsid w:val="003B013D"/>
    <w:rsid w:val="003B107B"/>
    <w:rsid w:val="003B12C8"/>
    <w:rsid w:val="003B1DDA"/>
    <w:rsid w:val="003B2376"/>
    <w:rsid w:val="003B2BE9"/>
    <w:rsid w:val="003B454E"/>
    <w:rsid w:val="003B4865"/>
    <w:rsid w:val="003B4DD8"/>
    <w:rsid w:val="003B4F4C"/>
    <w:rsid w:val="003B5662"/>
    <w:rsid w:val="003B7404"/>
    <w:rsid w:val="003B78BC"/>
    <w:rsid w:val="003B792C"/>
    <w:rsid w:val="003B7AB6"/>
    <w:rsid w:val="003C0C2E"/>
    <w:rsid w:val="003C0E18"/>
    <w:rsid w:val="003C12CE"/>
    <w:rsid w:val="003C1E70"/>
    <w:rsid w:val="003C3A91"/>
    <w:rsid w:val="003C3F17"/>
    <w:rsid w:val="003C4A2C"/>
    <w:rsid w:val="003C509D"/>
    <w:rsid w:val="003C5D75"/>
    <w:rsid w:val="003C78C7"/>
    <w:rsid w:val="003C7E7B"/>
    <w:rsid w:val="003D004E"/>
    <w:rsid w:val="003D0050"/>
    <w:rsid w:val="003D0571"/>
    <w:rsid w:val="003D089B"/>
    <w:rsid w:val="003D0935"/>
    <w:rsid w:val="003D0ADC"/>
    <w:rsid w:val="003D1022"/>
    <w:rsid w:val="003D12FB"/>
    <w:rsid w:val="003D1AA3"/>
    <w:rsid w:val="003D40EE"/>
    <w:rsid w:val="003D48CB"/>
    <w:rsid w:val="003D58AB"/>
    <w:rsid w:val="003D5C51"/>
    <w:rsid w:val="003D5DBC"/>
    <w:rsid w:val="003D68DE"/>
    <w:rsid w:val="003E01A7"/>
    <w:rsid w:val="003E0DDB"/>
    <w:rsid w:val="003E1234"/>
    <w:rsid w:val="003E1918"/>
    <w:rsid w:val="003E1924"/>
    <w:rsid w:val="003E277D"/>
    <w:rsid w:val="003E2E9E"/>
    <w:rsid w:val="003E3933"/>
    <w:rsid w:val="003E4222"/>
    <w:rsid w:val="003E4881"/>
    <w:rsid w:val="003E5EED"/>
    <w:rsid w:val="003E76EA"/>
    <w:rsid w:val="003F053F"/>
    <w:rsid w:val="003F064C"/>
    <w:rsid w:val="003F0717"/>
    <w:rsid w:val="003F0895"/>
    <w:rsid w:val="003F0B32"/>
    <w:rsid w:val="003F0F98"/>
    <w:rsid w:val="003F1312"/>
    <w:rsid w:val="003F248B"/>
    <w:rsid w:val="003F299E"/>
    <w:rsid w:val="003F2B2E"/>
    <w:rsid w:val="003F31E1"/>
    <w:rsid w:val="003F34BD"/>
    <w:rsid w:val="003F39EF"/>
    <w:rsid w:val="003F3CC9"/>
    <w:rsid w:val="003F4FEB"/>
    <w:rsid w:val="003F6451"/>
    <w:rsid w:val="003F7EE0"/>
    <w:rsid w:val="00400CC3"/>
    <w:rsid w:val="00401400"/>
    <w:rsid w:val="004027EC"/>
    <w:rsid w:val="00402870"/>
    <w:rsid w:val="00403FDE"/>
    <w:rsid w:val="00403FF2"/>
    <w:rsid w:val="00405222"/>
    <w:rsid w:val="00405687"/>
    <w:rsid w:val="004058F6"/>
    <w:rsid w:val="004065C6"/>
    <w:rsid w:val="004067DA"/>
    <w:rsid w:val="00407091"/>
    <w:rsid w:val="0040751A"/>
    <w:rsid w:val="00410197"/>
    <w:rsid w:val="004103C2"/>
    <w:rsid w:val="00410E7E"/>
    <w:rsid w:val="0041101B"/>
    <w:rsid w:val="00411480"/>
    <w:rsid w:val="00411507"/>
    <w:rsid w:val="00411C89"/>
    <w:rsid w:val="00413DFC"/>
    <w:rsid w:val="00414192"/>
    <w:rsid w:val="00414452"/>
    <w:rsid w:val="00414FDA"/>
    <w:rsid w:val="00415042"/>
    <w:rsid w:val="00415887"/>
    <w:rsid w:val="004164BF"/>
    <w:rsid w:val="00416D00"/>
    <w:rsid w:val="004172DC"/>
    <w:rsid w:val="004177C7"/>
    <w:rsid w:val="00417D64"/>
    <w:rsid w:val="00417D9D"/>
    <w:rsid w:val="0042050A"/>
    <w:rsid w:val="00420D66"/>
    <w:rsid w:val="00421264"/>
    <w:rsid w:val="004219DF"/>
    <w:rsid w:val="00422E56"/>
    <w:rsid w:val="004236A6"/>
    <w:rsid w:val="00423F04"/>
    <w:rsid w:val="00424743"/>
    <w:rsid w:val="00424BF9"/>
    <w:rsid w:val="00424D81"/>
    <w:rsid w:val="00426357"/>
    <w:rsid w:val="004264D9"/>
    <w:rsid w:val="004269EB"/>
    <w:rsid w:val="00431010"/>
    <w:rsid w:val="00431CED"/>
    <w:rsid w:val="00432085"/>
    <w:rsid w:val="00432546"/>
    <w:rsid w:val="00432CD9"/>
    <w:rsid w:val="00433411"/>
    <w:rsid w:val="004343CA"/>
    <w:rsid w:val="004346FE"/>
    <w:rsid w:val="00434B92"/>
    <w:rsid w:val="004354C1"/>
    <w:rsid w:val="00435E8D"/>
    <w:rsid w:val="00435FC1"/>
    <w:rsid w:val="004362A8"/>
    <w:rsid w:val="004365F8"/>
    <w:rsid w:val="00436A53"/>
    <w:rsid w:val="00436C52"/>
    <w:rsid w:val="0044040E"/>
    <w:rsid w:val="004407A7"/>
    <w:rsid w:val="00440830"/>
    <w:rsid w:val="004408A3"/>
    <w:rsid w:val="0044167A"/>
    <w:rsid w:val="0044201A"/>
    <w:rsid w:val="004424C8"/>
    <w:rsid w:val="00442988"/>
    <w:rsid w:val="00442AEB"/>
    <w:rsid w:val="00442B6D"/>
    <w:rsid w:val="00442C8C"/>
    <w:rsid w:val="0044323A"/>
    <w:rsid w:val="00444550"/>
    <w:rsid w:val="00444679"/>
    <w:rsid w:val="004462E7"/>
    <w:rsid w:val="0044706F"/>
    <w:rsid w:val="0044737C"/>
    <w:rsid w:val="00447BCC"/>
    <w:rsid w:val="0045037D"/>
    <w:rsid w:val="00450D17"/>
    <w:rsid w:val="004510E5"/>
    <w:rsid w:val="00452565"/>
    <w:rsid w:val="0045291E"/>
    <w:rsid w:val="00452B5C"/>
    <w:rsid w:val="00452F3D"/>
    <w:rsid w:val="004544E8"/>
    <w:rsid w:val="00454E9D"/>
    <w:rsid w:val="00455FCD"/>
    <w:rsid w:val="004567F1"/>
    <w:rsid w:val="00456AE0"/>
    <w:rsid w:val="00457807"/>
    <w:rsid w:val="00457BB0"/>
    <w:rsid w:val="00457D06"/>
    <w:rsid w:val="004605AB"/>
    <w:rsid w:val="00460DDB"/>
    <w:rsid w:val="00461AB8"/>
    <w:rsid w:val="004626A7"/>
    <w:rsid w:val="00462E17"/>
    <w:rsid w:val="0046394C"/>
    <w:rsid w:val="00464593"/>
    <w:rsid w:val="00464D8E"/>
    <w:rsid w:val="00465DA0"/>
    <w:rsid w:val="00466F4C"/>
    <w:rsid w:val="00470A09"/>
    <w:rsid w:val="00470EB3"/>
    <w:rsid w:val="00471909"/>
    <w:rsid w:val="00472D78"/>
    <w:rsid w:val="00474B98"/>
    <w:rsid w:val="00474D2E"/>
    <w:rsid w:val="004750A0"/>
    <w:rsid w:val="00475AE6"/>
    <w:rsid w:val="004761D8"/>
    <w:rsid w:val="00476C56"/>
    <w:rsid w:val="00476D49"/>
    <w:rsid w:val="004772A9"/>
    <w:rsid w:val="0047789F"/>
    <w:rsid w:val="00477EF3"/>
    <w:rsid w:val="004800C4"/>
    <w:rsid w:val="00480FD0"/>
    <w:rsid w:val="004818A3"/>
    <w:rsid w:val="00481F48"/>
    <w:rsid w:val="0048424F"/>
    <w:rsid w:val="00485588"/>
    <w:rsid w:val="00485F10"/>
    <w:rsid w:val="004875E7"/>
    <w:rsid w:val="00487698"/>
    <w:rsid w:val="00487757"/>
    <w:rsid w:val="00487CDA"/>
    <w:rsid w:val="0049093C"/>
    <w:rsid w:val="00491527"/>
    <w:rsid w:val="00491B78"/>
    <w:rsid w:val="00492770"/>
    <w:rsid w:val="00492B30"/>
    <w:rsid w:val="00492D78"/>
    <w:rsid w:val="004946D5"/>
    <w:rsid w:val="00495650"/>
    <w:rsid w:val="00495708"/>
    <w:rsid w:val="00495E04"/>
    <w:rsid w:val="00497304"/>
    <w:rsid w:val="004975C6"/>
    <w:rsid w:val="00497A9D"/>
    <w:rsid w:val="004A02BE"/>
    <w:rsid w:val="004A0775"/>
    <w:rsid w:val="004A090D"/>
    <w:rsid w:val="004A10BA"/>
    <w:rsid w:val="004A13D8"/>
    <w:rsid w:val="004A14E2"/>
    <w:rsid w:val="004A1636"/>
    <w:rsid w:val="004A2BFC"/>
    <w:rsid w:val="004A2C1D"/>
    <w:rsid w:val="004A39CD"/>
    <w:rsid w:val="004A3B15"/>
    <w:rsid w:val="004A3B97"/>
    <w:rsid w:val="004A4011"/>
    <w:rsid w:val="004A4FF5"/>
    <w:rsid w:val="004A500D"/>
    <w:rsid w:val="004A5A94"/>
    <w:rsid w:val="004A61CF"/>
    <w:rsid w:val="004A7075"/>
    <w:rsid w:val="004A70C5"/>
    <w:rsid w:val="004A741B"/>
    <w:rsid w:val="004A7EE3"/>
    <w:rsid w:val="004B082A"/>
    <w:rsid w:val="004B0A68"/>
    <w:rsid w:val="004B1306"/>
    <w:rsid w:val="004B13F8"/>
    <w:rsid w:val="004B15B3"/>
    <w:rsid w:val="004B30FE"/>
    <w:rsid w:val="004B3A03"/>
    <w:rsid w:val="004B3AD8"/>
    <w:rsid w:val="004B4751"/>
    <w:rsid w:val="004B569C"/>
    <w:rsid w:val="004B6E47"/>
    <w:rsid w:val="004B71E8"/>
    <w:rsid w:val="004B771C"/>
    <w:rsid w:val="004B7B9F"/>
    <w:rsid w:val="004B7E5E"/>
    <w:rsid w:val="004C1140"/>
    <w:rsid w:val="004C134E"/>
    <w:rsid w:val="004C1572"/>
    <w:rsid w:val="004C2B14"/>
    <w:rsid w:val="004C30AE"/>
    <w:rsid w:val="004C4AB0"/>
    <w:rsid w:val="004C55E7"/>
    <w:rsid w:val="004C59FF"/>
    <w:rsid w:val="004C5AA1"/>
    <w:rsid w:val="004C5EAF"/>
    <w:rsid w:val="004C67CF"/>
    <w:rsid w:val="004C7C9B"/>
    <w:rsid w:val="004D05F2"/>
    <w:rsid w:val="004D0D94"/>
    <w:rsid w:val="004D1098"/>
    <w:rsid w:val="004D1371"/>
    <w:rsid w:val="004D22EF"/>
    <w:rsid w:val="004D3A0F"/>
    <w:rsid w:val="004D3FD8"/>
    <w:rsid w:val="004D44C3"/>
    <w:rsid w:val="004D46BD"/>
    <w:rsid w:val="004D4C76"/>
    <w:rsid w:val="004D4EB0"/>
    <w:rsid w:val="004D5940"/>
    <w:rsid w:val="004D5FC6"/>
    <w:rsid w:val="004D6174"/>
    <w:rsid w:val="004D6526"/>
    <w:rsid w:val="004D6DE6"/>
    <w:rsid w:val="004D704E"/>
    <w:rsid w:val="004D756C"/>
    <w:rsid w:val="004E095F"/>
    <w:rsid w:val="004E09D2"/>
    <w:rsid w:val="004E0DA5"/>
    <w:rsid w:val="004E2361"/>
    <w:rsid w:val="004E2963"/>
    <w:rsid w:val="004E2A69"/>
    <w:rsid w:val="004E34C7"/>
    <w:rsid w:val="004E3BD8"/>
    <w:rsid w:val="004E4D71"/>
    <w:rsid w:val="004E6AC8"/>
    <w:rsid w:val="004E74D1"/>
    <w:rsid w:val="004E7832"/>
    <w:rsid w:val="004E7D88"/>
    <w:rsid w:val="004E7FA9"/>
    <w:rsid w:val="004F0170"/>
    <w:rsid w:val="004F1200"/>
    <w:rsid w:val="004F1B25"/>
    <w:rsid w:val="004F1E48"/>
    <w:rsid w:val="004F2BD4"/>
    <w:rsid w:val="004F3AAC"/>
    <w:rsid w:val="004F5678"/>
    <w:rsid w:val="004F6BB6"/>
    <w:rsid w:val="004F6EAB"/>
    <w:rsid w:val="004F79E3"/>
    <w:rsid w:val="004F7E3A"/>
    <w:rsid w:val="004F7F83"/>
    <w:rsid w:val="00500CA5"/>
    <w:rsid w:val="00500CFC"/>
    <w:rsid w:val="0050111C"/>
    <w:rsid w:val="00502B95"/>
    <w:rsid w:val="00502B9E"/>
    <w:rsid w:val="00502DF5"/>
    <w:rsid w:val="00503195"/>
    <w:rsid w:val="0050356E"/>
    <w:rsid w:val="005040C2"/>
    <w:rsid w:val="00505FC8"/>
    <w:rsid w:val="0050628F"/>
    <w:rsid w:val="005065DB"/>
    <w:rsid w:val="00506927"/>
    <w:rsid w:val="00506D5B"/>
    <w:rsid w:val="00506E87"/>
    <w:rsid w:val="0050704C"/>
    <w:rsid w:val="00510B52"/>
    <w:rsid w:val="00511A97"/>
    <w:rsid w:val="00511F2F"/>
    <w:rsid w:val="00511F68"/>
    <w:rsid w:val="00512560"/>
    <w:rsid w:val="00512E64"/>
    <w:rsid w:val="005131DF"/>
    <w:rsid w:val="0051428E"/>
    <w:rsid w:val="0051489F"/>
    <w:rsid w:val="00514BC4"/>
    <w:rsid w:val="00514EA2"/>
    <w:rsid w:val="00514ED6"/>
    <w:rsid w:val="005150ED"/>
    <w:rsid w:val="005158A8"/>
    <w:rsid w:val="005166CD"/>
    <w:rsid w:val="00516775"/>
    <w:rsid w:val="005169A2"/>
    <w:rsid w:val="00516FBF"/>
    <w:rsid w:val="00517901"/>
    <w:rsid w:val="00520654"/>
    <w:rsid w:val="00520C6E"/>
    <w:rsid w:val="00520DA6"/>
    <w:rsid w:val="005213A5"/>
    <w:rsid w:val="00521AC0"/>
    <w:rsid w:val="00521CBD"/>
    <w:rsid w:val="00521EB4"/>
    <w:rsid w:val="0052258E"/>
    <w:rsid w:val="0052259D"/>
    <w:rsid w:val="0052349D"/>
    <w:rsid w:val="00523EE4"/>
    <w:rsid w:val="00526135"/>
    <w:rsid w:val="0052665E"/>
    <w:rsid w:val="00526723"/>
    <w:rsid w:val="00527577"/>
    <w:rsid w:val="00527B51"/>
    <w:rsid w:val="00527EEB"/>
    <w:rsid w:val="00530D2C"/>
    <w:rsid w:val="00530D3F"/>
    <w:rsid w:val="005313E2"/>
    <w:rsid w:val="00531E46"/>
    <w:rsid w:val="00532B48"/>
    <w:rsid w:val="00532F39"/>
    <w:rsid w:val="0053376D"/>
    <w:rsid w:val="00533A5A"/>
    <w:rsid w:val="00534136"/>
    <w:rsid w:val="005341A3"/>
    <w:rsid w:val="00534BBF"/>
    <w:rsid w:val="00534D76"/>
    <w:rsid w:val="005357BF"/>
    <w:rsid w:val="00535E54"/>
    <w:rsid w:val="00536309"/>
    <w:rsid w:val="00536B5D"/>
    <w:rsid w:val="005378A7"/>
    <w:rsid w:val="00540358"/>
    <w:rsid w:val="005411C1"/>
    <w:rsid w:val="005418C7"/>
    <w:rsid w:val="00541963"/>
    <w:rsid w:val="005424A6"/>
    <w:rsid w:val="00543756"/>
    <w:rsid w:val="005445BF"/>
    <w:rsid w:val="0054494D"/>
    <w:rsid w:val="00545789"/>
    <w:rsid w:val="00545B00"/>
    <w:rsid w:val="00547795"/>
    <w:rsid w:val="00547AE7"/>
    <w:rsid w:val="00547C4F"/>
    <w:rsid w:val="00547CD2"/>
    <w:rsid w:val="0055080A"/>
    <w:rsid w:val="00551521"/>
    <w:rsid w:val="00551811"/>
    <w:rsid w:val="0055197C"/>
    <w:rsid w:val="00551BC3"/>
    <w:rsid w:val="005535FA"/>
    <w:rsid w:val="0055455F"/>
    <w:rsid w:val="00555B42"/>
    <w:rsid w:val="00555EEC"/>
    <w:rsid w:val="00556F4D"/>
    <w:rsid w:val="005571B8"/>
    <w:rsid w:val="00560528"/>
    <w:rsid w:val="0056058D"/>
    <w:rsid w:val="00560ECE"/>
    <w:rsid w:val="00562397"/>
    <w:rsid w:val="00562519"/>
    <w:rsid w:val="0056350F"/>
    <w:rsid w:val="005643D6"/>
    <w:rsid w:val="0056477B"/>
    <w:rsid w:val="005653C9"/>
    <w:rsid w:val="00565A6B"/>
    <w:rsid w:val="005660B8"/>
    <w:rsid w:val="00566793"/>
    <w:rsid w:val="00566966"/>
    <w:rsid w:val="00567335"/>
    <w:rsid w:val="00567F76"/>
    <w:rsid w:val="0057046B"/>
    <w:rsid w:val="00570749"/>
    <w:rsid w:val="0057089A"/>
    <w:rsid w:val="00570D54"/>
    <w:rsid w:val="00570E3E"/>
    <w:rsid w:val="0057130D"/>
    <w:rsid w:val="0057213A"/>
    <w:rsid w:val="005727A9"/>
    <w:rsid w:val="00572C82"/>
    <w:rsid w:val="0057315F"/>
    <w:rsid w:val="0057337A"/>
    <w:rsid w:val="00574A80"/>
    <w:rsid w:val="005751CE"/>
    <w:rsid w:val="005756C7"/>
    <w:rsid w:val="00575C99"/>
    <w:rsid w:val="00575F52"/>
    <w:rsid w:val="00576136"/>
    <w:rsid w:val="00576B19"/>
    <w:rsid w:val="0057750D"/>
    <w:rsid w:val="0058177C"/>
    <w:rsid w:val="00582326"/>
    <w:rsid w:val="00582424"/>
    <w:rsid w:val="0058381E"/>
    <w:rsid w:val="0058392D"/>
    <w:rsid w:val="00583C7B"/>
    <w:rsid w:val="00583D31"/>
    <w:rsid w:val="0058492A"/>
    <w:rsid w:val="00584D64"/>
    <w:rsid w:val="005854F7"/>
    <w:rsid w:val="00587E8D"/>
    <w:rsid w:val="00590CBE"/>
    <w:rsid w:val="0059120B"/>
    <w:rsid w:val="00591D46"/>
    <w:rsid w:val="005925EE"/>
    <w:rsid w:val="00592B57"/>
    <w:rsid w:val="005930A8"/>
    <w:rsid w:val="00593428"/>
    <w:rsid w:val="00593FEC"/>
    <w:rsid w:val="00594759"/>
    <w:rsid w:val="005956A6"/>
    <w:rsid w:val="0059612C"/>
    <w:rsid w:val="00596A7D"/>
    <w:rsid w:val="00596CE6"/>
    <w:rsid w:val="00596F98"/>
    <w:rsid w:val="00597486"/>
    <w:rsid w:val="00597A14"/>
    <w:rsid w:val="005A13A4"/>
    <w:rsid w:val="005A1574"/>
    <w:rsid w:val="005A1776"/>
    <w:rsid w:val="005A17C1"/>
    <w:rsid w:val="005A20F6"/>
    <w:rsid w:val="005A24B1"/>
    <w:rsid w:val="005A36E6"/>
    <w:rsid w:val="005A3B6C"/>
    <w:rsid w:val="005A3E9A"/>
    <w:rsid w:val="005A4371"/>
    <w:rsid w:val="005A4CCF"/>
    <w:rsid w:val="005A62F5"/>
    <w:rsid w:val="005A6C0E"/>
    <w:rsid w:val="005B00DD"/>
    <w:rsid w:val="005B2631"/>
    <w:rsid w:val="005B27F6"/>
    <w:rsid w:val="005B2D9D"/>
    <w:rsid w:val="005B3160"/>
    <w:rsid w:val="005B3318"/>
    <w:rsid w:val="005B434A"/>
    <w:rsid w:val="005B4444"/>
    <w:rsid w:val="005B44AA"/>
    <w:rsid w:val="005B578D"/>
    <w:rsid w:val="005B5A7C"/>
    <w:rsid w:val="005B5AE5"/>
    <w:rsid w:val="005B6D63"/>
    <w:rsid w:val="005B736A"/>
    <w:rsid w:val="005B7655"/>
    <w:rsid w:val="005C061A"/>
    <w:rsid w:val="005C0EA0"/>
    <w:rsid w:val="005C1443"/>
    <w:rsid w:val="005C1E3E"/>
    <w:rsid w:val="005C3C83"/>
    <w:rsid w:val="005C41FB"/>
    <w:rsid w:val="005C45B7"/>
    <w:rsid w:val="005C46FC"/>
    <w:rsid w:val="005C4843"/>
    <w:rsid w:val="005C5606"/>
    <w:rsid w:val="005C5F89"/>
    <w:rsid w:val="005C61E3"/>
    <w:rsid w:val="005D09A4"/>
    <w:rsid w:val="005D0D73"/>
    <w:rsid w:val="005D219E"/>
    <w:rsid w:val="005D2243"/>
    <w:rsid w:val="005D2C0E"/>
    <w:rsid w:val="005D316F"/>
    <w:rsid w:val="005D33F9"/>
    <w:rsid w:val="005D34B5"/>
    <w:rsid w:val="005D3722"/>
    <w:rsid w:val="005D3A4B"/>
    <w:rsid w:val="005D3DA8"/>
    <w:rsid w:val="005D4714"/>
    <w:rsid w:val="005D5DE6"/>
    <w:rsid w:val="005D7BE0"/>
    <w:rsid w:val="005D7F75"/>
    <w:rsid w:val="005E0A9C"/>
    <w:rsid w:val="005E0CEB"/>
    <w:rsid w:val="005E0FB9"/>
    <w:rsid w:val="005E1371"/>
    <w:rsid w:val="005E1D4B"/>
    <w:rsid w:val="005E3DF5"/>
    <w:rsid w:val="005E4FB1"/>
    <w:rsid w:val="005E5018"/>
    <w:rsid w:val="005E5609"/>
    <w:rsid w:val="005E574B"/>
    <w:rsid w:val="005E5A01"/>
    <w:rsid w:val="005E6F3E"/>
    <w:rsid w:val="005E7794"/>
    <w:rsid w:val="005F1610"/>
    <w:rsid w:val="005F1909"/>
    <w:rsid w:val="005F1C49"/>
    <w:rsid w:val="005F1E8B"/>
    <w:rsid w:val="005F227F"/>
    <w:rsid w:val="005F3307"/>
    <w:rsid w:val="005F3C9C"/>
    <w:rsid w:val="005F3FAE"/>
    <w:rsid w:val="005F638E"/>
    <w:rsid w:val="00600334"/>
    <w:rsid w:val="00600C67"/>
    <w:rsid w:val="00600F9C"/>
    <w:rsid w:val="006010C2"/>
    <w:rsid w:val="00601DE3"/>
    <w:rsid w:val="006028B8"/>
    <w:rsid w:val="006034F0"/>
    <w:rsid w:val="00603651"/>
    <w:rsid w:val="00604690"/>
    <w:rsid w:val="00604A70"/>
    <w:rsid w:val="00604DFB"/>
    <w:rsid w:val="006052AF"/>
    <w:rsid w:val="00605D0B"/>
    <w:rsid w:val="00605D1D"/>
    <w:rsid w:val="006060F4"/>
    <w:rsid w:val="006062F7"/>
    <w:rsid w:val="00606419"/>
    <w:rsid w:val="006065F8"/>
    <w:rsid w:val="006073E7"/>
    <w:rsid w:val="00607C94"/>
    <w:rsid w:val="00607F19"/>
    <w:rsid w:val="00610022"/>
    <w:rsid w:val="00610656"/>
    <w:rsid w:val="00610851"/>
    <w:rsid w:val="00611686"/>
    <w:rsid w:val="006117F3"/>
    <w:rsid w:val="0061349A"/>
    <w:rsid w:val="00613A8A"/>
    <w:rsid w:val="00613BC1"/>
    <w:rsid w:val="00613DF0"/>
    <w:rsid w:val="00614973"/>
    <w:rsid w:val="00615AAA"/>
    <w:rsid w:val="00615C1C"/>
    <w:rsid w:val="00616094"/>
    <w:rsid w:val="006163B7"/>
    <w:rsid w:val="0062093A"/>
    <w:rsid w:val="00621277"/>
    <w:rsid w:val="00621C9E"/>
    <w:rsid w:val="00622804"/>
    <w:rsid w:val="00622961"/>
    <w:rsid w:val="006230B1"/>
    <w:rsid w:val="006231C1"/>
    <w:rsid w:val="00623D86"/>
    <w:rsid w:val="00623E67"/>
    <w:rsid w:val="0062441A"/>
    <w:rsid w:val="00624527"/>
    <w:rsid w:val="00624598"/>
    <w:rsid w:val="0062523F"/>
    <w:rsid w:val="00625344"/>
    <w:rsid w:val="006257D9"/>
    <w:rsid w:val="00626516"/>
    <w:rsid w:val="00630B27"/>
    <w:rsid w:val="00630BB2"/>
    <w:rsid w:val="00630C0F"/>
    <w:rsid w:val="006317CE"/>
    <w:rsid w:val="006319E5"/>
    <w:rsid w:val="006326F4"/>
    <w:rsid w:val="00634803"/>
    <w:rsid w:val="00635174"/>
    <w:rsid w:val="006368FD"/>
    <w:rsid w:val="00636D2D"/>
    <w:rsid w:val="0063714A"/>
    <w:rsid w:val="0064063C"/>
    <w:rsid w:val="006406A3"/>
    <w:rsid w:val="006406DE"/>
    <w:rsid w:val="00640A29"/>
    <w:rsid w:val="00641583"/>
    <w:rsid w:val="00641A17"/>
    <w:rsid w:val="00641DAD"/>
    <w:rsid w:val="006425C6"/>
    <w:rsid w:val="00642850"/>
    <w:rsid w:val="00642C44"/>
    <w:rsid w:val="00642D86"/>
    <w:rsid w:val="00642F73"/>
    <w:rsid w:val="0064401C"/>
    <w:rsid w:val="00644383"/>
    <w:rsid w:val="006443F9"/>
    <w:rsid w:val="00644E63"/>
    <w:rsid w:val="00645423"/>
    <w:rsid w:val="006456FE"/>
    <w:rsid w:val="006471D2"/>
    <w:rsid w:val="0064747B"/>
    <w:rsid w:val="00650A1D"/>
    <w:rsid w:val="00652A2A"/>
    <w:rsid w:val="00653474"/>
    <w:rsid w:val="006543CE"/>
    <w:rsid w:val="0065481B"/>
    <w:rsid w:val="00654973"/>
    <w:rsid w:val="00654AF2"/>
    <w:rsid w:val="00655561"/>
    <w:rsid w:val="00655707"/>
    <w:rsid w:val="00655E8E"/>
    <w:rsid w:val="0065672F"/>
    <w:rsid w:val="00656B7E"/>
    <w:rsid w:val="00656F0D"/>
    <w:rsid w:val="00657BB4"/>
    <w:rsid w:val="00657E9D"/>
    <w:rsid w:val="006601EC"/>
    <w:rsid w:val="0066092C"/>
    <w:rsid w:val="00660D4A"/>
    <w:rsid w:val="00660DCD"/>
    <w:rsid w:val="0066161C"/>
    <w:rsid w:val="006616AC"/>
    <w:rsid w:val="00661859"/>
    <w:rsid w:val="00661934"/>
    <w:rsid w:val="00662E60"/>
    <w:rsid w:val="006636BF"/>
    <w:rsid w:val="00663A4E"/>
    <w:rsid w:val="00663C68"/>
    <w:rsid w:val="00663D88"/>
    <w:rsid w:val="00663E39"/>
    <w:rsid w:val="00663EC1"/>
    <w:rsid w:val="00663ED0"/>
    <w:rsid w:val="00664312"/>
    <w:rsid w:val="006650D8"/>
    <w:rsid w:val="0066587B"/>
    <w:rsid w:val="00665F16"/>
    <w:rsid w:val="0066670E"/>
    <w:rsid w:val="006667BA"/>
    <w:rsid w:val="00666A64"/>
    <w:rsid w:val="00670297"/>
    <w:rsid w:val="00670894"/>
    <w:rsid w:val="00670C18"/>
    <w:rsid w:val="00671173"/>
    <w:rsid w:val="0067174C"/>
    <w:rsid w:val="00671907"/>
    <w:rsid w:val="00671D33"/>
    <w:rsid w:val="0067264B"/>
    <w:rsid w:val="00672696"/>
    <w:rsid w:val="00672768"/>
    <w:rsid w:val="0067283F"/>
    <w:rsid w:val="00672C48"/>
    <w:rsid w:val="0067312E"/>
    <w:rsid w:val="00673966"/>
    <w:rsid w:val="0067404C"/>
    <w:rsid w:val="006741C1"/>
    <w:rsid w:val="00674293"/>
    <w:rsid w:val="00674351"/>
    <w:rsid w:val="00674887"/>
    <w:rsid w:val="006754A3"/>
    <w:rsid w:val="00675B3A"/>
    <w:rsid w:val="00675EE8"/>
    <w:rsid w:val="006760AB"/>
    <w:rsid w:val="006764B0"/>
    <w:rsid w:val="00677841"/>
    <w:rsid w:val="00677DA7"/>
    <w:rsid w:val="00680550"/>
    <w:rsid w:val="006805F8"/>
    <w:rsid w:val="00680DF3"/>
    <w:rsid w:val="00681E24"/>
    <w:rsid w:val="00683223"/>
    <w:rsid w:val="0068335A"/>
    <w:rsid w:val="0068389A"/>
    <w:rsid w:val="00683AC7"/>
    <w:rsid w:val="0068416F"/>
    <w:rsid w:val="00685CA5"/>
    <w:rsid w:val="006865CB"/>
    <w:rsid w:val="006868F3"/>
    <w:rsid w:val="0068724A"/>
    <w:rsid w:val="006873ED"/>
    <w:rsid w:val="0068760C"/>
    <w:rsid w:val="00690D03"/>
    <w:rsid w:val="0069107C"/>
    <w:rsid w:val="00691D4D"/>
    <w:rsid w:val="006945B3"/>
    <w:rsid w:val="0069483E"/>
    <w:rsid w:val="00695357"/>
    <w:rsid w:val="00695B45"/>
    <w:rsid w:val="00695D5C"/>
    <w:rsid w:val="006962FF"/>
    <w:rsid w:val="006963E9"/>
    <w:rsid w:val="00697F23"/>
    <w:rsid w:val="006A0074"/>
    <w:rsid w:val="006A01D3"/>
    <w:rsid w:val="006A07EF"/>
    <w:rsid w:val="006A13BE"/>
    <w:rsid w:val="006A21DF"/>
    <w:rsid w:val="006A2573"/>
    <w:rsid w:val="006A2597"/>
    <w:rsid w:val="006A2AD5"/>
    <w:rsid w:val="006A324B"/>
    <w:rsid w:val="006A3E03"/>
    <w:rsid w:val="006A408B"/>
    <w:rsid w:val="006A422D"/>
    <w:rsid w:val="006A4820"/>
    <w:rsid w:val="006A684D"/>
    <w:rsid w:val="006A6A55"/>
    <w:rsid w:val="006A789C"/>
    <w:rsid w:val="006A7E50"/>
    <w:rsid w:val="006B00A6"/>
    <w:rsid w:val="006B028E"/>
    <w:rsid w:val="006B089F"/>
    <w:rsid w:val="006B1796"/>
    <w:rsid w:val="006B18D5"/>
    <w:rsid w:val="006B18E2"/>
    <w:rsid w:val="006B1E1A"/>
    <w:rsid w:val="006B216E"/>
    <w:rsid w:val="006B2B86"/>
    <w:rsid w:val="006B2C10"/>
    <w:rsid w:val="006B313D"/>
    <w:rsid w:val="006B38F3"/>
    <w:rsid w:val="006B3B40"/>
    <w:rsid w:val="006B3E07"/>
    <w:rsid w:val="006B4558"/>
    <w:rsid w:val="006B487D"/>
    <w:rsid w:val="006B5F3B"/>
    <w:rsid w:val="006B699D"/>
    <w:rsid w:val="006B6E36"/>
    <w:rsid w:val="006B716D"/>
    <w:rsid w:val="006B7671"/>
    <w:rsid w:val="006B77B2"/>
    <w:rsid w:val="006B7A6A"/>
    <w:rsid w:val="006B7E8A"/>
    <w:rsid w:val="006B7EB5"/>
    <w:rsid w:val="006C0079"/>
    <w:rsid w:val="006C0B19"/>
    <w:rsid w:val="006C0B94"/>
    <w:rsid w:val="006C2159"/>
    <w:rsid w:val="006C2B63"/>
    <w:rsid w:val="006C38E0"/>
    <w:rsid w:val="006C6988"/>
    <w:rsid w:val="006C6E38"/>
    <w:rsid w:val="006C708F"/>
    <w:rsid w:val="006C70D1"/>
    <w:rsid w:val="006C7B72"/>
    <w:rsid w:val="006C7CEC"/>
    <w:rsid w:val="006D02A1"/>
    <w:rsid w:val="006D0CCD"/>
    <w:rsid w:val="006D0CF7"/>
    <w:rsid w:val="006D0FB5"/>
    <w:rsid w:val="006D1A33"/>
    <w:rsid w:val="006D323E"/>
    <w:rsid w:val="006D3409"/>
    <w:rsid w:val="006D3856"/>
    <w:rsid w:val="006D473E"/>
    <w:rsid w:val="006D4D11"/>
    <w:rsid w:val="006D52C1"/>
    <w:rsid w:val="006D574A"/>
    <w:rsid w:val="006D61E1"/>
    <w:rsid w:val="006D6544"/>
    <w:rsid w:val="006D669C"/>
    <w:rsid w:val="006D7428"/>
    <w:rsid w:val="006D7E32"/>
    <w:rsid w:val="006E0812"/>
    <w:rsid w:val="006E0EDC"/>
    <w:rsid w:val="006E176B"/>
    <w:rsid w:val="006E2B7C"/>
    <w:rsid w:val="006E3551"/>
    <w:rsid w:val="006E373D"/>
    <w:rsid w:val="006E3F03"/>
    <w:rsid w:val="006E49C7"/>
    <w:rsid w:val="006E4C7D"/>
    <w:rsid w:val="006E59F3"/>
    <w:rsid w:val="006E5C69"/>
    <w:rsid w:val="006E65A3"/>
    <w:rsid w:val="006E7A4F"/>
    <w:rsid w:val="006F0174"/>
    <w:rsid w:val="006F2F9A"/>
    <w:rsid w:val="006F3D7E"/>
    <w:rsid w:val="006F4014"/>
    <w:rsid w:val="006F5B2E"/>
    <w:rsid w:val="006F7393"/>
    <w:rsid w:val="006F7433"/>
    <w:rsid w:val="006F7CAB"/>
    <w:rsid w:val="007019A5"/>
    <w:rsid w:val="00701CE6"/>
    <w:rsid w:val="007020AF"/>
    <w:rsid w:val="00702669"/>
    <w:rsid w:val="00703391"/>
    <w:rsid w:val="0070516C"/>
    <w:rsid w:val="007054E0"/>
    <w:rsid w:val="00705C36"/>
    <w:rsid w:val="007074AA"/>
    <w:rsid w:val="00707839"/>
    <w:rsid w:val="00710A98"/>
    <w:rsid w:val="00710BCD"/>
    <w:rsid w:val="007119F5"/>
    <w:rsid w:val="007119FB"/>
    <w:rsid w:val="00711CE4"/>
    <w:rsid w:val="00711DA5"/>
    <w:rsid w:val="007121B5"/>
    <w:rsid w:val="007122FB"/>
    <w:rsid w:val="00712F81"/>
    <w:rsid w:val="0071516F"/>
    <w:rsid w:val="007159FB"/>
    <w:rsid w:val="00715D70"/>
    <w:rsid w:val="00716E95"/>
    <w:rsid w:val="007176F2"/>
    <w:rsid w:val="00717C44"/>
    <w:rsid w:val="007206DA"/>
    <w:rsid w:val="007207A4"/>
    <w:rsid w:val="00720CFE"/>
    <w:rsid w:val="00720F84"/>
    <w:rsid w:val="0072126D"/>
    <w:rsid w:val="007216AC"/>
    <w:rsid w:val="00721739"/>
    <w:rsid w:val="00722244"/>
    <w:rsid w:val="00722708"/>
    <w:rsid w:val="00722ECC"/>
    <w:rsid w:val="00723D1D"/>
    <w:rsid w:val="00724159"/>
    <w:rsid w:val="007242D8"/>
    <w:rsid w:val="0072431D"/>
    <w:rsid w:val="00724A88"/>
    <w:rsid w:val="007275C2"/>
    <w:rsid w:val="00727A06"/>
    <w:rsid w:val="00727CBA"/>
    <w:rsid w:val="007302E1"/>
    <w:rsid w:val="00730D65"/>
    <w:rsid w:val="00730FEC"/>
    <w:rsid w:val="0073116C"/>
    <w:rsid w:val="0073141F"/>
    <w:rsid w:val="00731BEC"/>
    <w:rsid w:val="00731D90"/>
    <w:rsid w:val="00732700"/>
    <w:rsid w:val="0073299E"/>
    <w:rsid w:val="00732C6F"/>
    <w:rsid w:val="00732D21"/>
    <w:rsid w:val="00733131"/>
    <w:rsid w:val="007331E2"/>
    <w:rsid w:val="007333D1"/>
    <w:rsid w:val="00733C14"/>
    <w:rsid w:val="00733CE0"/>
    <w:rsid w:val="007342F0"/>
    <w:rsid w:val="00734644"/>
    <w:rsid w:val="00734A25"/>
    <w:rsid w:val="00734C79"/>
    <w:rsid w:val="007351E8"/>
    <w:rsid w:val="007361D1"/>
    <w:rsid w:val="0073650F"/>
    <w:rsid w:val="00736A60"/>
    <w:rsid w:val="00736E22"/>
    <w:rsid w:val="007371BD"/>
    <w:rsid w:val="007376FB"/>
    <w:rsid w:val="007378BC"/>
    <w:rsid w:val="00740A76"/>
    <w:rsid w:val="00742068"/>
    <w:rsid w:val="007432A6"/>
    <w:rsid w:val="00743B73"/>
    <w:rsid w:val="007457C4"/>
    <w:rsid w:val="00745EFC"/>
    <w:rsid w:val="007466EA"/>
    <w:rsid w:val="00747678"/>
    <w:rsid w:val="007507C8"/>
    <w:rsid w:val="00750A83"/>
    <w:rsid w:val="00751A36"/>
    <w:rsid w:val="00751EFB"/>
    <w:rsid w:val="007527F9"/>
    <w:rsid w:val="007529B9"/>
    <w:rsid w:val="00753DAB"/>
    <w:rsid w:val="00754048"/>
    <w:rsid w:val="00754CDD"/>
    <w:rsid w:val="00755573"/>
    <w:rsid w:val="0075591A"/>
    <w:rsid w:val="007559D2"/>
    <w:rsid w:val="0075697F"/>
    <w:rsid w:val="00756FDE"/>
    <w:rsid w:val="0075767B"/>
    <w:rsid w:val="0075785F"/>
    <w:rsid w:val="00760007"/>
    <w:rsid w:val="007608C3"/>
    <w:rsid w:val="00760AA7"/>
    <w:rsid w:val="00761D28"/>
    <w:rsid w:val="007620ED"/>
    <w:rsid w:val="007628DB"/>
    <w:rsid w:val="00763B3F"/>
    <w:rsid w:val="007642E8"/>
    <w:rsid w:val="00765128"/>
    <w:rsid w:val="00766703"/>
    <w:rsid w:val="00767100"/>
    <w:rsid w:val="00767708"/>
    <w:rsid w:val="007701B1"/>
    <w:rsid w:val="007702DF"/>
    <w:rsid w:val="00770FBC"/>
    <w:rsid w:val="00770FF1"/>
    <w:rsid w:val="00771EFA"/>
    <w:rsid w:val="00771FF0"/>
    <w:rsid w:val="007722EA"/>
    <w:rsid w:val="0077265B"/>
    <w:rsid w:val="00772A0E"/>
    <w:rsid w:val="00772F4A"/>
    <w:rsid w:val="00773254"/>
    <w:rsid w:val="0077345A"/>
    <w:rsid w:val="007738F2"/>
    <w:rsid w:val="00774113"/>
    <w:rsid w:val="00774175"/>
    <w:rsid w:val="0077427C"/>
    <w:rsid w:val="00774DA1"/>
    <w:rsid w:val="00774DAE"/>
    <w:rsid w:val="0077530B"/>
    <w:rsid w:val="0077550A"/>
    <w:rsid w:val="00775B08"/>
    <w:rsid w:val="00776D5B"/>
    <w:rsid w:val="00777A0F"/>
    <w:rsid w:val="00780428"/>
    <w:rsid w:val="0078069C"/>
    <w:rsid w:val="0078079A"/>
    <w:rsid w:val="00780B81"/>
    <w:rsid w:val="007821FE"/>
    <w:rsid w:val="007825A7"/>
    <w:rsid w:val="007825C0"/>
    <w:rsid w:val="00782E6B"/>
    <w:rsid w:val="00783379"/>
    <w:rsid w:val="00784137"/>
    <w:rsid w:val="00784A3E"/>
    <w:rsid w:val="007857B8"/>
    <w:rsid w:val="00785DAC"/>
    <w:rsid w:val="00785DB2"/>
    <w:rsid w:val="00785F7A"/>
    <w:rsid w:val="00786EBD"/>
    <w:rsid w:val="00787A30"/>
    <w:rsid w:val="00787A6C"/>
    <w:rsid w:val="00790848"/>
    <w:rsid w:val="00791557"/>
    <w:rsid w:val="00791C16"/>
    <w:rsid w:val="00791C87"/>
    <w:rsid w:val="0079255F"/>
    <w:rsid w:val="007927C7"/>
    <w:rsid w:val="00792AA8"/>
    <w:rsid w:val="00795D20"/>
    <w:rsid w:val="00795F9D"/>
    <w:rsid w:val="00796653"/>
    <w:rsid w:val="00797E8D"/>
    <w:rsid w:val="007A0462"/>
    <w:rsid w:val="007A0ED8"/>
    <w:rsid w:val="007A161C"/>
    <w:rsid w:val="007A1A55"/>
    <w:rsid w:val="007A1C12"/>
    <w:rsid w:val="007A30AD"/>
    <w:rsid w:val="007A3752"/>
    <w:rsid w:val="007A3A47"/>
    <w:rsid w:val="007A5F2D"/>
    <w:rsid w:val="007A60F2"/>
    <w:rsid w:val="007A6323"/>
    <w:rsid w:val="007A6EA8"/>
    <w:rsid w:val="007A7EBA"/>
    <w:rsid w:val="007B01DB"/>
    <w:rsid w:val="007B02D6"/>
    <w:rsid w:val="007B0943"/>
    <w:rsid w:val="007B12D0"/>
    <w:rsid w:val="007B1832"/>
    <w:rsid w:val="007B1E39"/>
    <w:rsid w:val="007B2393"/>
    <w:rsid w:val="007B2B81"/>
    <w:rsid w:val="007B336D"/>
    <w:rsid w:val="007B344D"/>
    <w:rsid w:val="007B3653"/>
    <w:rsid w:val="007B4F9E"/>
    <w:rsid w:val="007B5850"/>
    <w:rsid w:val="007B61B3"/>
    <w:rsid w:val="007B62E1"/>
    <w:rsid w:val="007B6974"/>
    <w:rsid w:val="007B7A0C"/>
    <w:rsid w:val="007C0DF5"/>
    <w:rsid w:val="007C172E"/>
    <w:rsid w:val="007C2EED"/>
    <w:rsid w:val="007C2FE5"/>
    <w:rsid w:val="007C3439"/>
    <w:rsid w:val="007C3D8A"/>
    <w:rsid w:val="007C40B7"/>
    <w:rsid w:val="007C4524"/>
    <w:rsid w:val="007C4E8D"/>
    <w:rsid w:val="007C4FCB"/>
    <w:rsid w:val="007C533D"/>
    <w:rsid w:val="007C5476"/>
    <w:rsid w:val="007C5C75"/>
    <w:rsid w:val="007C5D78"/>
    <w:rsid w:val="007C7846"/>
    <w:rsid w:val="007C79F0"/>
    <w:rsid w:val="007D0017"/>
    <w:rsid w:val="007D10E7"/>
    <w:rsid w:val="007D33D3"/>
    <w:rsid w:val="007D3C2B"/>
    <w:rsid w:val="007D4243"/>
    <w:rsid w:val="007D42B2"/>
    <w:rsid w:val="007D4B38"/>
    <w:rsid w:val="007D539A"/>
    <w:rsid w:val="007D54C1"/>
    <w:rsid w:val="007D6087"/>
    <w:rsid w:val="007D664D"/>
    <w:rsid w:val="007D6FBA"/>
    <w:rsid w:val="007D7066"/>
    <w:rsid w:val="007D7F94"/>
    <w:rsid w:val="007E16C2"/>
    <w:rsid w:val="007E3279"/>
    <w:rsid w:val="007E5EE8"/>
    <w:rsid w:val="007E67AA"/>
    <w:rsid w:val="007E7C72"/>
    <w:rsid w:val="007F020B"/>
    <w:rsid w:val="007F0667"/>
    <w:rsid w:val="007F1098"/>
    <w:rsid w:val="007F16BB"/>
    <w:rsid w:val="007F209C"/>
    <w:rsid w:val="007F277F"/>
    <w:rsid w:val="007F2D86"/>
    <w:rsid w:val="007F2DAC"/>
    <w:rsid w:val="007F36FE"/>
    <w:rsid w:val="007F4A34"/>
    <w:rsid w:val="007F4DFE"/>
    <w:rsid w:val="007F5036"/>
    <w:rsid w:val="007F51A0"/>
    <w:rsid w:val="007F5D53"/>
    <w:rsid w:val="007F60E2"/>
    <w:rsid w:val="007F68E0"/>
    <w:rsid w:val="007F6F7E"/>
    <w:rsid w:val="007F7173"/>
    <w:rsid w:val="007F7379"/>
    <w:rsid w:val="007F7843"/>
    <w:rsid w:val="007F7F1D"/>
    <w:rsid w:val="00800BD9"/>
    <w:rsid w:val="00800FCE"/>
    <w:rsid w:val="00802403"/>
    <w:rsid w:val="00802A24"/>
    <w:rsid w:val="00802E77"/>
    <w:rsid w:val="008033D0"/>
    <w:rsid w:val="0080360A"/>
    <w:rsid w:val="00803A03"/>
    <w:rsid w:val="0080457E"/>
    <w:rsid w:val="008046AF"/>
    <w:rsid w:val="008052A2"/>
    <w:rsid w:val="00805D7F"/>
    <w:rsid w:val="0080670A"/>
    <w:rsid w:val="00806918"/>
    <w:rsid w:val="00806D00"/>
    <w:rsid w:val="00810394"/>
    <w:rsid w:val="008107A7"/>
    <w:rsid w:val="0081084D"/>
    <w:rsid w:val="008108FE"/>
    <w:rsid w:val="00810E93"/>
    <w:rsid w:val="00812A35"/>
    <w:rsid w:val="00812AAD"/>
    <w:rsid w:val="00812AE0"/>
    <w:rsid w:val="00813FB9"/>
    <w:rsid w:val="00815B50"/>
    <w:rsid w:val="00815F3D"/>
    <w:rsid w:val="0081686B"/>
    <w:rsid w:val="00816BBF"/>
    <w:rsid w:val="00816F68"/>
    <w:rsid w:val="008172D2"/>
    <w:rsid w:val="00817E90"/>
    <w:rsid w:val="008207C8"/>
    <w:rsid w:val="008209D0"/>
    <w:rsid w:val="00820AE5"/>
    <w:rsid w:val="00821DA1"/>
    <w:rsid w:val="00822B33"/>
    <w:rsid w:val="008230D7"/>
    <w:rsid w:val="008247B2"/>
    <w:rsid w:val="00825230"/>
    <w:rsid w:val="0082657F"/>
    <w:rsid w:val="00826A9E"/>
    <w:rsid w:val="00827E92"/>
    <w:rsid w:val="00827EF7"/>
    <w:rsid w:val="00830822"/>
    <w:rsid w:val="00830E64"/>
    <w:rsid w:val="00831B5C"/>
    <w:rsid w:val="0083275A"/>
    <w:rsid w:val="00833681"/>
    <w:rsid w:val="00833DC9"/>
    <w:rsid w:val="00833EB3"/>
    <w:rsid w:val="00834866"/>
    <w:rsid w:val="00834ACA"/>
    <w:rsid w:val="00835397"/>
    <w:rsid w:val="00836215"/>
    <w:rsid w:val="00840249"/>
    <w:rsid w:val="0084102B"/>
    <w:rsid w:val="008411E2"/>
    <w:rsid w:val="008421F7"/>
    <w:rsid w:val="00842664"/>
    <w:rsid w:val="008428B6"/>
    <w:rsid w:val="00842BE6"/>
    <w:rsid w:val="00842C8D"/>
    <w:rsid w:val="00843756"/>
    <w:rsid w:val="008439C0"/>
    <w:rsid w:val="00843AAC"/>
    <w:rsid w:val="00843F5B"/>
    <w:rsid w:val="008448B4"/>
    <w:rsid w:val="0084510C"/>
    <w:rsid w:val="00850C4E"/>
    <w:rsid w:val="00851AB8"/>
    <w:rsid w:val="00851E58"/>
    <w:rsid w:val="008521CB"/>
    <w:rsid w:val="0085268B"/>
    <w:rsid w:val="008526F7"/>
    <w:rsid w:val="00852803"/>
    <w:rsid w:val="00852F94"/>
    <w:rsid w:val="0085309B"/>
    <w:rsid w:val="0085312F"/>
    <w:rsid w:val="008536A3"/>
    <w:rsid w:val="00853FC5"/>
    <w:rsid w:val="00854116"/>
    <w:rsid w:val="0085442D"/>
    <w:rsid w:val="00854438"/>
    <w:rsid w:val="00854820"/>
    <w:rsid w:val="00854C49"/>
    <w:rsid w:val="00854F2F"/>
    <w:rsid w:val="008558C7"/>
    <w:rsid w:val="00855B20"/>
    <w:rsid w:val="008563FD"/>
    <w:rsid w:val="008566F0"/>
    <w:rsid w:val="00856CCB"/>
    <w:rsid w:val="0085740B"/>
    <w:rsid w:val="0086061E"/>
    <w:rsid w:val="0086092E"/>
    <w:rsid w:val="00860AC2"/>
    <w:rsid w:val="00861120"/>
    <w:rsid w:val="008613DE"/>
    <w:rsid w:val="00861BD7"/>
    <w:rsid w:val="00862C6E"/>
    <w:rsid w:val="008636B5"/>
    <w:rsid w:val="00863E1D"/>
    <w:rsid w:val="0086409C"/>
    <w:rsid w:val="0086434A"/>
    <w:rsid w:val="0086471D"/>
    <w:rsid w:val="008651D1"/>
    <w:rsid w:val="00865A92"/>
    <w:rsid w:val="00866762"/>
    <w:rsid w:val="008667C6"/>
    <w:rsid w:val="008675E3"/>
    <w:rsid w:val="008679BC"/>
    <w:rsid w:val="00867C82"/>
    <w:rsid w:val="008703B0"/>
    <w:rsid w:val="00870507"/>
    <w:rsid w:val="008706DB"/>
    <w:rsid w:val="00870B1B"/>
    <w:rsid w:val="0087109F"/>
    <w:rsid w:val="008714AF"/>
    <w:rsid w:val="00871DAB"/>
    <w:rsid w:val="00871E29"/>
    <w:rsid w:val="0087358B"/>
    <w:rsid w:val="008739E5"/>
    <w:rsid w:val="00873E92"/>
    <w:rsid w:val="008741E2"/>
    <w:rsid w:val="00874E06"/>
    <w:rsid w:val="008773F6"/>
    <w:rsid w:val="008778EB"/>
    <w:rsid w:val="00880058"/>
    <w:rsid w:val="00880869"/>
    <w:rsid w:val="00881EAB"/>
    <w:rsid w:val="00882079"/>
    <w:rsid w:val="0088260A"/>
    <w:rsid w:val="008835C5"/>
    <w:rsid w:val="0088386C"/>
    <w:rsid w:val="00884952"/>
    <w:rsid w:val="00884A0B"/>
    <w:rsid w:val="00884AF4"/>
    <w:rsid w:val="008876F4"/>
    <w:rsid w:val="008900C0"/>
    <w:rsid w:val="0089074C"/>
    <w:rsid w:val="008907E9"/>
    <w:rsid w:val="008910F1"/>
    <w:rsid w:val="008912CF"/>
    <w:rsid w:val="00891D2E"/>
    <w:rsid w:val="00891EF2"/>
    <w:rsid w:val="0089213B"/>
    <w:rsid w:val="00892774"/>
    <w:rsid w:val="00893148"/>
    <w:rsid w:val="00893347"/>
    <w:rsid w:val="00894021"/>
    <w:rsid w:val="00894FF2"/>
    <w:rsid w:val="00895BDC"/>
    <w:rsid w:val="00895C01"/>
    <w:rsid w:val="00895DC7"/>
    <w:rsid w:val="00896CF8"/>
    <w:rsid w:val="008971F4"/>
    <w:rsid w:val="00897371"/>
    <w:rsid w:val="00897A0A"/>
    <w:rsid w:val="00897AD7"/>
    <w:rsid w:val="008A0411"/>
    <w:rsid w:val="008A0781"/>
    <w:rsid w:val="008A0F1A"/>
    <w:rsid w:val="008A177D"/>
    <w:rsid w:val="008A273D"/>
    <w:rsid w:val="008A279A"/>
    <w:rsid w:val="008A2ADB"/>
    <w:rsid w:val="008A311B"/>
    <w:rsid w:val="008A3450"/>
    <w:rsid w:val="008A3F6A"/>
    <w:rsid w:val="008A40D9"/>
    <w:rsid w:val="008A41D2"/>
    <w:rsid w:val="008A4F51"/>
    <w:rsid w:val="008A5882"/>
    <w:rsid w:val="008A59BA"/>
    <w:rsid w:val="008A6542"/>
    <w:rsid w:val="008A7128"/>
    <w:rsid w:val="008B0E39"/>
    <w:rsid w:val="008B1234"/>
    <w:rsid w:val="008B12CB"/>
    <w:rsid w:val="008B170E"/>
    <w:rsid w:val="008B3E60"/>
    <w:rsid w:val="008B5267"/>
    <w:rsid w:val="008B7E8B"/>
    <w:rsid w:val="008C0C51"/>
    <w:rsid w:val="008C15A1"/>
    <w:rsid w:val="008C2DDB"/>
    <w:rsid w:val="008C3039"/>
    <w:rsid w:val="008C3339"/>
    <w:rsid w:val="008C3936"/>
    <w:rsid w:val="008C3E43"/>
    <w:rsid w:val="008C43BF"/>
    <w:rsid w:val="008C482C"/>
    <w:rsid w:val="008C4EB0"/>
    <w:rsid w:val="008C4EDD"/>
    <w:rsid w:val="008C7251"/>
    <w:rsid w:val="008D1333"/>
    <w:rsid w:val="008D205D"/>
    <w:rsid w:val="008D21CC"/>
    <w:rsid w:val="008D26DC"/>
    <w:rsid w:val="008D2700"/>
    <w:rsid w:val="008D378D"/>
    <w:rsid w:val="008D3845"/>
    <w:rsid w:val="008D3E93"/>
    <w:rsid w:val="008D525C"/>
    <w:rsid w:val="008D52B8"/>
    <w:rsid w:val="008D5B9B"/>
    <w:rsid w:val="008D5DE7"/>
    <w:rsid w:val="008D663F"/>
    <w:rsid w:val="008D6949"/>
    <w:rsid w:val="008D6E65"/>
    <w:rsid w:val="008E16FA"/>
    <w:rsid w:val="008E2038"/>
    <w:rsid w:val="008E2850"/>
    <w:rsid w:val="008E2881"/>
    <w:rsid w:val="008E2F21"/>
    <w:rsid w:val="008E2F4E"/>
    <w:rsid w:val="008E397B"/>
    <w:rsid w:val="008E4A4E"/>
    <w:rsid w:val="008E4A74"/>
    <w:rsid w:val="008E5699"/>
    <w:rsid w:val="008E5AD4"/>
    <w:rsid w:val="008E7181"/>
    <w:rsid w:val="008E7FFD"/>
    <w:rsid w:val="008F04F3"/>
    <w:rsid w:val="008F0771"/>
    <w:rsid w:val="008F0C8D"/>
    <w:rsid w:val="008F1622"/>
    <w:rsid w:val="008F1715"/>
    <w:rsid w:val="008F1E08"/>
    <w:rsid w:val="008F35AC"/>
    <w:rsid w:val="008F38B2"/>
    <w:rsid w:val="008F3CDA"/>
    <w:rsid w:val="008F3E40"/>
    <w:rsid w:val="008F40B1"/>
    <w:rsid w:val="008F40F9"/>
    <w:rsid w:val="008F41FB"/>
    <w:rsid w:val="008F49B9"/>
    <w:rsid w:val="008F4A2B"/>
    <w:rsid w:val="008F4D3A"/>
    <w:rsid w:val="008F539F"/>
    <w:rsid w:val="008F6103"/>
    <w:rsid w:val="008F6CA8"/>
    <w:rsid w:val="008F75D9"/>
    <w:rsid w:val="00900005"/>
    <w:rsid w:val="0090085D"/>
    <w:rsid w:val="00900BAA"/>
    <w:rsid w:val="009011E0"/>
    <w:rsid w:val="00901744"/>
    <w:rsid w:val="009022FC"/>
    <w:rsid w:val="00902703"/>
    <w:rsid w:val="00902AC7"/>
    <w:rsid w:val="009030E3"/>
    <w:rsid w:val="00903D29"/>
    <w:rsid w:val="00904D39"/>
    <w:rsid w:val="00905684"/>
    <w:rsid w:val="009058FF"/>
    <w:rsid w:val="0090632B"/>
    <w:rsid w:val="00907737"/>
    <w:rsid w:val="00907AF3"/>
    <w:rsid w:val="00907EBF"/>
    <w:rsid w:val="00910586"/>
    <w:rsid w:val="009105D3"/>
    <w:rsid w:val="00910824"/>
    <w:rsid w:val="00911C02"/>
    <w:rsid w:val="00912AA5"/>
    <w:rsid w:val="00912F6C"/>
    <w:rsid w:val="009136AD"/>
    <w:rsid w:val="00914241"/>
    <w:rsid w:val="00915AB8"/>
    <w:rsid w:val="0091616C"/>
    <w:rsid w:val="0091687D"/>
    <w:rsid w:val="009168E8"/>
    <w:rsid w:val="00916960"/>
    <w:rsid w:val="00917D30"/>
    <w:rsid w:val="00917E76"/>
    <w:rsid w:val="00920F47"/>
    <w:rsid w:val="00920FE0"/>
    <w:rsid w:val="00921BE4"/>
    <w:rsid w:val="00921BEF"/>
    <w:rsid w:val="00922C48"/>
    <w:rsid w:val="009240E9"/>
    <w:rsid w:val="00924CCB"/>
    <w:rsid w:val="009251DF"/>
    <w:rsid w:val="00925A8D"/>
    <w:rsid w:val="00925BA6"/>
    <w:rsid w:val="00925D5B"/>
    <w:rsid w:val="00926DDB"/>
    <w:rsid w:val="0093019D"/>
    <w:rsid w:val="0093225E"/>
    <w:rsid w:val="0093382B"/>
    <w:rsid w:val="009340AD"/>
    <w:rsid w:val="0093443C"/>
    <w:rsid w:val="0093500B"/>
    <w:rsid w:val="00935231"/>
    <w:rsid w:val="009363F8"/>
    <w:rsid w:val="009366C9"/>
    <w:rsid w:val="00936CA5"/>
    <w:rsid w:val="0093733C"/>
    <w:rsid w:val="00937C0C"/>
    <w:rsid w:val="00937D1C"/>
    <w:rsid w:val="00940186"/>
    <w:rsid w:val="00940837"/>
    <w:rsid w:val="00940B30"/>
    <w:rsid w:val="00940BB9"/>
    <w:rsid w:val="00943032"/>
    <w:rsid w:val="009449F5"/>
    <w:rsid w:val="0094540A"/>
    <w:rsid w:val="00945AF9"/>
    <w:rsid w:val="009461C2"/>
    <w:rsid w:val="00946319"/>
    <w:rsid w:val="00947A29"/>
    <w:rsid w:val="009502CE"/>
    <w:rsid w:val="009506A4"/>
    <w:rsid w:val="00950785"/>
    <w:rsid w:val="00950B9B"/>
    <w:rsid w:val="00950CD2"/>
    <w:rsid w:val="0095105C"/>
    <w:rsid w:val="00952582"/>
    <w:rsid w:val="0095387D"/>
    <w:rsid w:val="00953F62"/>
    <w:rsid w:val="009557F3"/>
    <w:rsid w:val="009568AC"/>
    <w:rsid w:val="00960EEC"/>
    <w:rsid w:val="0096127D"/>
    <w:rsid w:val="009612D5"/>
    <w:rsid w:val="0096240D"/>
    <w:rsid w:val="00962D4B"/>
    <w:rsid w:val="00964C5E"/>
    <w:rsid w:val="00964EC6"/>
    <w:rsid w:val="00964EDC"/>
    <w:rsid w:val="00964EEC"/>
    <w:rsid w:val="00965086"/>
    <w:rsid w:val="0096546F"/>
    <w:rsid w:val="009654DF"/>
    <w:rsid w:val="009659EC"/>
    <w:rsid w:val="009659F4"/>
    <w:rsid w:val="00965B6A"/>
    <w:rsid w:val="00965E9F"/>
    <w:rsid w:val="009670C8"/>
    <w:rsid w:val="00967A49"/>
    <w:rsid w:val="00967B21"/>
    <w:rsid w:val="00967C9D"/>
    <w:rsid w:val="00967FE8"/>
    <w:rsid w:val="00970BAC"/>
    <w:rsid w:val="009733F9"/>
    <w:rsid w:val="00974113"/>
    <w:rsid w:val="00975A99"/>
    <w:rsid w:val="00975B32"/>
    <w:rsid w:val="00975EBA"/>
    <w:rsid w:val="009764F6"/>
    <w:rsid w:val="00976FDC"/>
    <w:rsid w:val="00981161"/>
    <w:rsid w:val="00981315"/>
    <w:rsid w:val="00981329"/>
    <w:rsid w:val="00981C3F"/>
    <w:rsid w:val="00983681"/>
    <w:rsid w:val="00983981"/>
    <w:rsid w:val="0098410A"/>
    <w:rsid w:val="00984276"/>
    <w:rsid w:val="0098527C"/>
    <w:rsid w:val="00985653"/>
    <w:rsid w:val="00985B60"/>
    <w:rsid w:val="0098659D"/>
    <w:rsid w:val="009905F4"/>
    <w:rsid w:val="00990814"/>
    <w:rsid w:val="00991C19"/>
    <w:rsid w:val="00991F2A"/>
    <w:rsid w:val="009927F1"/>
    <w:rsid w:val="00992ECD"/>
    <w:rsid w:val="00993D06"/>
    <w:rsid w:val="00993E9C"/>
    <w:rsid w:val="00994E5B"/>
    <w:rsid w:val="00995232"/>
    <w:rsid w:val="0099525D"/>
    <w:rsid w:val="0099578E"/>
    <w:rsid w:val="009958CC"/>
    <w:rsid w:val="00995967"/>
    <w:rsid w:val="009968AB"/>
    <w:rsid w:val="00996F9C"/>
    <w:rsid w:val="00997401"/>
    <w:rsid w:val="009A0A0B"/>
    <w:rsid w:val="009A2903"/>
    <w:rsid w:val="009A36BF"/>
    <w:rsid w:val="009A3EF7"/>
    <w:rsid w:val="009A45C2"/>
    <w:rsid w:val="009A49E6"/>
    <w:rsid w:val="009A4BEA"/>
    <w:rsid w:val="009A4D67"/>
    <w:rsid w:val="009A5126"/>
    <w:rsid w:val="009A5D23"/>
    <w:rsid w:val="009A5E6E"/>
    <w:rsid w:val="009A6036"/>
    <w:rsid w:val="009A6265"/>
    <w:rsid w:val="009A6686"/>
    <w:rsid w:val="009A6858"/>
    <w:rsid w:val="009A6883"/>
    <w:rsid w:val="009A6C10"/>
    <w:rsid w:val="009A6E36"/>
    <w:rsid w:val="009A7F9D"/>
    <w:rsid w:val="009B0173"/>
    <w:rsid w:val="009B0E80"/>
    <w:rsid w:val="009B2AAB"/>
    <w:rsid w:val="009B2E61"/>
    <w:rsid w:val="009B3801"/>
    <w:rsid w:val="009B394E"/>
    <w:rsid w:val="009B3C5D"/>
    <w:rsid w:val="009B3FB2"/>
    <w:rsid w:val="009B4C51"/>
    <w:rsid w:val="009B4DDC"/>
    <w:rsid w:val="009B50D5"/>
    <w:rsid w:val="009B57B2"/>
    <w:rsid w:val="009B57FC"/>
    <w:rsid w:val="009B590E"/>
    <w:rsid w:val="009B616C"/>
    <w:rsid w:val="009B6D21"/>
    <w:rsid w:val="009B6D7D"/>
    <w:rsid w:val="009B702F"/>
    <w:rsid w:val="009C061E"/>
    <w:rsid w:val="009C08FF"/>
    <w:rsid w:val="009C0914"/>
    <w:rsid w:val="009C0CD4"/>
    <w:rsid w:val="009C1A5B"/>
    <w:rsid w:val="009C1A86"/>
    <w:rsid w:val="009C2051"/>
    <w:rsid w:val="009C2596"/>
    <w:rsid w:val="009C3342"/>
    <w:rsid w:val="009C3447"/>
    <w:rsid w:val="009C39ED"/>
    <w:rsid w:val="009C3B48"/>
    <w:rsid w:val="009C4053"/>
    <w:rsid w:val="009C4D5E"/>
    <w:rsid w:val="009C4F96"/>
    <w:rsid w:val="009C524C"/>
    <w:rsid w:val="009C58F9"/>
    <w:rsid w:val="009C61EC"/>
    <w:rsid w:val="009C65EC"/>
    <w:rsid w:val="009C6DF2"/>
    <w:rsid w:val="009C7105"/>
    <w:rsid w:val="009C72E1"/>
    <w:rsid w:val="009C7986"/>
    <w:rsid w:val="009C79C3"/>
    <w:rsid w:val="009C7CA9"/>
    <w:rsid w:val="009C7CE2"/>
    <w:rsid w:val="009D0599"/>
    <w:rsid w:val="009D0A6E"/>
    <w:rsid w:val="009D10CA"/>
    <w:rsid w:val="009D2B34"/>
    <w:rsid w:val="009D3F16"/>
    <w:rsid w:val="009D4498"/>
    <w:rsid w:val="009D55A1"/>
    <w:rsid w:val="009D75A6"/>
    <w:rsid w:val="009D7AA4"/>
    <w:rsid w:val="009E0F1B"/>
    <w:rsid w:val="009E1479"/>
    <w:rsid w:val="009E1561"/>
    <w:rsid w:val="009E2745"/>
    <w:rsid w:val="009E42A0"/>
    <w:rsid w:val="009E43E7"/>
    <w:rsid w:val="009E54A6"/>
    <w:rsid w:val="009E59C8"/>
    <w:rsid w:val="009E5A74"/>
    <w:rsid w:val="009E6D12"/>
    <w:rsid w:val="009E7421"/>
    <w:rsid w:val="009E76D7"/>
    <w:rsid w:val="009E7AEA"/>
    <w:rsid w:val="009F2BB1"/>
    <w:rsid w:val="009F32B3"/>
    <w:rsid w:val="009F343A"/>
    <w:rsid w:val="009F3601"/>
    <w:rsid w:val="009F3D3E"/>
    <w:rsid w:val="009F436C"/>
    <w:rsid w:val="009F4BA5"/>
    <w:rsid w:val="009F4D7F"/>
    <w:rsid w:val="009F5142"/>
    <w:rsid w:val="009F51F5"/>
    <w:rsid w:val="009F5CF1"/>
    <w:rsid w:val="009F6BF7"/>
    <w:rsid w:val="009F6C2C"/>
    <w:rsid w:val="009F6CDF"/>
    <w:rsid w:val="009F77DB"/>
    <w:rsid w:val="00A00511"/>
    <w:rsid w:val="00A006C5"/>
    <w:rsid w:val="00A00BF6"/>
    <w:rsid w:val="00A01378"/>
    <w:rsid w:val="00A01833"/>
    <w:rsid w:val="00A01FFD"/>
    <w:rsid w:val="00A0221A"/>
    <w:rsid w:val="00A025FC"/>
    <w:rsid w:val="00A03042"/>
    <w:rsid w:val="00A03F5F"/>
    <w:rsid w:val="00A04A2F"/>
    <w:rsid w:val="00A05746"/>
    <w:rsid w:val="00A058DE"/>
    <w:rsid w:val="00A05BC3"/>
    <w:rsid w:val="00A06070"/>
    <w:rsid w:val="00A0659D"/>
    <w:rsid w:val="00A06B2C"/>
    <w:rsid w:val="00A06F23"/>
    <w:rsid w:val="00A1077E"/>
    <w:rsid w:val="00A10875"/>
    <w:rsid w:val="00A108F3"/>
    <w:rsid w:val="00A10EDD"/>
    <w:rsid w:val="00A11A7F"/>
    <w:rsid w:val="00A121C5"/>
    <w:rsid w:val="00A12409"/>
    <w:rsid w:val="00A1354D"/>
    <w:rsid w:val="00A13DC2"/>
    <w:rsid w:val="00A14033"/>
    <w:rsid w:val="00A146AC"/>
    <w:rsid w:val="00A14D0D"/>
    <w:rsid w:val="00A1554C"/>
    <w:rsid w:val="00A155BC"/>
    <w:rsid w:val="00A15FB9"/>
    <w:rsid w:val="00A16C41"/>
    <w:rsid w:val="00A17138"/>
    <w:rsid w:val="00A17530"/>
    <w:rsid w:val="00A178CF"/>
    <w:rsid w:val="00A17E7D"/>
    <w:rsid w:val="00A20011"/>
    <w:rsid w:val="00A212FC"/>
    <w:rsid w:val="00A21565"/>
    <w:rsid w:val="00A2157A"/>
    <w:rsid w:val="00A2160C"/>
    <w:rsid w:val="00A21990"/>
    <w:rsid w:val="00A2263D"/>
    <w:rsid w:val="00A22CF1"/>
    <w:rsid w:val="00A231B2"/>
    <w:rsid w:val="00A23F52"/>
    <w:rsid w:val="00A241FB"/>
    <w:rsid w:val="00A245B5"/>
    <w:rsid w:val="00A256B5"/>
    <w:rsid w:val="00A25BC9"/>
    <w:rsid w:val="00A26153"/>
    <w:rsid w:val="00A26166"/>
    <w:rsid w:val="00A26D2B"/>
    <w:rsid w:val="00A27270"/>
    <w:rsid w:val="00A27C24"/>
    <w:rsid w:val="00A31ACF"/>
    <w:rsid w:val="00A31F39"/>
    <w:rsid w:val="00A322CC"/>
    <w:rsid w:val="00A32CD4"/>
    <w:rsid w:val="00A32FC6"/>
    <w:rsid w:val="00A33219"/>
    <w:rsid w:val="00A33793"/>
    <w:rsid w:val="00A33C17"/>
    <w:rsid w:val="00A34463"/>
    <w:rsid w:val="00A34B19"/>
    <w:rsid w:val="00A35314"/>
    <w:rsid w:val="00A3584D"/>
    <w:rsid w:val="00A36317"/>
    <w:rsid w:val="00A36A56"/>
    <w:rsid w:val="00A373AA"/>
    <w:rsid w:val="00A400B0"/>
    <w:rsid w:val="00A402E0"/>
    <w:rsid w:val="00A40718"/>
    <w:rsid w:val="00A4219F"/>
    <w:rsid w:val="00A42794"/>
    <w:rsid w:val="00A43EF3"/>
    <w:rsid w:val="00A441D2"/>
    <w:rsid w:val="00A47768"/>
    <w:rsid w:val="00A47B1C"/>
    <w:rsid w:val="00A50B34"/>
    <w:rsid w:val="00A50FC8"/>
    <w:rsid w:val="00A5192A"/>
    <w:rsid w:val="00A51959"/>
    <w:rsid w:val="00A520CA"/>
    <w:rsid w:val="00A527D9"/>
    <w:rsid w:val="00A52B42"/>
    <w:rsid w:val="00A538E4"/>
    <w:rsid w:val="00A557F2"/>
    <w:rsid w:val="00A55A8A"/>
    <w:rsid w:val="00A55B10"/>
    <w:rsid w:val="00A56CA3"/>
    <w:rsid w:val="00A571B1"/>
    <w:rsid w:val="00A60600"/>
    <w:rsid w:val="00A61ACD"/>
    <w:rsid w:val="00A62158"/>
    <w:rsid w:val="00A62E9F"/>
    <w:rsid w:val="00A63AF3"/>
    <w:rsid w:val="00A64487"/>
    <w:rsid w:val="00A64A93"/>
    <w:rsid w:val="00A64E36"/>
    <w:rsid w:val="00A6551A"/>
    <w:rsid w:val="00A657EF"/>
    <w:rsid w:val="00A6697C"/>
    <w:rsid w:val="00A66CFD"/>
    <w:rsid w:val="00A67376"/>
    <w:rsid w:val="00A67BAD"/>
    <w:rsid w:val="00A67E11"/>
    <w:rsid w:val="00A67F78"/>
    <w:rsid w:val="00A67FF8"/>
    <w:rsid w:val="00A70A02"/>
    <w:rsid w:val="00A70EFC"/>
    <w:rsid w:val="00A71A22"/>
    <w:rsid w:val="00A73C04"/>
    <w:rsid w:val="00A73E05"/>
    <w:rsid w:val="00A73E86"/>
    <w:rsid w:val="00A7434F"/>
    <w:rsid w:val="00A74B04"/>
    <w:rsid w:val="00A75D5D"/>
    <w:rsid w:val="00A76E79"/>
    <w:rsid w:val="00A77ED7"/>
    <w:rsid w:val="00A800EF"/>
    <w:rsid w:val="00A8196F"/>
    <w:rsid w:val="00A819BF"/>
    <w:rsid w:val="00A81A6C"/>
    <w:rsid w:val="00A81D60"/>
    <w:rsid w:val="00A82851"/>
    <w:rsid w:val="00A82C06"/>
    <w:rsid w:val="00A82D77"/>
    <w:rsid w:val="00A82EB7"/>
    <w:rsid w:val="00A83322"/>
    <w:rsid w:val="00A8352A"/>
    <w:rsid w:val="00A84CFE"/>
    <w:rsid w:val="00A85617"/>
    <w:rsid w:val="00A858AB"/>
    <w:rsid w:val="00A85FAB"/>
    <w:rsid w:val="00A86520"/>
    <w:rsid w:val="00A86C15"/>
    <w:rsid w:val="00A909BA"/>
    <w:rsid w:val="00A91089"/>
    <w:rsid w:val="00A923CE"/>
    <w:rsid w:val="00A926F8"/>
    <w:rsid w:val="00A92FBC"/>
    <w:rsid w:val="00A94075"/>
    <w:rsid w:val="00A94D13"/>
    <w:rsid w:val="00A957EA"/>
    <w:rsid w:val="00A95C09"/>
    <w:rsid w:val="00A965AA"/>
    <w:rsid w:val="00A9720D"/>
    <w:rsid w:val="00AA06C0"/>
    <w:rsid w:val="00AA15C5"/>
    <w:rsid w:val="00AA185E"/>
    <w:rsid w:val="00AA2420"/>
    <w:rsid w:val="00AA2C44"/>
    <w:rsid w:val="00AA2F85"/>
    <w:rsid w:val="00AA3445"/>
    <w:rsid w:val="00AA4653"/>
    <w:rsid w:val="00AA47A0"/>
    <w:rsid w:val="00AA4D7F"/>
    <w:rsid w:val="00AA4FD6"/>
    <w:rsid w:val="00AA64A9"/>
    <w:rsid w:val="00AA6723"/>
    <w:rsid w:val="00AA6BEF"/>
    <w:rsid w:val="00AA6C57"/>
    <w:rsid w:val="00AA6CA9"/>
    <w:rsid w:val="00AA6CEC"/>
    <w:rsid w:val="00AA7BFC"/>
    <w:rsid w:val="00AB0698"/>
    <w:rsid w:val="00AB0D71"/>
    <w:rsid w:val="00AB1065"/>
    <w:rsid w:val="00AB2591"/>
    <w:rsid w:val="00AB417E"/>
    <w:rsid w:val="00AB41CB"/>
    <w:rsid w:val="00AB4B79"/>
    <w:rsid w:val="00AB50CE"/>
    <w:rsid w:val="00AB50FD"/>
    <w:rsid w:val="00AB5AA2"/>
    <w:rsid w:val="00AB651F"/>
    <w:rsid w:val="00AB6B1E"/>
    <w:rsid w:val="00AB7120"/>
    <w:rsid w:val="00AB79E8"/>
    <w:rsid w:val="00AB7A32"/>
    <w:rsid w:val="00AB7DA9"/>
    <w:rsid w:val="00AC0392"/>
    <w:rsid w:val="00AC0456"/>
    <w:rsid w:val="00AC1243"/>
    <w:rsid w:val="00AC16F2"/>
    <w:rsid w:val="00AC2B6B"/>
    <w:rsid w:val="00AC2D25"/>
    <w:rsid w:val="00AC2D41"/>
    <w:rsid w:val="00AC5425"/>
    <w:rsid w:val="00AC62E8"/>
    <w:rsid w:val="00AC6349"/>
    <w:rsid w:val="00AC65D9"/>
    <w:rsid w:val="00AC732D"/>
    <w:rsid w:val="00AC739E"/>
    <w:rsid w:val="00AC7A59"/>
    <w:rsid w:val="00AC7F19"/>
    <w:rsid w:val="00AD0300"/>
    <w:rsid w:val="00AD0476"/>
    <w:rsid w:val="00AD1467"/>
    <w:rsid w:val="00AD194C"/>
    <w:rsid w:val="00AD1AD1"/>
    <w:rsid w:val="00AD1B24"/>
    <w:rsid w:val="00AD2B2F"/>
    <w:rsid w:val="00AD46C1"/>
    <w:rsid w:val="00AD4A02"/>
    <w:rsid w:val="00AD4E54"/>
    <w:rsid w:val="00AD4EDF"/>
    <w:rsid w:val="00AD516A"/>
    <w:rsid w:val="00AD5774"/>
    <w:rsid w:val="00AD6013"/>
    <w:rsid w:val="00AD64DF"/>
    <w:rsid w:val="00AD7184"/>
    <w:rsid w:val="00AD796D"/>
    <w:rsid w:val="00AE0497"/>
    <w:rsid w:val="00AE13D1"/>
    <w:rsid w:val="00AE14D8"/>
    <w:rsid w:val="00AE2564"/>
    <w:rsid w:val="00AE3118"/>
    <w:rsid w:val="00AE32DC"/>
    <w:rsid w:val="00AE3A2A"/>
    <w:rsid w:val="00AE3AA5"/>
    <w:rsid w:val="00AE4CFE"/>
    <w:rsid w:val="00AE6133"/>
    <w:rsid w:val="00AE62F8"/>
    <w:rsid w:val="00AE6C45"/>
    <w:rsid w:val="00AE73BB"/>
    <w:rsid w:val="00AE7735"/>
    <w:rsid w:val="00AF0023"/>
    <w:rsid w:val="00AF094D"/>
    <w:rsid w:val="00AF103C"/>
    <w:rsid w:val="00AF19BF"/>
    <w:rsid w:val="00AF1D6E"/>
    <w:rsid w:val="00AF219D"/>
    <w:rsid w:val="00AF2A61"/>
    <w:rsid w:val="00AF2DCA"/>
    <w:rsid w:val="00AF3435"/>
    <w:rsid w:val="00AF3740"/>
    <w:rsid w:val="00AF3D5A"/>
    <w:rsid w:val="00AF4417"/>
    <w:rsid w:val="00AF613D"/>
    <w:rsid w:val="00AF715A"/>
    <w:rsid w:val="00AF7209"/>
    <w:rsid w:val="00AF7490"/>
    <w:rsid w:val="00AF7E9E"/>
    <w:rsid w:val="00B00B2F"/>
    <w:rsid w:val="00B00B66"/>
    <w:rsid w:val="00B012F1"/>
    <w:rsid w:val="00B01D2F"/>
    <w:rsid w:val="00B01ED2"/>
    <w:rsid w:val="00B025F9"/>
    <w:rsid w:val="00B026AF"/>
    <w:rsid w:val="00B02DFB"/>
    <w:rsid w:val="00B03100"/>
    <w:rsid w:val="00B034C0"/>
    <w:rsid w:val="00B05537"/>
    <w:rsid w:val="00B058F2"/>
    <w:rsid w:val="00B060C7"/>
    <w:rsid w:val="00B0752F"/>
    <w:rsid w:val="00B103C7"/>
    <w:rsid w:val="00B10402"/>
    <w:rsid w:val="00B104F2"/>
    <w:rsid w:val="00B106CA"/>
    <w:rsid w:val="00B10B52"/>
    <w:rsid w:val="00B11DF1"/>
    <w:rsid w:val="00B128C3"/>
    <w:rsid w:val="00B12B84"/>
    <w:rsid w:val="00B12EEE"/>
    <w:rsid w:val="00B136F4"/>
    <w:rsid w:val="00B141A7"/>
    <w:rsid w:val="00B148C2"/>
    <w:rsid w:val="00B14971"/>
    <w:rsid w:val="00B1511E"/>
    <w:rsid w:val="00B16972"/>
    <w:rsid w:val="00B16AA8"/>
    <w:rsid w:val="00B16C1F"/>
    <w:rsid w:val="00B17361"/>
    <w:rsid w:val="00B1757C"/>
    <w:rsid w:val="00B17D25"/>
    <w:rsid w:val="00B20113"/>
    <w:rsid w:val="00B206A7"/>
    <w:rsid w:val="00B207A5"/>
    <w:rsid w:val="00B216EB"/>
    <w:rsid w:val="00B21D5F"/>
    <w:rsid w:val="00B2377C"/>
    <w:rsid w:val="00B23BA7"/>
    <w:rsid w:val="00B2475D"/>
    <w:rsid w:val="00B2597E"/>
    <w:rsid w:val="00B25BBC"/>
    <w:rsid w:val="00B262F5"/>
    <w:rsid w:val="00B26515"/>
    <w:rsid w:val="00B26ED7"/>
    <w:rsid w:val="00B274E0"/>
    <w:rsid w:val="00B27B46"/>
    <w:rsid w:val="00B27FD9"/>
    <w:rsid w:val="00B314BA"/>
    <w:rsid w:val="00B31935"/>
    <w:rsid w:val="00B321E4"/>
    <w:rsid w:val="00B337C0"/>
    <w:rsid w:val="00B3389D"/>
    <w:rsid w:val="00B33F82"/>
    <w:rsid w:val="00B34566"/>
    <w:rsid w:val="00B34E40"/>
    <w:rsid w:val="00B34FD8"/>
    <w:rsid w:val="00B35194"/>
    <w:rsid w:val="00B35933"/>
    <w:rsid w:val="00B3597A"/>
    <w:rsid w:val="00B371D6"/>
    <w:rsid w:val="00B37C00"/>
    <w:rsid w:val="00B40DC7"/>
    <w:rsid w:val="00B40EEA"/>
    <w:rsid w:val="00B40F01"/>
    <w:rsid w:val="00B424AC"/>
    <w:rsid w:val="00B42B98"/>
    <w:rsid w:val="00B4307A"/>
    <w:rsid w:val="00B4326E"/>
    <w:rsid w:val="00B436B7"/>
    <w:rsid w:val="00B444C0"/>
    <w:rsid w:val="00B445D3"/>
    <w:rsid w:val="00B4535A"/>
    <w:rsid w:val="00B45382"/>
    <w:rsid w:val="00B4595E"/>
    <w:rsid w:val="00B45ED8"/>
    <w:rsid w:val="00B460A0"/>
    <w:rsid w:val="00B477FE"/>
    <w:rsid w:val="00B47E0F"/>
    <w:rsid w:val="00B47ECA"/>
    <w:rsid w:val="00B47F7E"/>
    <w:rsid w:val="00B504A0"/>
    <w:rsid w:val="00B51131"/>
    <w:rsid w:val="00B51732"/>
    <w:rsid w:val="00B527FD"/>
    <w:rsid w:val="00B534BD"/>
    <w:rsid w:val="00B543E8"/>
    <w:rsid w:val="00B54528"/>
    <w:rsid w:val="00B5587A"/>
    <w:rsid w:val="00B55925"/>
    <w:rsid w:val="00B55CA9"/>
    <w:rsid w:val="00B55F56"/>
    <w:rsid w:val="00B562DA"/>
    <w:rsid w:val="00B5752A"/>
    <w:rsid w:val="00B57933"/>
    <w:rsid w:val="00B57BD8"/>
    <w:rsid w:val="00B57DED"/>
    <w:rsid w:val="00B6055E"/>
    <w:rsid w:val="00B60C6D"/>
    <w:rsid w:val="00B60E9D"/>
    <w:rsid w:val="00B611E8"/>
    <w:rsid w:val="00B6269C"/>
    <w:rsid w:val="00B63995"/>
    <w:rsid w:val="00B63AF3"/>
    <w:rsid w:val="00B66A38"/>
    <w:rsid w:val="00B66BC9"/>
    <w:rsid w:val="00B67227"/>
    <w:rsid w:val="00B675CC"/>
    <w:rsid w:val="00B6798A"/>
    <w:rsid w:val="00B67A5E"/>
    <w:rsid w:val="00B70F4F"/>
    <w:rsid w:val="00B717A8"/>
    <w:rsid w:val="00B718F3"/>
    <w:rsid w:val="00B73398"/>
    <w:rsid w:val="00B73F2B"/>
    <w:rsid w:val="00B743FD"/>
    <w:rsid w:val="00B74411"/>
    <w:rsid w:val="00B74AB4"/>
    <w:rsid w:val="00B75041"/>
    <w:rsid w:val="00B75696"/>
    <w:rsid w:val="00B75FAA"/>
    <w:rsid w:val="00B7677E"/>
    <w:rsid w:val="00B76D09"/>
    <w:rsid w:val="00B76DEE"/>
    <w:rsid w:val="00B76F89"/>
    <w:rsid w:val="00B7788B"/>
    <w:rsid w:val="00B77AE5"/>
    <w:rsid w:val="00B77F58"/>
    <w:rsid w:val="00B806C6"/>
    <w:rsid w:val="00B80E3B"/>
    <w:rsid w:val="00B8138E"/>
    <w:rsid w:val="00B82E56"/>
    <w:rsid w:val="00B832AB"/>
    <w:rsid w:val="00B84325"/>
    <w:rsid w:val="00B84A8F"/>
    <w:rsid w:val="00B8616D"/>
    <w:rsid w:val="00B86FE1"/>
    <w:rsid w:val="00B872F5"/>
    <w:rsid w:val="00B90B0F"/>
    <w:rsid w:val="00B90E93"/>
    <w:rsid w:val="00B9158E"/>
    <w:rsid w:val="00B92703"/>
    <w:rsid w:val="00B92ACF"/>
    <w:rsid w:val="00B92EE0"/>
    <w:rsid w:val="00B9350E"/>
    <w:rsid w:val="00B93910"/>
    <w:rsid w:val="00B9396D"/>
    <w:rsid w:val="00B93A05"/>
    <w:rsid w:val="00B9465B"/>
    <w:rsid w:val="00B94DFA"/>
    <w:rsid w:val="00B967ED"/>
    <w:rsid w:val="00B9693A"/>
    <w:rsid w:val="00B96CD8"/>
    <w:rsid w:val="00B975B8"/>
    <w:rsid w:val="00BA0042"/>
    <w:rsid w:val="00BA0727"/>
    <w:rsid w:val="00BA151E"/>
    <w:rsid w:val="00BA1DEB"/>
    <w:rsid w:val="00BA23FE"/>
    <w:rsid w:val="00BA29B8"/>
    <w:rsid w:val="00BA2BBE"/>
    <w:rsid w:val="00BA2C75"/>
    <w:rsid w:val="00BA3105"/>
    <w:rsid w:val="00BA4BF2"/>
    <w:rsid w:val="00BA5AD4"/>
    <w:rsid w:val="00BA5B2C"/>
    <w:rsid w:val="00BA65B2"/>
    <w:rsid w:val="00BA66AF"/>
    <w:rsid w:val="00BA696E"/>
    <w:rsid w:val="00BB02CA"/>
    <w:rsid w:val="00BB036A"/>
    <w:rsid w:val="00BB0865"/>
    <w:rsid w:val="00BB1B65"/>
    <w:rsid w:val="00BB26DE"/>
    <w:rsid w:val="00BB28CA"/>
    <w:rsid w:val="00BB39FA"/>
    <w:rsid w:val="00BB3C30"/>
    <w:rsid w:val="00BB3D84"/>
    <w:rsid w:val="00BB4BD9"/>
    <w:rsid w:val="00BB5489"/>
    <w:rsid w:val="00BB588C"/>
    <w:rsid w:val="00BB5F58"/>
    <w:rsid w:val="00BB69B4"/>
    <w:rsid w:val="00BC0541"/>
    <w:rsid w:val="00BC0F68"/>
    <w:rsid w:val="00BC12A6"/>
    <w:rsid w:val="00BC1575"/>
    <w:rsid w:val="00BC2EDB"/>
    <w:rsid w:val="00BC34AD"/>
    <w:rsid w:val="00BC3611"/>
    <w:rsid w:val="00BC4D38"/>
    <w:rsid w:val="00BC521A"/>
    <w:rsid w:val="00BC59F6"/>
    <w:rsid w:val="00BC5EA5"/>
    <w:rsid w:val="00BC7893"/>
    <w:rsid w:val="00BC7A99"/>
    <w:rsid w:val="00BC7F92"/>
    <w:rsid w:val="00BD0215"/>
    <w:rsid w:val="00BD0B76"/>
    <w:rsid w:val="00BD106B"/>
    <w:rsid w:val="00BD1521"/>
    <w:rsid w:val="00BD16BE"/>
    <w:rsid w:val="00BD1E1A"/>
    <w:rsid w:val="00BD250E"/>
    <w:rsid w:val="00BD2BAB"/>
    <w:rsid w:val="00BD2F81"/>
    <w:rsid w:val="00BD3AC4"/>
    <w:rsid w:val="00BD407C"/>
    <w:rsid w:val="00BD58B5"/>
    <w:rsid w:val="00BD6695"/>
    <w:rsid w:val="00BD6D15"/>
    <w:rsid w:val="00BD7E58"/>
    <w:rsid w:val="00BD7F16"/>
    <w:rsid w:val="00BE05BC"/>
    <w:rsid w:val="00BE0CB9"/>
    <w:rsid w:val="00BE11AC"/>
    <w:rsid w:val="00BE1DC9"/>
    <w:rsid w:val="00BE2188"/>
    <w:rsid w:val="00BE21AA"/>
    <w:rsid w:val="00BE293D"/>
    <w:rsid w:val="00BE2AA7"/>
    <w:rsid w:val="00BE2E2A"/>
    <w:rsid w:val="00BE335C"/>
    <w:rsid w:val="00BE38B8"/>
    <w:rsid w:val="00BE481B"/>
    <w:rsid w:val="00BE5255"/>
    <w:rsid w:val="00BE684F"/>
    <w:rsid w:val="00BE7017"/>
    <w:rsid w:val="00BE704D"/>
    <w:rsid w:val="00BE7B3A"/>
    <w:rsid w:val="00BE7E60"/>
    <w:rsid w:val="00BE7E70"/>
    <w:rsid w:val="00BE7FA7"/>
    <w:rsid w:val="00BF0E43"/>
    <w:rsid w:val="00BF1ED6"/>
    <w:rsid w:val="00BF2062"/>
    <w:rsid w:val="00BF2455"/>
    <w:rsid w:val="00BF2C58"/>
    <w:rsid w:val="00BF3222"/>
    <w:rsid w:val="00BF331E"/>
    <w:rsid w:val="00BF40A9"/>
    <w:rsid w:val="00BF46A2"/>
    <w:rsid w:val="00BF46AF"/>
    <w:rsid w:val="00BF6E89"/>
    <w:rsid w:val="00BF7885"/>
    <w:rsid w:val="00C001AE"/>
    <w:rsid w:val="00C00A6B"/>
    <w:rsid w:val="00C0110D"/>
    <w:rsid w:val="00C01165"/>
    <w:rsid w:val="00C012F8"/>
    <w:rsid w:val="00C01CCC"/>
    <w:rsid w:val="00C021C2"/>
    <w:rsid w:val="00C02E82"/>
    <w:rsid w:val="00C02EE0"/>
    <w:rsid w:val="00C04255"/>
    <w:rsid w:val="00C058AB"/>
    <w:rsid w:val="00C05DCE"/>
    <w:rsid w:val="00C07464"/>
    <w:rsid w:val="00C07BF2"/>
    <w:rsid w:val="00C10F00"/>
    <w:rsid w:val="00C129F1"/>
    <w:rsid w:val="00C12A6A"/>
    <w:rsid w:val="00C12A7F"/>
    <w:rsid w:val="00C12CE6"/>
    <w:rsid w:val="00C13FD3"/>
    <w:rsid w:val="00C14381"/>
    <w:rsid w:val="00C14EDE"/>
    <w:rsid w:val="00C157B6"/>
    <w:rsid w:val="00C15CA2"/>
    <w:rsid w:val="00C17372"/>
    <w:rsid w:val="00C177BB"/>
    <w:rsid w:val="00C17B7F"/>
    <w:rsid w:val="00C17CFB"/>
    <w:rsid w:val="00C17E36"/>
    <w:rsid w:val="00C20565"/>
    <w:rsid w:val="00C213BA"/>
    <w:rsid w:val="00C21913"/>
    <w:rsid w:val="00C226A2"/>
    <w:rsid w:val="00C234A6"/>
    <w:rsid w:val="00C23624"/>
    <w:rsid w:val="00C2388E"/>
    <w:rsid w:val="00C238F9"/>
    <w:rsid w:val="00C23ACD"/>
    <w:rsid w:val="00C23F1E"/>
    <w:rsid w:val="00C23FB1"/>
    <w:rsid w:val="00C24291"/>
    <w:rsid w:val="00C248DC"/>
    <w:rsid w:val="00C2495B"/>
    <w:rsid w:val="00C2586F"/>
    <w:rsid w:val="00C25934"/>
    <w:rsid w:val="00C267CF"/>
    <w:rsid w:val="00C26A74"/>
    <w:rsid w:val="00C2793E"/>
    <w:rsid w:val="00C3007B"/>
    <w:rsid w:val="00C3063A"/>
    <w:rsid w:val="00C306F5"/>
    <w:rsid w:val="00C3107A"/>
    <w:rsid w:val="00C3120E"/>
    <w:rsid w:val="00C3123E"/>
    <w:rsid w:val="00C31441"/>
    <w:rsid w:val="00C31A99"/>
    <w:rsid w:val="00C31FEB"/>
    <w:rsid w:val="00C325E0"/>
    <w:rsid w:val="00C33074"/>
    <w:rsid w:val="00C3323F"/>
    <w:rsid w:val="00C35D0D"/>
    <w:rsid w:val="00C3624B"/>
    <w:rsid w:val="00C411DE"/>
    <w:rsid w:val="00C4132F"/>
    <w:rsid w:val="00C41934"/>
    <w:rsid w:val="00C42755"/>
    <w:rsid w:val="00C42A2C"/>
    <w:rsid w:val="00C45040"/>
    <w:rsid w:val="00C45072"/>
    <w:rsid w:val="00C451CE"/>
    <w:rsid w:val="00C451EB"/>
    <w:rsid w:val="00C45442"/>
    <w:rsid w:val="00C46410"/>
    <w:rsid w:val="00C46902"/>
    <w:rsid w:val="00C469F7"/>
    <w:rsid w:val="00C46F82"/>
    <w:rsid w:val="00C474BE"/>
    <w:rsid w:val="00C47964"/>
    <w:rsid w:val="00C50300"/>
    <w:rsid w:val="00C50F3F"/>
    <w:rsid w:val="00C5127D"/>
    <w:rsid w:val="00C513E8"/>
    <w:rsid w:val="00C51406"/>
    <w:rsid w:val="00C51AC9"/>
    <w:rsid w:val="00C53FFC"/>
    <w:rsid w:val="00C54CD0"/>
    <w:rsid w:val="00C552F1"/>
    <w:rsid w:val="00C557C9"/>
    <w:rsid w:val="00C55BE8"/>
    <w:rsid w:val="00C5608D"/>
    <w:rsid w:val="00C570AF"/>
    <w:rsid w:val="00C57AF8"/>
    <w:rsid w:val="00C57EB5"/>
    <w:rsid w:val="00C6010D"/>
    <w:rsid w:val="00C607FA"/>
    <w:rsid w:val="00C608DB"/>
    <w:rsid w:val="00C61A23"/>
    <w:rsid w:val="00C62252"/>
    <w:rsid w:val="00C627F5"/>
    <w:rsid w:val="00C630B7"/>
    <w:rsid w:val="00C63F32"/>
    <w:rsid w:val="00C6404E"/>
    <w:rsid w:val="00C64743"/>
    <w:rsid w:val="00C653BC"/>
    <w:rsid w:val="00C65E80"/>
    <w:rsid w:val="00C6685C"/>
    <w:rsid w:val="00C66B41"/>
    <w:rsid w:val="00C679AE"/>
    <w:rsid w:val="00C67EA7"/>
    <w:rsid w:val="00C7151E"/>
    <w:rsid w:val="00C717B3"/>
    <w:rsid w:val="00C73739"/>
    <w:rsid w:val="00C741F1"/>
    <w:rsid w:val="00C74A19"/>
    <w:rsid w:val="00C74B9E"/>
    <w:rsid w:val="00C76C53"/>
    <w:rsid w:val="00C80C82"/>
    <w:rsid w:val="00C8257B"/>
    <w:rsid w:val="00C8448A"/>
    <w:rsid w:val="00C85710"/>
    <w:rsid w:val="00C8585E"/>
    <w:rsid w:val="00C85A05"/>
    <w:rsid w:val="00C86653"/>
    <w:rsid w:val="00C8665A"/>
    <w:rsid w:val="00C9033B"/>
    <w:rsid w:val="00C90432"/>
    <w:rsid w:val="00C90720"/>
    <w:rsid w:val="00C911A7"/>
    <w:rsid w:val="00C91206"/>
    <w:rsid w:val="00C9182D"/>
    <w:rsid w:val="00C91D9F"/>
    <w:rsid w:val="00C927E3"/>
    <w:rsid w:val="00C930E0"/>
    <w:rsid w:val="00C931B5"/>
    <w:rsid w:val="00C9438C"/>
    <w:rsid w:val="00C947B0"/>
    <w:rsid w:val="00C94845"/>
    <w:rsid w:val="00C9497B"/>
    <w:rsid w:val="00C949FC"/>
    <w:rsid w:val="00C9548C"/>
    <w:rsid w:val="00C95B57"/>
    <w:rsid w:val="00C96056"/>
    <w:rsid w:val="00C96893"/>
    <w:rsid w:val="00C97385"/>
    <w:rsid w:val="00C9758A"/>
    <w:rsid w:val="00CA0722"/>
    <w:rsid w:val="00CA1A46"/>
    <w:rsid w:val="00CA35AD"/>
    <w:rsid w:val="00CA39F4"/>
    <w:rsid w:val="00CA48D8"/>
    <w:rsid w:val="00CA4A84"/>
    <w:rsid w:val="00CA4D09"/>
    <w:rsid w:val="00CA50AF"/>
    <w:rsid w:val="00CA51A9"/>
    <w:rsid w:val="00CA5ACA"/>
    <w:rsid w:val="00CA5F08"/>
    <w:rsid w:val="00CA64B1"/>
    <w:rsid w:val="00CA6FAE"/>
    <w:rsid w:val="00CA7253"/>
    <w:rsid w:val="00CA73E6"/>
    <w:rsid w:val="00CA7B58"/>
    <w:rsid w:val="00CB0606"/>
    <w:rsid w:val="00CB0FB2"/>
    <w:rsid w:val="00CB1ADB"/>
    <w:rsid w:val="00CB20DC"/>
    <w:rsid w:val="00CB2A91"/>
    <w:rsid w:val="00CB2DF7"/>
    <w:rsid w:val="00CB41DB"/>
    <w:rsid w:val="00CB423A"/>
    <w:rsid w:val="00CB4437"/>
    <w:rsid w:val="00CB4634"/>
    <w:rsid w:val="00CB51BD"/>
    <w:rsid w:val="00CB524B"/>
    <w:rsid w:val="00CB5613"/>
    <w:rsid w:val="00CB5C6B"/>
    <w:rsid w:val="00CB78F9"/>
    <w:rsid w:val="00CB7E1C"/>
    <w:rsid w:val="00CB7E7E"/>
    <w:rsid w:val="00CC017F"/>
    <w:rsid w:val="00CC04D8"/>
    <w:rsid w:val="00CC05D5"/>
    <w:rsid w:val="00CC0A9C"/>
    <w:rsid w:val="00CC1183"/>
    <w:rsid w:val="00CC14C3"/>
    <w:rsid w:val="00CC161A"/>
    <w:rsid w:val="00CC1732"/>
    <w:rsid w:val="00CC21F3"/>
    <w:rsid w:val="00CC2C38"/>
    <w:rsid w:val="00CC3456"/>
    <w:rsid w:val="00CC5A79"/>
    <w:rsid w:val="00CC6A9E"/>
    <w:rsid w:val="00CC6BC6"/>
    <w:rsid w:val="00CC7A74"/>
    <w:rsid w:val="00CC7E28"/>
    <w:rsid w:val="00CC7E39"/>
    <w:rsid w:val="00CD0169"/>
    <w:rsid w:val="00CD01FC"/>
    <w:rsid w:val="00CD1D13"/>
    <w:rsid w:val="00CD1F9B"/>
    <w:rsid w:val="00CD2853"/>
    <w:rsid w:val="00CD2B22"/>
    <w:rsid w:val="00CD2CDD"/>
    <w:rsid w:val="00CD346F"/>
    <w:rsid w:val="00CD4D5D"/>
    <w:rsid w:val="00CD4FD2"/>
    <w:rsid w:val="00CD54A5"/>
    <w:rsid w:val="00CD5B72"/>
    <w:rsid w:val="00CD5E1A"/>
    <w:rsid w:val="00CD6329"/>
    <w:rsid w:val="00CD684F"/>
    <w:rsid w:val="00CD68AF"/>
    <w:rsid w:val="00CD6908"/>
    <w:rsid w:val="00CD6FBE"/>
    <w:rsid w:val="00CD7703"/>
    <w:rsid w:val="00CD7F6E"/>
    <w:rsid w:val="00CE099C"/>
    <w:rsid w:val="00CE165C"/>
    <w:rsid w:val="00CE18BF"/>
    <w:rsid w:val="00CE2D38"/>
    <w:rsid w:val="00CE31C0"/>
    <w:rsid w:val="00CE375C"/>
    <w:rsid w:val="00CE4120"/>
    <w:rsid w:val="00CE50CB"/>
    <w:rsid w:val="00CE5690"/>
    <w:rsid w:val="00CE7ACF"/>
    <w:rsid w:val="00CF0737"/>
    <w:rsid w:val="00CF0AB7"/>
    <w:rsid w:val="00CF0C84"/>
    <w:rsid w:val="00CF13F7"/>
    <w:rsid w:val="00CF15F2"/>
    <w:rsid w:val="00CF1617"/>
    <w:rsid w:val="00CF1E86"/>
    <w:rsid w:val="00CF1FE2"/>
    <w:rsid w:val="00CF2BA9"/>
    <w:rsid w:val="00CF2F01"/>
    <w:rsid w:val="00CF34D2"/>
    <w:rsid w:val="00CF3C39"/>
    <w:rsid w:val="00CF3FDD"/>
    <w:rsid w:val="00CF5D1B"/>
    <w:rsid w:val="00CF6022"/>
    <w:rsid w:val="00CF66AF"/>
    <w:rsid w:val="00CF757A"/>
    <w:rsid w:val="00D001BE"/>
    <w:rsid w:val="00D0057D"/>
    <w:rsid w:val="00D01266"/>
    <w:rsid w:val="00D02883"/>
    <w:rsid w:val="00D02F62"/>
    <w:rsid w:val="00D0356E"/>
    <w:rsid w:val="00D03971"/>
    <w:rsid w:val="00D039BF"/>
    <w:rsid w:val="00D03AE1"/>
    <w:rsid w:val="00D03DA5"/>
    <w:rsid w:val="00D04717"/>
    <w:rsid w:val="00D04761"/>
    <w:rsid w:val="00D064E4"/>
    <w:rsid w:val="00D065A0"/>
    <w:rsid w:val="00D065C2"/>
    <w:rsid w:val="00D06E17"/>
    <w:rsid w:val="00D071FC"/>
    <w:rsid w:val="00D074C7"/>
    <w:rsid w:val="00D074D7"/>
    <w:rsid w:val="00D1020F"/>
    <w:rsid w:val="00D10A98"/>
    <w:rsid w:val="00D10E98"/>
    <w:rsid w:val="00D10F8D"/>
    <w:rsid w:val="00D110E1"/>
    <w:rsid w:val="00D117D6"/>
    <w:rsid w:val="00D127E0"/>
    <w:rsid w:val="00D12A61"/>
    <w:rsid w:val="00D12CA3"/>
    <w:rsid w:val="00D12DA3"/>
    <w:rsid w:val="00D14C9A"/>
    <w:rsid w:val="00D15495"/>
    <w:rsid w:val="00D15A2A"/>
    <w:rsid w:val="00D15C15"/>
    <w:rsid w:val="00D15CB9"/>
    <w:rsid w:val="00D166DE"/>
    <w:rsid w:val="00D1676F"/>
    <w:rsid w:val="00D1678D"/>
    <w:rsid w:val="00D168CA"/>
    <w:rsid w:val="00D169B6"/>
    <w:rsid w:val="00D16D5A"/>
    <w:rsid w:val="00D17961"/>
    <w:rsid w:val="00D17DFD"/>
    <w:rsid w:val="00D17F54"/>
    <w:rsid w:val="00D20ECF"/>
    <w:rsid w:val="00D21387"/>
    <w:rsid w:val="00D214CD"/>
    <w:rsid w:val="00D2356D"/>
    <w:rsid w:val="00D24907"/>
    <w:rsid w:val="00D24A60"/>
    <w:rsid w:val="00D25CFF"/>
    <w:rsid w:val="00D264E3"/>
    <w:rsid w:val="00D272DA"/>
    <w:rsid w:val="00D274FA"/>
    <w:rsid w:val="00D30485"/>
    <w:rsid w:val="00D30CD1"/>
    <w:rsid w:val="00D327F4"/>
    <w:rsid w:val="00D3324A"/>
    <w:rsid w:val="00D33D65"/>
    <w:rsid w:val="00D34B55"/>
    <w:rsid w:val="00D3531F"/>
    <w:rsid w:val="00D36019"/>
    <w:rsid w:val="00D362FD"/>
    <w:rsid w:val="00D37247"/>
    <w:rsid w:val="00D37370"/>
    <w:rsid w:val="00D37590"/>
    <w:rsid w:val="00D377A9"/>
    <w:rsid w:val="00D37BF0"/>
    <w:rsid w:val="00D40076"/>
    <w:rsid w:val="00D40205"/>
    <w:rsid w:val="00D403D5"/>
    <w:rsid w:val="00D40690"/>
    <w:rsid w:val="00D406C1"/>
    <w:rsid w:val="00D408C1"/>
    <w:rsid w:val="00D41227"/>
    <w:rsid w:val="00D4152A"/>
    <w:rsid w:val="00D421C1"/>
    <w:rsid w:val="00D429B2"/>
    <w:rsid w:val="00D43B37"/>
    <w:rsid w:val="00D43C14"/>
    <w:rsid w:val="00D44251"/>
    <w:rsid w:val="00D44448"/>
    <w:rsid w:val="00D4596E"/>
    <w:rsid w:val="00D461A3"/>
    <w:rsid w:val="00D46307"/>
    <w:rsid w:val="00D464A7"/>
    <w:rsid w:val="00D47895"/>
    <w:rsid w:val="00D478D4"/>
    <w:rsid w:val="00D5143D"/>
    <w:rsid w:val="00D517B1"/>
    <w:rsid w:val="00D52016"/>
    <w:rsid w:val="00D54256"/>
    <w:rsid w:val="00D5482E"/>
    <w:rsid w:val="00D54F37"/>
    <w:rsid w:val="00D5554C"/>
    <w:rsid w:val="00D55885"/>
    <w:rsid w:val="00D55E69"/>
    <w:rsid w:val="00D61964"/>
    <w:rsid w:val="00D61B13"/>
    <w:rsid w:val="00D62037"/>
    <w:rsid w:val="00D63EC8"/>
    <w:rsid w:val="00D643FC"/>
    <w:rsid w:val="00D647E6"/>
    <w:rsid w:val="00D66203"/>
    <w:rsid w:val="00D678E8"/>
    <w:rsid w:val="00D67940"/>
    <w:rsid w:val="00D70655"/>
    <w:rsid w:val="00D70B0D"/>
    <w:rsid w:val="00D711BF"/>
    <w:rsid w:val="00D71802"/>
    <w:rsid w:val="00D7236A"/>
    <w:rsid w:val="00D72BBF"/>
    <w:rsid w:val="00D736F7"/>
    <w:rsid w:val="00D73F1E"/>
    <w:rsid w:val="00D75161"/>
    <w:rsid w:val="00D768E2"/>
    <w:rsid w:val="00D76A9C"/>
    <w:rsid w:val="00D76AE5"/>
    <w:rsid w:val="00D77321"/>
    <w:rsid w:val="00D80428"/>
    <w:rsid w:val="00D811B5"/>
    <w:rsid w:val="00D81311"/>
    <w:rsid w:val="00D81640"/>
    <w:rsid w:val="00D81BAB"/>
    <w:rsid w:val="00D81BD7"/>
    <w:rsid w:val="00D82F70"/>
    <w:rsid w:val="00D83FA6"/>
    <w:rsid w:val="00D84275"/>
    <w:rsid w:val="00D847C6"/>
    <w:rsid w:val="00D84D56"/>
    <w:rsid w:val="00D84E45"/>
    <w:rsid w:val="00D85282"/>
    <w:rsid w:val="00D8574D"/>
    <w:rsid w:val="00D861D0"/>
    <w:rsid w:val="00D86491"/>
    <w:rsid w:val="00D87037"/>
    <w:rsid w:val="00D878D2"/>
    <w:rsid w:val="00D916D7"/>
    <w:rsid w:val="00D92825"/>
    <w:rsid w:val="00D9363C"/>
    <w:rsid w:val="00D93797"/>
    <w:rsid w:val="00D93BEC"/>
    <w:rsid w:val="00D93E81"/>
    <w:rsid w:val="00D94014"/>
    <w:rsid w:val="00D94417"/>
    <w:rsid w:val="00D94AA5"/>
    <w:rsid w:val="00D94ECE"/>
    <w:rsid w:val="00D956EF"/>
    <w:rsid w:val="00D974D2"/>
    <w:rsid w:val="00DA051E"/>
    <w:rsid w:val="00DA0B16"/>
    <w:rsid w:val="00DA0DA3"/>
    <w:rsid w:val="00DA1847"/>
    <w:rsid w:val="00DA1F4C"/>
    <w:rsid w:val="00DA2097"/>
    <w:rsid w:val="00DA23D3"/>
    <w:rsid w:val="00DA28A9"/>
    <w:rsid w:val="00DA2B9C"/>
    <w:rsid w:val="00DA2E1A"/>
    <w:rsid w:val="00DA354D"/>
    <w:rsid w:val="00DA46E7"/>
    <w:rsid w:val="00DA49CB"/>
    <w:rsid w:val="00DA4BFD"/>
    <w:rsid w:val="00DA54D7"/>
    <w:rsid w:val="00DA5FAD"/>
    <w:rsid w:val="00DA6002"/>
    <w:rsid w:val="00DA6085"/>
    <w:rsid w:val="00DA6CBC"/>
    <w:rsid w:val="00DA77EB"/>
    <w:rsid w:val="00DA7EB6"/>
    <w:rsid w:val="00DB0AC1"/>
    <w:rsid w:val="00DB0C7D"/>
    <w:rsid w:val="00DB13FD"/>
    <w:rsid w:val="00DB25C2"/>
    <w:rsid w:val="00DB25F9"/>
    <w:rsid w:val="00DB27B3"/>
    <w:rsid w:val="00DB2AE2"/>
    <w:rsid w:val="00DB3153"/>
    <w:rsid w:val="00DB31D2"/>
    <w:rsid w:val="00DB33B0"/>
    <w:rsid w:val="00DB36F3"/>
    <w:rsid w:val="00DB3F13"/>
    <w:rsid w:val="00DB4742"/>
    <w:rsid w:val="00DB4900"/>
    <w:rsid w:val="00DB4C92"/>
    <w:rsid w:val="00DB4D87"/>
    <w:rsid w:val="00DB5129"/>
    <w:rsid w:val="00DB5581"/>
    <w:rsid w:val="00DB5D06"/>
    <w:rsid w:val="00DB6A45"/>
    <w:rsid w:val="00DB6EE2"/>
    <w:rsid w:val="00DB733F"/>
    <w:rsid w:val="00DB7C42"/>
    <w:rsid w:val="00DC121B"/>
    <w:rsid w:val="00DC1863"/>
    <w:rsid w:val="00DC187D"/>
    <w:rsid w:val="00DC28F1"/>
    <w:rsid w:val="00DC3976"/>
    <w:rsid w:val="00DC3CE5"/>
    <w:rsid w:val="00DC4CE6"/>
    <w:rsid w:val="00DC6B94"/>
    <w:rsid w:val="00DC6C56"/>
    <w:rsid w:val="00DC6E0E"/>
    <w:rsid w:val="00DC72E3"/>
    <w:rsid w:val="00DC774B"/>
    <w:rsid w:val="00DC7886"/>
    <w:rsid w:val="00DC78E9"/>
    <w:rsid w:val="00DD02EE"/>
    <w:rsid w:val="00DD079C"/>
    <w:rsid w:val="00DD0DC1"/>
    <w:rsid w:val="00DD1053"/>
    <w:rsid w:val="00DD1C93"/>
    <w:rsid w:val="00DD233C"/>
    <w:rsid w:val="00DD2342"/>
    <w:rsid w:val="00DD3570"/>
    <w:rsid w:val="00DD35EE"/>
    <w:rsid w:val="00DD433D"/>
    <w:rsid w:val="00DD4881"/>
    <w:rsid w:val="00DD4ED4"/>
    <w:rsid w:val="00DD576B"/>
    <w:rsid w:val="00DD5ACA"/>
    <w:rsid w:val="00DD5EA2"/>
    <w:rsid w:val="00DD6CD9"/>
    <w:rsid w:val="00DE0775"/>
    <w:rsid w:val="00DE13CF"/>
    <w:rsid w:val="00DE16B8"/>
    <w:rsid w:val="00DE192C"/>
    <w:rsid w:val="00DE2E1A"/>
    <w:rsid w:val="00DE32B1"/>
    <w:rsid w:val="00DE34D5"/>
    <w:rsid w:val="00DE3668"/>
    <w:rsid w:val="00DE47E5"/>
    <w:rsid w:val="00DE4B17"/>
    <w:rsid w:val="00DE5037"/>
    <w:rsid w:val="00DE6547"/>
    <w:rsid w:val="00DE6E22"/>
    <w:rsid w:val="00DE78C6"/>
    <w:rsid w:val="00DF00EA"/>
    <w:rsid w:val="00DF0BA4"/>
    <w:rsid w:val="00DF0C32"/>
    <w:rsid w:val="00DF0EC8"/>
    <w:rsid w:val="00DF1553"/>
    <w:rsid w:val="00DF267E"/>
    <w:rsid w:val="00DF2E77"/>
    <w:rsid w:val="00DF339F"/>
    <w:rsid w:val="00DF33E5"/>
    <w:rsid w:val="00DF34E7"/>
    <w:rsid w:val="00DF4496"/>
    <w:rsid w:val="00DF499A"/>
    <w:rsid w:val="00DF4A26"/>
    <w:rsid w:val="00DF4AB7"/>
    <w:rsid w:val="00DF4D0C"/>
    <w:rsid w:val="00DF4D32"/>
    <w:rsid w:val="00DF5A61"/>
    <w:rsid w:val="00DF663D"/>
    <w:rsid w:val="00DF67F4"/>
    <w:rsid w:val="00DF78C3"/>
    <w:rsid w:val="00E0039E"/>
    <w:rsid w:val="00E007AB"/>
    <w:rsid w:val="00E01E12"/>
    <w:rsid w:val="00E02163"/>
    <w:rsid w:val="00E02534"/>
    <w:rsid w:val="00E05054"/>
    <w:rsid w:val="00E05112"/>
    <w:rsid w:val="00E05176"/>
    <w:rsid w:val="00E054F2"/>
    <w:rsid w:val="00E0633B"/>
    <w:rsid w:val="00E066D0"/>
    <w:rsid w:val="00E077B9"/>
    <w:rsid w:val="00E07952"/>
    <w:rsid w:val="00E10D5B"/>
    <w:rsid w:val="00E12FB4"/>
    <w:rsid w:val="00E14017"/>
    <w:rsid w:val="00E15465"/>
    <w:rsid w:val="00E16923"/>
    <w:rsid w:val="00E16B37"/>
    <w:rsid w:val="00E16CAA"/>
    <w:rsid w:val="00E17469"/>
    <w:rsid w:val="00E178DB"/>
    <w:rsid w:val="00E17B17"/>
    <w:rsid w:val="00E17B66"/>
    <w:rsid w:val="00E200ED"/>
    <w:rsid w:val="00E2067E"/>
    <w:rsid w:val="00E2179C"/>
    <w:rsid w:val="00E21B38"/>
    <w:rsid w:val="00E220A0"/>
    <w:rsid w:val="00E221CE"/>
    <w:rsid w:val="00E22866"/>
    <w:rsid w:val="00E236A6"/>
    <w:rsid w:val="00E24B37"/>
    <w:rsid w:val="00E2501D"/>
    <w:rsid w:val="00E25959"/>
    <w:rsid w:val="00E2681E"/>
    <w:rsid w:val="00E26B97"/>
    <w:rsid w:val="00E2746C"/>
    <w:rsid w:val="00E27E81"/>
    <w:rsid w:val="00E30BC1"/>
    <w:rsid w:val="00E30D25"/>
    <w:rsid w:val="00E32069"/>
    <w:rsid w:val="00E32240"/>
    <w:rsid w:val="00E32662"/>
    <w:rsid w:val="00E32C19"/>
    <w:rsid w:val="00E3350A"/>
    <w:rsid w:val="00E339BF"/>
    <w:rsid w:val="00E33A35"/>
    <w:rsid w:val="00E33B0C"/>
    <w:rsid w:val="00E33BFB"/>
    <w:rsid w:val="00E33FD5"/>
    <w:rsid w:val="00E35495"/>
    <w:rsid w:val="00E3578C"/>
    <w:rsid w:val="00E35C6A"/>
    <w:rsid w:val="00E35E01"/>
    <w:rsid w:val="00E35E6E"/>
    <w:rsid w:val="00E364B4"/>
    <w:rsid w:val="00E3664D"/>
    <w:rsid w:val="00E367C4"/>
    <w:rsid w:val="00E3683F"/>
    <w:rsid w:val="00E37DD2"/>
    <w:rsid w:val="00E401A7"/>
    <w:rsid w:val="00E4026F"/>
    <w:rsid w:val="00E40B8E"/>
    <w:rsid w:val="00E41E07"/>
    <w:rsid w:val="00E420D0"/>
    <w:rsid w:val="00E42FEE"/>
    <w:rsid w:val="00E43581"/>
    <w:rsid w:val="00E43699"/>
    <w:rsid w:val="00E43982"/>
    <w:rsid w:val="00E43C20"/>
    <w:rsid w:val="00E446A8"/>
    <w:rsid w:val="00E44A2B"/>
    <w:rsid w:val="00E44F42"/>
    <w:rsid w:val="00E45127"/>
    <w:rsid w:val="00E45311"/>
    <w:rsid w:val="00E456F8"/>
    <w:rsid w:val="00E45FF5"/>
    <w:rsid w:val="00E462F2"/>
    <w:rsid w:val="00E464E6"/>
    <w:rsid w:val="00E465BA"/>
    <w:rsid w:val="00E46638"/>
    <w:rsid w:val="00E46714"/>
    <w:rsid w:val="00E46FCD"/>
    <w:rsid w:val="00E470FF"/>
    <w:rsid w:val="00E4771A"/>
    <w:rsid w:val="00E47758"/>
    <w:rsid w:val="00E477F6"/>
    <w:rsid w:val="00E47940"/>
    <w:rsid w:val="00E479C0"/>
    <w:rsid w:val="00E50006"/>
    <w:rsid w:val="00E507AB"/>
    <w:rsid w:val="00E50A42"/>
    <w:rsid w:val="00E5123B"/>
    <w:rsid w:val="00E5127F"/>
    <w:rsid w:val="00E5132B"/>
    <w:rsid w:val="00E51BFF"/>
    <w:rsid w:val="00E51D5E"/>
    <w:rsid w:val="00E5337E"/>
    <w:rsid w:val="00E540AD"/>
    <w:rsid w:val="00E54329"/>
    <w:rsid w:val="00E54511"/>
    <w:rsid w:val="00E547F4"/>
    <w:rsid w:val="00E54B7E"/>
    <w:rsid w:val="00E54C1F"/>
    <w:rsid w:val="00E5529F"/>
    <w:rsid w:val="00E55546"/>
    <w:rsid w:val="00E5668D"/>
    <w:rsid w:val="00E5680A"/>
    <w:rsid w:val="00E568C7"/>
    <w:rsid w:val="00E56C3F"/>
    <w:rsid w:val="00E5713A"/>
    <w:rsid w:val="00E60F2A"/>
    <w:rsid w:val="00E614FA"/>
    <w:rsid w:val="00E62C45"/>
    <w:rsid w:val="00E642A2"/>
    <w:rsid w:val="00E651E0"/>
    <w:rsid w:val="00E65215"/>
    <w:rsid w:val="00E65474"/>
    <w:rsid w:val="00E65608"/>
    <w:rsid w:val="00E65AC4"/>
    <w:rsid w:val="00E6713D"/>
    <w:rsid w:val="00E67537"/>
    <w:rsid w:val="00E676E0"/>
    <w:rsid w:val="00E678EB"/>
    <w:rsid w:val="00E67F1B"/>
    <w:rsid w:val="00E71403"/>
    <w:rsid w:val="00E71A00"/>
    <w:rsid w:val="00E71B99"/>
    <w:rsid w:val="00E72D41"/>
    <w:rsid w:val="00E72D7E"/>
    <w:rsid w:val="00E72DD2"/>
    <w:rsid w:val="00E730CE"/>
    <w:rsid w:val="00E73F34"/>
    <w:rsid w:val="00E74878"/>
    <w:rsid w:val="00E74C6E"/>
    <w:rsid w:val="00E75DA6"/>
    <w:rsid w:val="00E761F8"/>
    <w:rsid w:val="00E76460"/>
    <w:rsid w:val="00E76AD5"/>
    <w:rsid w:val="00E76BEB"/>
    <w:rsid w:val="00E77565"/>
    <w:rsid w:val="00E775ED"/>
    <w:rsid w:val="00E77B9D"/>
    <w:rsid w:val="00E800BD"/>
    <w:rsid w:val="00E80B1F"/>
    <w:rsid w:val="00E81268"/>
    <w:rsid w:val="00E817B6"/>
    <w:rsid w:val="00E81ABF"/>
    <w:rsid w:val="00E81BAA"/>
    <w:rsid w:val="00E81EEA"/>
    <w:rsid w:val="00E82031"/>
    <w:rsid w:val="00E82263"/>
    <w:rsid w:val="00E82E44"/>
    <w:rsid w:val="00E83E51"/>
    <w:rsid w:val="00E83F09"/>
    <w:rsid w:val="00E84445"/>
    <w:rsid w:val="00E84B05"/>
    <w:rsid w:val="00E85339"/>
    <w:rsid w:val="00E856D7"/>
    <w:rsid w:val="00E86373"/>
    <w:rsid w:val="00E86738"/>
    <w:rsid w:val="00E869FA"/>
    <w:rsid w:val="00E87210"/>
    <w:rsid w:val="00E873AC"/>
    <w:rsid w:val="00E87482"/>
    <w:rsid w:val="00E90195"/>
    <w:rsid w:val="00E901B8"/>
    <w:rsid w:val="00E909AB"/>
    <w:rsid w:val="00E90A7E"/>
    <w:rsid w:val="00E9178B"/>
    <w:rsid w:val="00E91C7B"/>
    <w:rsid w:val="00E92974"/>
    <w:rsid w:val="00E9342D"/>
    <w:rsid w:val="00E93984"/>
    <w:rsid w:val="00E93AA5"/>
    <w:rsid w:val="00E94650"/>
    <w:rsid w:val="00E96678"/>
    <w:rsid w:val="00E96F4A"/>
    <w:rsid w:val="00E978F8"/>
    <w:rsid w:val="00E97FC3"/>
    <w:rsid w:val="00E97FF8"/>
    <w:rsid w:val="00EA194E"/>
    <w:rsid w:val="00EA28D5"/>
    <w:rsid w:val="00EA2C4A"/>
    <w:rsid w:val="00EA3107"/>
    <w:rsid w:val="00EA35D0"/>
    <w:rsid w:val="00EA382A"/>
    <w:rsid w:val="00EA3875"/>
    <w:rsid w:val="00EA59D0"/>
    <w:rsid w:val="00EA5C04"/>
    <w:rsid w:val="00EA6D66"/>
    <w:rsid w:val="00EA70B4"/>
    <w:rsid w:val="00EB06CA"/>
    <w:rsid w:val="00EB1B2F"/>
    <w:rsid w:val="00EB1D8F"/>
    <w:rsid w:val="00EB26C6"/>
    <w:rsid w:val="00EB33C7"/>
    <w:rsid w:val="00EB369F"/>
    <w:rsid w:val="00EB39EC"/>
    <w:rsid w:val="00EB49C2"/>
    <w:rsid w:val="00EB59D5"/>
    <w:rsid w:val="00EB5D6B"/>
    <w:rsid w:val="00EB65FA"/>
    <w:rsid w:val="00EB698E"/>
    <w:rsid w:val="00EB71F6"/>
    <w:rsid w:val="00EB7321"/>
    <w:rsid w:val="00EB7525"/>
    <w:rsid w:val="00EC0786"/>
    <w:rsid w:val="00EC08CC"/>
    <w:rsid w:val="00EC1832"/>
    <w:rsid w:val="00EC1C25"/>
    <w:rsid w:val="00EC2077"/>
    <w:rsid w:val="00EC2678"/>
    <w:rsid w:val="00EC2A0A"/>
    <w:rsid w:val="00EC318E"/>
    <w:rsid w:val="00EC362E"/>
    <w:rsid w:val="00EC3946"/>
    <w:rsid w:val="00EC46F6"/>
    <w:rsid w:val="00EC4BC1"/>
    <w:rsid w:val="00EC4F86"/>
    <w:rsid w:val="00EC5683"/>
    <w:rsid w:val="00EC6BDC"/>
    <w:rsid w:val="00EC7425"/>
    <w:rsid w:val="00EC748D"/>
    <w:rsid w:val="00EC7B87"/>
    <w:rsid w:val="00EC7C31"/>
    <w:rsid w:val="00EC7C70"/>
    <w:rsid w:val="00EC7EEC"/>
    <w:rsid w:val="00ED0199"/>
    <w:rsid w:val="00ED0EC8"/>
    <w:rsid w:val="00ED1C04"/>
    <w:rsid w:val="00ED1C06"/>
    <w:rsid w:val="00ED2A27"/>
    <w:rsid w:val="00ED3C35"/>
    <w:rsid w:val="00ED3F1D"/>
    <w:rsid w:val="00ED4432"/>
    <w:rsid w:val="00ED4EB0"/>
    <w:rsid w:val="00ED50F6"/>
    <w:rsid w:val="00ED56B7"/>
    <w:rsid w:val="00ED5E6F"/>
    <w:rsid w:val="00ED7CF7"/>
    <w:rsid w:val="00EE023E"/>
    <w:rsid w:val="00EE205E"/>
    <w:rsid w:val="00EE2146"/>
    <w:rsid w:val="00EE215E"/>
    <w:rsid w:val="00EE3072"/>
    <w:rsid w:val="00EE47AD"/>
    <w:rsid w:val="00EE500E"/>
    <w:rsid w:val="00EE5870"/>
    <w:rsid w:val="00EE5FF2"/>
    <w:rsid w:val="00EE60D5"/>
    <w:rsid w:val="00EE7391"/>
    <w:rsid w:val="00EE7638"/>
    <w:rsid w:val="00EF07AB"/>
    <w:rsid w:val="00EF0927"/>
    <w:rsid w:val="00EF0F06"/>
    <w:rsid w:val="00EF12B9"/>
    <w:rsid w:val="00EF17CC"/>
    <w:rsid w:val="00EF1963"/>
    <w:rsid w:val="00EF27C4"/>
    <w:rsid w:val="00EF31EF"/>
    <w:rsid w:val="00EF322C"/>
    <w:rsid w:val="00EF364A"/>
    <w:rsid w:val="00EF3787"/>
    <w:rsid w:val="00EF421C"/>
    <w:rsid w:val="00EF4A2F"/>
    <w:rsid w:val="00EF4BBC"/>
    <w:rsid w:val="00EF5321"/>
    <w:rsid w:val="00EF54ED"/>
    <w:rsid w:val="00F0246D"/>
    <w:rsid w:val="00F03272"/>
    <w:rsid w:val="00F03290"/>
    <w:rsid w:val="00F032FF"/>
    <w:rsid w:val="00F034A2"/>
    <w:rsid w:val="00F03D36"/>
    <w:rsid w:val="00F03ECF"/>
    <w:rsid w:val="00F0492B"/>
    <w:rsid w:val="00F04A14"/>
    <w:rsid w:val="00F04CD1"/>
    <w:rsid w:val="00F053B8"/>
    <w:rsid w:val="00F05642"/>
    <w:rsid w:val="00F0571F"/>
    <w:rsid w:val="00F064F6"/>
    <w:rsid w:val="00F06567"/>
    <w:rsid w:val="00F06A30"/>
    <w:rsid w:val="00F076FD"/>
    <w:rsid w:val="00F07EBC"/>
    <w:rsid w:val="00F07F65"/>
    <w:rsid w:val="00F110DB"/>
    <w:rsid w:val="00F116C3"/>
    <w:rsid w:val="00F123FF"/>
    <w:rsid w:val="00F13415"/>
    <w:rsid w:val="00F13BBF"/>
    <w:rsid w:val="00F13F25"/>
    <w:rsid w:val="00F14E06"/>
    <w:rsid w:val="00F15E22"/>
    <w:rsid w:val="00F15E85"/>
    <w:rsid w:val="00F15EDD"/>
    <w:rsid w:val="00F1693F"/>
    <w:rsid w:val="00F170AF"/>
    <w:rsid w:val="00F175E2"/>
    <w:rsid w:val="00F17A91"/>
    <w:rsid w:val="00F17AE9"/>
    <w:rsid w:val="00F20594"/>
    <w:rsid w:val="00F20928"/>
    <w:rsid w:val="00F20A4E"/>
    <w:rsid w:val="00F212DD"/>
    <w:rsid w:val="00F21D86"/>
    <w:rsid w:val="00F2218B"/>
    <w:rsid w:val="00F2261B"/>
    <w:rsid w:val="00F23115"/>
    <w:rsid w:val="00F23394"/>
    <w:rsid w:val="00F241DD"/>
    <w:rsid w:val="00F24473"/>
    <w:rsid w:val="00F24B0E"/>
    <w:rsid w:val="00F25B5E"/>
    <w:rsid w:val="00F2673B"/>
    <w:rsid w:val="00F26D18"/>
    <w:rsid w:val="00F26F27"/>
    <w:rsid w:val="00F2724B"/>
    <w:rsid w:val="00F30BF0"/>
    <w:rsid w:val="00F30F89"/>
    <w:rsid w:val="00F31810"/>
    <w:rsid w:val="00F33568"/>
    <w:rsid w:val="00F33AE5"/>
    <w:rsid w:val="00F36A3E"/>
    <w:rsid w:val="00F4068B"/>
    <w:rsid w:val="00F416BF"/>
    <w:rsid w:val="00F41714"/>
    <w:rsid w:val="00F418B5"/>
    <w:rsid w:val="00F42236"/>
    <w:rsid w:val="00F42390"/>
    <w:rsid w:val="00F429A7"/>
    <w:rsid w:val="00F43198"/>
    <w:rsid w:val="00F43230"/>
    <w:rsid w:val="00F4425A"/>
    <w:rsid w:val="00F44957"/>
    <w:rsid w:val="00F4537E"/>
    <w:rsid w:val="00F45467"/>
    <w:rsid w:val="00F45BA5"/>
    <w:rsid w:val="00F4663D"/>
    <w:rsid w:val="00F469BB"/>
    <w:rsid w:val="00F475AE"/>
    <w:rsid w:val="00F47CDB"/>
    <w:rsid w:val="00F47FD8"/>
    <w:rsid w:val="00F508D6"/>
    <w:rsid w:val="00F50E24"/>
    <w:rsid w:val="00F51170"/>
    <w:rsid w:val="00F51275"/>
    <w:rsid w:val="00F521B7"/>
    <w:rsid w:val="00F5274A"/>
    <w:rsid w:val="00F52928"/>
    <w:rsid w:val="00F52DE9"/>
    <w:rsid w:val="00F5304F"/>
    <w:rsid w:val="00F53BAD"/>
    <w:rsid w:val="00F547B9"/>
    <w:rsid w:val="00F54E42"/>
    <w:rsid w:val="00F555EF"/>
    <w:rsid w:val="00F57C27"/>
    <w:rsid w:val="00F602F8"/>
    <w:rsid w:val="00F6033E"/>
    <w:rsid w:val="00F60403"/>
    <w:rsid w:val="00F60A49"/>
    <w:rsid w:val="00F60BCB"/>
    <w:rsid w:val="00F60EFF"/>
    <w:rsid w:val="00F611BD"/>
    <w:rsid w:val="00F6121A"/>
    <w:rsid w:val="00F618E0"/>
    <w:rsid w:val="00F63B39"/>
    <w:rsid w:val="00F63C60"/>
    <w:rsid w:val="00F641C3"/>
    <w:rsid w:val="00F657C5"/>
    <w:rsid w:val="00F65AD7"/>
    <w:rsid w:val="00F660B9"/>
    <w:rsid w:val="00F668BA"/>
    <w:rsid w:val="00F66AC3"/>
    <w:rsid w:val="00F66D30"/>
    <w:rsid w:val="00F6734E"/>
    <w:rsid w:val="00F67711"/>
    <w:rsid w:val="00F67791"/>
    <w:rsid w:val="00F7010F"/>
    <w:rsid w:val="00F704ED"/>
    <w:rsid w:val="00F707CA"/>
    <w:rsid w:val="00F72F67"/>
    <w:rsid w:val="00F732C2"/>
    <w:rsid w:val="00F73FCB"/>
    <w:rsid w:val="00F74561"/>
    <w:rsid w:val="00F74F82"/>
    <w:rsid w:val="00F7584E"/>
    <w:rsid w:val="00F75B88"/>
    <w:rsid w:val="00F76B70"/>
    <w:rsid w:val="00F76DDB"/>
    <w:rsid w:val="00F803B2"/>
    <w:rsid w:val="00F80E79"/>
    <w:rsid w:val="00F81CAC"/>
    <w:rsid w:val="00F81EF8"/>
    <w:rsid w:val="00F82728"/>
    <w:rsid w:val="00F830A0"/>
    <w:rsid w:val="00F846A5"/>
    <w:rsid w:val="00F84C53"/>
    <w:rsid w:val="00F84CEE"/>
    <w:rsid w:val="00F85CB0"/>
    <w:rsid w:val="00F85EF2"/>
    <w:rsid w:val="00F8654A"/>
    <w:rsid w:val="00F8679E"/>
    <w:rsid w:val="00F875BF"/>
    <w:rsid w:val="00F9006D"/>
    <w:rsid w:val="00F90276"/>
    <w:rsid w:val="00F90B8A"/>
    <w:rsid w:val="00F91B30"/>
    <w:rsid w:val="00F928B6"/>
    <w:rsid w:val="00F93117"/>
    <w:rsid w:val="00F93FBF"/>
    <w:rsid w:val="00F9442A"/>
    <w:rsid w:val="00F94955"/>
    <w:rsid w:val="00F9505B"/>
    <w:rsid w:val="00F96F65"/>
    <w:rsid w:val="00F975D8"/>
    <w:rsid w:val="00F97B2D"/>
    <w:rsid w:val="00FA0390"/>
    <w:rsid w:val="00FA0BBE"/>
    <w:rsid w:val="00FA1F6D"/>
    <w:rsid w:val="00FA3BBB"/>
    <w:rsid w:val="00FA3E0F"/>
    <w:rsid w:val="00FA3F1D"/>
    <w:rsid w:val="00FA43F3"/>
    <w:rsid w:val="00FA5222"/>
    <w:rsid w:val="00FA5360"/>
    <w:rsid w:val="00FA62A1"/>
    <w:rsid w:val="00FA69E4"/>
    <w:rsid w:val="00FA6E51"/>
    <w:rsid w:val="00FA7091"/>
    <w:rsid w:val="00FA73C1"/>
    <w:rsid w:val="00FA7F0B"/>
    <w:rsid w:val="00FB0D76"/>
    <w:rsid w:val="00FB0D97"/>
    <w:rsid w:val="00FB147E"/>
    <w:rsid w:val="00FB4515"/>
    <w:rsid w:val="00FB46B7"/>
    <w:rsid w:val="00FB4F58"/>
    <w:rsid w:val="00FB5204"/>
    <w:rsid w:val="00FB571F"/>
    <w:rsid w:val="00FB5AB0"/>
    <w:rsid w:val="00FB7109"/>
    <w:rsid w:val="00FC0901"/>
    <w:rsid w:val="00FC0DEC"/>
    <w:rsid w:val="00FC10B3"/>
    <w:rsid w:val="00FC2B1C"/>
    <w:rsid w:val="00FC3011"/>
    <w:rsid w:val="00FC38A6"/>
    <w:rsid w:val="00FC4585"/>
    <w:rsid w:val="00FC4D72"/>
    <w:rsid w:val="00FC5797"/>
    <w:rsid w:val="00FC59DC"/>
    <w:rsid w:val="00FC5EC5"/>
    <w:rsid w:val="00FC6837"/>
    <w:rsid w:val="00FC6A96"/>
    <w:rsid w:val="00FC6ACC"/>
    <w:rsid w:val="00FC7A79"/>
    <w:rsid w:val="00FD10FA"/>
    <w:rsid w:val="00FD2CF1"/>
    <w:rsid w:val="00FD320F"/>
    <w:rsid w:val="00FD323F"/>
    <w:rsid w:val="00FD33E0"/>
    <w:rsid w:val="00FD35CE"/>
    <w:rsid w:val="00FD3718"/>
    <w:rsid w:val="00FD41E8"/>
    <w:rsid w:val="00FD4DBC"/>
    <w:rsid w:val="00FD6B31"/>
    <w:rsid w:val="00FD6E23"/>
    <w:rsid w:val="00FD7975"/>
    <w:rsid w:val="00FE02BA"/>
    <w:rsid w:val="00FE02FB"/>
    <w:rsid w:val="00FE09B0"/>
    <w:rsid w:val="00FE1317"/>
    <w:rsid w:val="00FE187E"/>
    <w:rsid w:val="00FE1E49"/>
    <w:rsid w:val="00FE1E70"/>
    <w:rsid w:val="00FE22CD"/>
    <w:rsid w:val="00FE2593"/>
    <w:rsid w:val="00FE36A6"/>
    <w:rsid w:val="00FE4649"/>
    <w:rsid w:val="00FE61E6"/>
    <w:rsid w:val="00FE67A5"/>
    <w:rsid w:val="00FE688F"/>
    <w:rsid w:val="00FE6929"/>
    <w:rsid w:val="00FE7266"/>
    <w:rsid w:val="00FE748F"/>
    <w:rsid w:val="00FF05CC"/>
    <w:rsid w:val="00FF0A64"/>
    <w:rsid w:val="00FF1473"/>
    <w:rsid w:val="00FF14CC"/>
    <w:rsid w:val="00FF18A1"/>
    <w:rsid w:val="00FF217A"/>
    <w:rsid w:val="00FF2970"/>
    <w:rsid w:val="00FF29D4"/>
    <w:rsid w:val="00FF30BF"/>
    <w:rsid w:val="00FF490A"/>
    <w:rsid w:val="00FF5101"/>
    <w:rsid w:val="00FF5B3E"/>
    <w:rsid w:val="00FF616B"/>
    <w:rsid w:val="00FF76E5"/>
    <w:rsid w:val="00FF7BF1"/>
    <w:rsid w:val="00FF7F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3A6934"/>
  <w14:defaultImageDpi w14:val="32767"/>
  <w15:chartTrackingRefBased/>
  <w15:docId w15:val="{D9051431-943E-499E-98E7-C51FCEFFF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7698"/>
    <w:pPr>
      <w:snapToGrid w:val="0"/>
      <w:spacing w:line="480" w:lineRule="auto"/>
      <w:jc w:val="both"/>
    </w:pPr>
    <w:rPr>
      <w:rFonts w:ascii="Times New Roman" w:hAnsi="Times New Roman" w:cs="Times New Roman"/>
      <w:color w:val="000000" w:themeColor="text1"/>
    </w:rPr>
  </w:style>
  <w:style w:type="paragraph" w:styleId="1">
    <w:name w:val="heading 1"/>
    <w:basedOn w:val="a"/>
    <w:next w:val="a"/>
    <w:link w:val="10"/>
    <w:uiPriority w:val="9"/>
    <w:qFormat/>
    <w:rsid w:val="006B18E2"/>
    <w:pPr>
      <w:outlineLvl w:val="0"/>
    </w:pPr>
    <w:rPr>
      <w:b/>
      <w:bCs/>
    </w:rPr>
  </w:style>
  <w:style w:type="paragraph" w:styleId="2">
    <w:name w:val="heading 2"/>
    <w:basedOn w:val="a"/>
    <w:next w:val="a"/>
    <w:link w:val="20"/>
    <w:uiPriority w:val="9"/>
    <w:unhideWhenUsed/>
    <w:qFormat/>
    <w:rsid w:val="000676AA"/>
    <w:pPr>
      <w:keepNext/>
      <w:keepLines/>
      <w:outlineLvl w:val="1"/>
    </w:pPr>
    <w:rPr>
      <w:rFonts w:eastAsiaTheme="majorEastAsia"/>
      <w:b/>
      <w:bCs/>
      <w:szCs w:val="21"/>
    </w:rPr>
  </w:style>
  <w:style w:type="paragraph" w:styleId="3">
    <w:name w:val="heading 3"/>
    <w:basedOn w:val="a"/>
    <w:next w:val="a"/>
    <w:link w:val="30"/>
    <w:uiPriority w:val="9"/>
    <w:unhideWhenUsed/>
    <w:qFormat/>
    <w:rsid w:val="00E86373"/>
    <w:pPr>
      <w:outlineLvl w:val="2"/>
    </w:pPr>
    <w:rPr>
      <w:b/>
      <w:bCs/>
    </w:rPr>
  </w:style>
  <w:style w:type="paragraph" w:styleId="4">
    <w:name w:val="heading 4"/>
    <w:basedOn w:val="a"/>
    <w:next w:val="a"/>
    <w:link w:val="40"/>
    <w:uiPriority w:val="9"/>
    <w:unhideWhenUsed/>
    <w:qFormat/>
    <w:rsid w:val="001865DF"/>
    <w:pPr>
      <w:keepNext/>
      <w:keepLines/>
      <w:outlineLvl w:val="3"/>
    </w:pPr>
    <w:rPr>
      <w:rFonts w:eastAsiaTheme="majorEastAs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547F4"/>
    <w:pPr>
      <w:ind w:firstLineChars="200" w:firstLine="420"/>
    </w:pPr>
  </w:style>
  <w:style w:type="character" w:customStyle="1" w:styleId="10">
    <w:name w:val="标题 1 字符"/>
    <w:basedOn w:val="a0"/>
    <w:link w:val="1"/>
    <w:uiPriority w:val="9"/>
    <w:rsid w:val="006B18E2"/>
    <w:rPr>
      <w:rFonts w:ascii="Times New Roman" w:hAnsi="Times New Roman" w:cs="Times New Roman"/>
      <w:b/>
      <w:bCs/>
      <w:color w:val="000000" w:themeColor="text1"/>
    </w:rPr>
  </w:style>
  <w:style w:type="paragraph" w:styleId="a4">
    <w:name w:val="Title"/>
    <w:basedOn w:val="a"/>
    <w:next w:val="a"/>
    <w:link w:val="a5"/>
    <w:uiPriority w:val="10"/>
    <w:qFormat/>
    <w:rsid w:val="00E547F4"/>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E547F4"/>
    <w:rPr>
      <w:rFonts w:asciiTheme="majorHAnsi" w:eastAsiaTheme="majorEastAsia" w:hAnsiTheme="majorHAnsi" w:cstheme="majorBidi"/>
      <w:b/>
      <w:bCs/>
      <w:sz w:val="32"/>
      <w:szCs w:val="32"/>
    </w:rPr>
  </w:style>
  <w:style w:type="character" w:customStyle="1" w:styleId="20">
    <w:name w:val="标题 2 字符"/>
    <w:basedOn w:val="a0"/>
    <w:link w:val="2"/>
    <w:uiPriority w:val="9"/>
    <w:rsid w:val="000676AA"/>
    <w:rPr>
      <w:rFonts w:ascii="Times New Roman" w:eastAsiaTheme="majorEastAsia" w:hAnsi="Times New Roman" w:cs="Times New Roman"/>
      <w:b/>
      <w:bCs/>
      <w:color w:val="000000" w:themeColor="text1"/>
      <w:szCs w:val="21"/>
    </w:rPr>
  </w:style>
  <w:style w:type="paragraph" w:styleId="a6">
    <w:name w:val="header"/>
    <w:basedOn w:val="a"/>
    <w:link w:val="a7"/>
    <w:uiPriority w:val="99"/>
    <w:unhideWhenUsed/>
    <w:rsid w:val="001B7A5C"/>
    <w:pPr>
      <w:pBdr>
        <w:bottom w:val="single" w:sz="6" w:space="1" w:color="auto"/>
      </w:pBdr>
      <w:tabs>
        <w:tab w:val="center" w:pos="4153"/>
        <w:tab w:val="right" w:pos="8306"/>
      </w:tabs>
      <w:spacing w:line="240" w:lineRule="auto"/>
      <w:jc w:val="center"/>
    </w:pPr>
    <w:rPr>
      <w:sz w:val="18"/>
      <w:szCs w:val="18"/>
    </w:rPr>
  </w:style>
  <w:style w:type="character" w:customStyle="1" w:styleId="a7">
    <w:name w:val="页眉 字符"/>
    <w:basedOn w:val="a0"/>
    <w:link w:val="a6"/>
    <w:uiPriority w:val="99"/>
    <w:rsid w:val="001B7A5C"/>
    <w:rPr>
      <w:sz w:val="18"/>
      <w:szCs w:val="18"/>
    </w:rPr>
  </w:style>
  <w:style w:type="paragraph" w:styleId="a8">
    <w:name w:val="footer"/>
    <w:basedOn w:val="a"/>
    <w:link w:val="a9"/>
    <w:uiPriority w:val="99"/>
    <w:unhideWhenUsed/>
    <w:rsid w:val="001B7A5C"/>
    <w:pPr>
      <w:tabs>
        <w:tab w:val="center" w:pos="4153"/>
        <w:tab w:val="right" w:pos="8306"/>
      </w:tabs>
      <w:spacing w:line="240" w:lineRule="auto"/>
    </w:pPr>
    <w:rPr>
      <w:sz w:val="18"/>
      <w:szCs w:val="18"/>
    </w:rPr>
  </w:style>
  <w:style w:type="character" w:customStyle="1" w:styleId="a9">
    <w:name w:val="页脚 字符"/>
    <w:basedOn w:val="a0"/>
    <w:link w:val="a8"/>
    <w:uiPriority w:val="99"/>
    <w:rsid w:val="001B7A5C"/>
    <w:rPr>
      <w:sz w:val="18"/>
      <w:szCs w:val="18"/>
    </w:rPr>
  </w:style>
  <w:style w:type="character" w:customStyle="1" w:styleId="30">
    <w:name w:val="标题 3 字符"/>
    <w:basedOn w:val="a0"/>
    <w:link w:val="3"/>
    <w:uiPriority w:val="9"/>
    <w:rsid w:val="00E86373"/>
    <w:rPr>
      <w:rFonts w:ascii="Times New Roman" w:hAnsi="Times New Roman" w:cs="Times New Roman"/>
      <w:b/>
      <w:bCs/>
      <w:color w:val="000000" w:themeColor="text1"/>
    </w:rPr>
  </w:style>
  <w:style w:type="character" w:styleId="aa">
    <w:name w:val="Emphasis"/>
    <w:basedOn w:val="a0"/>
    <w:uiPriority w:val="20"/>
    <w:qFormat/>
    <w:rsid w:val="00A47768"/>
    <w:rPr>
      <w:i/>
      <w:iCs/>
    </w:rPr>
  </w:style>
  <w:style w:type="character" w:styleId="ab">
    <w:name w:val="Hyperlink"/>
    <w:basedOn w:val="a0"/>
    <w:uiPriority w:val="99"/>
    <w:unhideWhenUsed/>
    <w:rsid w:val="00A025FC"/>
    <w:rPr>
      <w:color w:val="0563C1" w:themeColor="hyperlink"/>
      <w:u w:val="single"/>
    </w:rPr>
  </w:style>
  <w:style w:type="character" w:styleId="ac">
    <w:name w:val="Unresolved Mention"/>
    <w:basedOn w:val="a0"/>
    <w:uiPriority w:val="99"/>
    <w:semiHidden/>
    <w:unhideWhenUsed/>
    <w:rsid w:val="00A025FC"/>
    <w:rPr>
      <w:color w:val="605E5C"/>
      <w:shd w:val="clear" w:color="auto" w:fill="E1DFDD"/>
    </w:rPr>
  </w:style>
  <w:style w:type="table" w:styleId="ad">
    <w:name w:val="Table Grid"/>
    <w:basedOn w:val="a1"/>
    <w:uiPriority w:val="39"/>
    <w:rsid w:val="000159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e">
    <w:name w:val="三线表"/>
    <w:basedOn w:val="a1"/>
    <w:uiPriority w:val="99"/>
    <w:rsid w:val="00750A83"/>
    <w:rPr>
      <w:rFonts w:ascii="Times New Roman" w:eastAsia="Times New Roman" w:hAnsi="Times New Roman"/>
    </w:rPr>
    <w:tblPr>
      <w:tblBorders>
        <w:top w:val="single" w:sz="12" w:space="0" w:color="auto"/>
        <w:bottom w:val="single" w:sz="12" w:space="0" w:color="auto"/>
      </w:tblBorders>
    </w:tblPr>
    <w:tblStylePr w:type="firstRow">
      <w:pPr>
        <w:wordWrap/>
      </w:pPr>
      <w:tblPr/>
      <w:tcPr>
        <w:tcBorders>
          <w:top w:val="single" w:sz="12" w:space="0" w:color="auto"/>
          <w:left w:val="nil"/>
          <w:bottom w:val="single" w:sz="6" w:space="0" w:color="auto"/>
          <w:right w:val="nil"/>
          <w:insideH w:val="nil"/>
          <w:insideV w:val="nil"/>
          <w:tl2br w:val="nil"/>
          <w:tr2bl w:val="nil"/>
        </w:tcBorders>
      </w:tcPr>
    </w:tblStylePr>
  </w:style>
  <w:style w:type="character" w:styleId="af">
    <w:name w:val="Placeholder Text"/>
    <w:basedOn w:val="a0"/>
    <w:uiPriority w:val="99"/>
    <w:semiHidden/>
    <w:rsid w:val="002346DE"/>
    <w:rPr>
      <w:color w:val="808080"/>
    </w:rPr>
  </w:style>
  <w:style w:type="character" w:styleId="af0">
    <w:name w:val="FollowedHyperlink"/>
    <w:basedOn w:val="a0"/>
    <w:uiPriority w:val="99"/>
    <w:semiHidden/>
    <w:unhideWhenUsed/>
    <w:rsid w:val="007C2EED"/>
    <w:rPr>
      <w:color w:val="954F72" w:themeColor="followedHyperlink"/>
      <w:u w:val="single"/>
    </w:rPr>
  </w:style>
  <w:style w:type="character" w:styleId="af1">
    <w:name w:val="annotation reference"/>
    <w:basedOn w:val="a0"/>
    <w:uiPriority w:val="99"/>
    <w:semiHidden/>
    <w:unhideWhenUsed/>
    <w:rsid w:val="0057315F"/>
    <w:rPr>
      <w:sz w:val="16"/>
      <w:szCs w:val="16"/>
    </w:rPr>
  </w:style>
  <w:style w:type="paragraph" w:styleId="af2">
    <w:name w:val="annotation text"/>
    <w:basedOn w:val="a"/>
    <w:link w:val="af3"/>
    <w:uiPriority w:val="99"/>
    <w:unhideWhenUsed/>
    <w:rsid w:val="0057315F"/>
    <w:pPr>
      <w:spacing w:line="240" w:lineRule="auto"/>
    </w:pPr>
    <w:rPr>
      <w:sz w:val="20"/>
      <w:szCs w:val="20"/>
    </w:rPr>
  </w:style>
  <w:style w:type="character" w:customStyle="1" w:styleId="af3">
    <w:name w:val="批注文字 字符"/>
    <w:basedOn w:val="a0"/>
    <w:link w:val="af2"/>
    <w:uiPriority w:val="99"/>
    <w:rsid w:val="0057315F"/>
    <w:rPr>
      <w:sz w:val="20"/>
      <w:szCs w:val="20"/>
    </w:rPr>
  </w:style>
  <w:style w:type="paragraph" w:styleId="af4">
    <w:name w:val="annotation subject"/>
    <w:basedOn w:val="af2"/>
    <w:next w:val="af2"/>
    <w:link w:val="af5"/>
    <w:uiPriority w:val="99"/>
    <w:semiHidden/>
    <w:unhideWhenUsed/>
    <w:rsid w:val="0057315F"/>
    <w:rPr>
      <w:b/>
      <w:bCs/>
    </w:rPr>
  </w:style>
  <w:style w:type="character" w:customStyle="1" w:styleId="af5">
    <w:name w:val="批注主题 字符"/>
    <w:basedOn w:val="af3"/>
    <w:link w:val="af4"/>
    <w:uiPriority w:val="99"/>
    <w:semiHidden/>
    <w:rsid w:val="0057315F"/>
    <w:rPr>
      <w:b/>
      <w:bCs/>
      <w:sz w:val="20"/>
      <w:szCs w:val="20"/>
    </w:rPr>
  </w:style>
  <w:style w:type="character" w:styleId="af6">
    <w:name w:val="Strong"/>
    <w:basedOn w:val="a0"/>
    <w:uiPriority w:val="22"/>
    <w:qFormat/>
    <w:rsid w:val="00AD2B2F"/>
    <w:rPr>
      <w:b/>
      <w:bCs/>
    </w:rPr>
  </w:style>
  <w:style w:type="paragraph" w:styleId="af7">
    <w:name w:val="Normal (Web)"/>
    <w:basedOn w:val="a"/>
    <w:uiPriority w:val="99"/>
    <w:semiHidden/>
    <w:unhideWhenUsed/>
    <w:rsid w:val="0010556A"/>
    <w:pPr>
      <w:spacing w:before="100" w:beforeAutospacing="1" w:after="100" w:afterAutospacing="1" w:line="240" w:lineRule="auto"/>
    </w:pPr>
    <w:rPr>
      <w:rFonts w:eastAsia="Times New Roman"/>
      <w:kern w:val="0"/>
      <w:sz w:val="24"/>
      <w:szCs w:val="24"/>
      <w:lang w:val="en-GB"/>
    </w:rPr>
  </w:style>
  <w:style w:type="character" w:styleId="af8">
    <w:name w:val="line number"/>
    <w:basedOn w:val="a0"/>
    <w:uiPriority w:val="99"/>
    <w:semiHidden/>
    <w:unhideWhenUsed/>
    <w:rsid w:val="00E84445"/>
  </w:style>
  <w:style w:type="paragraph" w:styleId="af9">
    <w:name w:val="No Spacing"/>
    <w:uiPriority w:val="1"/>
    <w:qFormat/>
    <w:rsid w:val="00535E54"/>
    <w:pPr>
      <w:jc w:val="both"/>
    </w:pPr>
    <w:rPr>
      <w:rFonts w:ascii="Times New Roman" w:hAnsi="Times New Roman" w:cs="Times New Roman"/>
      <w:color w:val="000000" w:themeColor="text1"/>
    </w:rPr>
  </w:style>
  <w:style w:type="character" w:customStyle="1" w:styleId="40">
    <w:name w:val="标题 4 字符"/>
    <w:basedOn w:val="a0"/>
    <w:link w:val="4"/>
    <w:uiPriority w:val="9"/>
    <w:rsid w:val="001865DF"/>
    <w:rPr>
      <w:rFonts w:ascii="Times New Roman" w:eastAsiaTheme="majorEastAsia" w:hAnsi="Times New Roman" w:cs="Times New Roman"/>
      <w:color w:val="000000" w:themeColor="text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9874">
      <w:bodyDiv w:val="1"/>
      <w:marLeft w:val="0"/>
      <w:marRight w:val="0"/>
      <w:marTop w:val="0"/>
      <w:marBottom w:val="0"/>
      <w:divBdr>
        <w:top w:val="none" w:sz="0" w:space="0" w:color="auto"/>
        <w:left w:val="none" w:sz="0" w:space="0" w:color="auto"/>
        <w:bottom w:val="none" w:sz="0" w:space="0" w:color="auto"/>
        <w:right w:val="none" w:sz="0" w:space="0" w:color="auto"/>
      </w:divBdr>
    </w:div>
    <w:div w:id="44765890">
      <w:bodyDiv w:val="1"/>
      <w:marLeft w:val="0"/>
      <w:marRight w:val="0"/>
      <w:marTop w:val="0"/>
      <w:marBottom w:val="0"/>
      <w:divBdr>
        <w:top w:val="none" w:sz="0" w:space="0" w:color="auto"/>
        <w:left w:val="none" w:sz="0" w:space="0" w:color="auto"/>
        <w:bottom w:val="none" w:sz="0" w:space="0" w:color="auto"/>
        <w:right w:val="none" w:sz="0" w:space="0" w:color="auto"/>
      </w:divBdr>
    </w:div>
    <w:div w:id="55931426">
      <w:bodyDiv w:val="1"/>
      <w:marLeft w:val="0"/>
      <w:marRight w:val="0"/>
      <w:marTop w:val="0"/>
      <w:marBottom w:val="0"/>
      <w:divBdr>
        <w:top w:val="none" w:sz="0" w:space="0" w:color="auto"/>
        <w:left w:val="none" w:sz="0" w:space="0" w:color="auto"/>
        <w:bottom w:val="none" w:sz="0" w:space="0" w:color="auto"/>
        <w:right w:val="none" w:sz="0" w:space="0" w:color="auto"/>
      </w:divBdr>
    </w:div>
    <w:div w:id="119495092">
      <w:bodyDiv w:val="1"/>
      <w:marLeft w:val="0"/>
      <w:marRight w:val="0"/>
      <w:marTop w:val="0"/>
      <w:marBottom w:val="0"/>
      <w:divBdr>
        <w:top w:val="none" w:sz="0" w:space="0" w:color="auto"/>
        <w:left w:val="none" w:sz="0" w:space="0" w:color="auto"/>
        <w:bottom w:val="none" w:sz="0" w:space="0" w:color="auto"/>
        <w:right w:val="none" w:sz="0" w:space="0" w:color="auto"/>
      </w:divBdr>
    </w:div>
    <w:div w:id="178395308">
      <w:bodyDiv w:val="1"/>
      <w:marLeft w:val="0"/>
      <w:marRight w:val="0"/>
      <w:marTop w:val="0"/>
      <w:marBottom w:val="0"/>
      <w:divBdr>
        <w:top w:val="none" w:sz="0" w:space="0" w:color="auto"/>
        <w:left w:val="none" w:sz="0" w:space="0" w:color="auto"/>
        <w:bottom w:val="none" w:sz="0" w:space="0" w:color="auto"/>
        <w:right w:val="none" w:sz="0" w:space="0" w:color="auto"/>
      </w:divBdr>
    </w:div>
    <w:div w:id="433942014">
      <w:bodyDiv w:val="1"/>
      <w:marLeft w:val="0"/>
      <w:marRight w:val="0"/>
      <w:marTop w:val="0"/>
      <w:marBottom w:val="0"/>
      <w:divBdr>
        <w:top w:val="none" w:sz="0" w:space="0" w:color="auto"/>
        <w:left w:val="none" w:sz="0" w:space="0" w:color="auto"/>
        <w:bottom w:val="none" w:sz="0" w:space="0" w:color="auto"/>
        <w:right w:val="none" w:sz="0" w:space="0" w:color="auto"/>
      </w:divBdr>
    </w:div>
    <w:div w:id="449471438">
      <w:bodyDiv w:val="1"/>
      <w:marLeft w:val="0"/>
      <w:marRight w:val="0"/>
      <w:marTop w:val="0"/>
      <w:marBottom w:val="0"/>
      <w:divBdr>
        <w:top w:val="none" w:sz="0" w:space="0" w:color="auto"/>
        <w:left w:val="none" w:sz="0" w:space="0" w:color="auto"/>
        <w:bottom w:val="none" w:sz="0" w:space="0" w:color="auto"/>
        <w:right w:val="none" w:sz="0" w:space="0" w:color="auto"/>
      </w:divBdr>
    </w:div>
    <w:div w:id="470830507">
      <w:bodyDiv w:val="1"/>
      <w:marLeft w:val="0"/>
      <w:marRight w:val="0"/>
      <w:marTop w:val="0"/>
      <w:marBottom w:val="0"/>
      <w:divBdr>
        <w:top w:val="none" w:sz="0" w:space="0" w:color="auto"/>
        <w:left w:val="none" w:sz="0" w:space="0" w:color="auto"/>
        <w:bottom w:val="none" w:sz="0" w:space="0" w:color="auto"/>
        <w:right w:val="none" w:sz="0" w:space="0" w:color="auto"/>
      </w:divBdr>
    </w:div>
    <w:div w:id="556867312">
      <w:bodyDiv w:val="1"/>
      <w:marLeft w:val="0"/>
      <w:marRight w:val="0"/>
      <w:marTop w:val="0"/>
      <w:marBottom w:val="0"/>
      <w:divBdr>
        <w:top w:val="none" w:sz="0" w:space="0" w:color="auto"/>
        <w:left w:val="none" w:sz="0" w:space="0" w:color="auto"/>
        <w:bottom w:val="none" w:sz="0" w:space="0" w:color="auto"/>
        <w:right w:val="none" w:sz="0" w:space="0" w:color="auto"/>
      </w:divBdr>
    </w:div>
    <w:div w:id="566888082">
      <w:bodyDiv w:val="1"/>
      <w:marLeft w:val="0"/>
      <w:marRight w:val="0"/>
      <w:marTop w:val="0"/>
      <w:marBottom w:val="0"/>
      <w:divBdr>
        <w:top w:val="none" w:sz="0" w:space="0" w:color="auto"/>
        <w:left w:val="none" w:sz="0" w:space="0" w:color="auto"/>
        <w:bottom w:val="none" w:sz="0" w:space="0" w:color="auto"/>
        <w:right w:val="none" w:sz="0" w:space="0" w:color="auto"/>
      </w:divBdr>
    </w:div>
    <w:div w:id="569509544">
      <w:bodyDiv w:val="1"/>
      <w:marLeft w:val="0"/>
      <w:marRight w:val="0"/>
      <w:marTop w:val="0"/>
      <w:marBottom w:val="0"/>
      <w:divBdr>
        <w:top w:val="none" w:sz="0" w:space="0" w:color="auto"/>
        <w:left w:val="none" w:sz="0" w:space="0" w:color="auto"/>
        <w:bottom w:val="none" w:sz="0" w:space="0" w:color="auto"/>
        <w:right w:val="none" w:sz="0" w:space="0" w:color="auto"/>
      </w:divBdr>
    </w:div>
    <w:div w:id="624432171">
      <w:bodyDiv w:val="1"/>
      <w:marLeft w:val="0"/>
      <w:marRight w:val="0"/>
      <w:marTop w:val="0"/>
      <w:marBottom w:val="0"/>
      <w:divBdr>
        <w:top w:val="none" w:sz="0" w:space="0" w:color="auto"/>
        <w:left w:val="none" w:sz="0" w:space="0" w:color="auto"/>
        <w:bottom w:val="none" w:sz="0" w:space="0" w:color="auto"/>
        <w:right w:val="none" w:sz="0" w:space="0" w:color="auto"/>
      </w:divBdr>
    </w:div>
    <w:div w:id="653994550">
      <w:bodyDiv w:val="1"/>
      <w:marLeft w:val="0"/>
      <w:marRight w:val="0"/>
      <w:marTop w:val="0"/>
      <w:marBottom w:val="0"/>
      <w:divBdr>
        <w:top w:val="none" w:sz="0" w:space="0" w:color="auto"/>
        <w:left w:val="none" w:sz="0" w:space="0" w:color="auto"/>
        <w:bottom w:val="none" w:sz="0" w:space="0" w:color="auto"/>
        <w:right w:val="none" w:sz="0" w:space="0" w:color="auto"/>
      </w:divBdr>
    </w:div>
    <w:div w:id="703596072">
      <w:bodyDiv w:val="1"/>
      <w:marLeft w:val="0"/>
      <w:marRight w:val="0"/>
      <w:marTop w:val="0"/>
      <w:marBottom w:val="0"/>
      <w:divBdr>
        <w:top w:val="none" w:sz="0" w:space="0" w:color="auto"/>
        <w:left w:val="none" w:sz="0" w:space="0" w:color="auto"/>
        <w:bottom w:val="none" w:sz="0" w:space="0" w:color="auto"/>
        <w:right w:val="none" w:sz="0" w:space="0" w:color="auto"/>
      </w:divBdr>
    </w:div>
    <w:div w:id="709846027">
      <w:bodyDiv w:val="1"/>
      <w:marLeft w:val="0"/>
      <w:marRight w:val="0"/>
      <w:marTop w:val="0"/>
      <w:marBottom w:val="0"/>
      <w:divBdr>
        <w:top w:val="none" w:sz="0" w:space="0" w:color="auto"/>
        <w:left w:val="none" w:sz="0" w:space="0" w:color="auto"/>
        <w:bottom w:val="none" w:sz="0" w:space="0" w:color="auto"/>
        <w:right w:val="none" w:sz="0" w:space="0" w:color="auto"/>
      </w:divBdr>
    </w:div>
    <w:div w:id="976298537">
      <w:bodyDiv w:val="1"/>
      <w:marLeft w:val="0"/>
      <w:marRight w:val="0"/>
      <w:marTop w:val="0"/>
      <w:marBottom w:val="0"/>
      <w:divBdr>
        <w:top w:val="none" w:sz="0" w:space="0" w:color="auto"/>
        <w:left w:val="none" w:sz="0" w:space="0" w:color="auto"/>
        <w:bottom w:val="none" w:sz="0" w:space="0" w:color="auto"/>
        <w:right w:val="none" w:sz="0" w:space="0" w:color="auto"/>
      </w:divBdr>
    </w:div>
    <w:div w:id="1118641665">
      <w:bodyDiv w:val="1"/>
      <w:marLeft w:val="0"/>
      <w:marRight w:val="0"/>
      <w:marTop w:val="0"/>
      <w:marBottom w:val="0"/>
      <w:divBdr>
        <w:top w:val="none" w:sz="0" w:space="0" w:color="auto"/>
        <w:left w:val="none" w:sz="0" w:space="0" w:color="auto"/>
        <w:bottom w:val="none" w:sz="0" w:space="0" w:color="auto"/>
        <w:right w:val="none" w:sz="0" w:space="0" w:color="auto"/>
      </w:divBdr>
    </w:div>
    <w:div w:id="1365062289">
      <w:bodyDiv w:val="1"/>
      <w:marLeft w:val="0"/>
      <w:marRight w:val="0"/>
      <w:marTop w:val="0"/>
      <w:marBottom w:val="0"/>
      <w:divBdr>
        <w:top w:val="none" w:sz="0" w:space="0" w:color="auto"/>
        <w:left w:val="none" w:sz="0" w:space="0" w:color="auto"/>
        <w:bottom w:val="none" w:sz="0" w:space="0" w:color="auto"/>
        <w:right w:val="none" w:sz="0" w:space="0" w:color="auto"/>
      </w:divBdr>
    </w:div>
    <w:div w:id="1390029372">
      <w:bodyDiv w:val="1"/>
      <w:marLeft w:val="0"/>
      <w:marRight w:val="0"/>
      <w:marTop w:val="0"/>
      <w:marBottom w:val="0"/>
      <w:divBdr>
        <w:top w:val="none" w:sz="0" w:space="0" w:color="auto"/>
        <w:left w:val="none" w:sz="0" w:space="0" w:color="auto"/>
        <w:bottom w:val="none" w:sz="0" w:space="0" w:color="auto"/>
        <w:right w:val="none" w:sz="0" w:space="0" w:color="auto"/>
      </w:divBdr>
    </w:div>
    <w:div w:id="1419598941">
      <w:bodyDiv w:val="1"/>
      <w:marLeft w:val="0"/>
      <w:marRight w:val="0"/>
      <w:marTop w:val="0"/>
      <w:marBottom w:val="0"/>
      <w:divBdr>
        <w:top w:val="none" w:sz="0" w:space="0" w:color="auto"/>
        <w:left w:val="none" w:sz="0" w:space="0" w:color="auto"/>
        <w:bottom w:val="none" w:sz="0" w:space="0" w:color="auto"/>
        <w:right w:val="none" w:sz="0" w:space="0" w:color="auto"/>
      </w:divBdr>
    </w:div>
    <w:div w:id="1478450323">
      <w:bodyDiv w:val="1"/>
      <w:marLeft w:val="0"/>
      <w:marRight w:val="0"/>
      <w:marTop w:val="0"/>
      <w:marBottom w:val="0"/>
      <w:divBdr>
        <w:top w:val="none" w:sz="0" w:space="0" w:color="auto"/>
        <w:left w:val="none" w:sz="0" w:space="0" w:color="auto"/>
        <w:bottom w:val="none" w:sz="0" w:space="0" w:color="auto"/>
        <w:right w:val="none" w:sz="0" w:space="0" w:color="auto"/>
      </w:divBdr>
    </w:div>
    <w:div w:id="1479108803">
      <w:bodyDiv w:val="1"/>
      <w:marLeft w:val="0"/>
      <w:marRight w:val="0"/>
      <w:marTop w:val="0"/>
      <w:marBottom w:val="0"/>
      <w:divBdr>
        <w:top w:val="none" w:sz="0" w:space="0" w:color="auto"/>
        <w:left w:val="none" w:sz="0" w:space="0" w:color="auto"/>
        <w:bottom w:val="none" w:sz="0" w:space="0" w:color="auto"/>
        <w:right w:val="none" w:sz="0" w:space="0" w:color="auto"/>
      </w:divBdr>
    </w:div>
    <w:div w:id="1487278603">
      <w:bodyDiv w:val="1"/>
      <w:marLeft w:val="0"/>
      <w:marRight w:val="0"/>
      <w:marTop w:val="0"/>
      <w:marBottom w:val="0"/>
      <w:divBdr>
        <w:top w:val="none" w:sz="0" w:space="0" w:color="auto"/>
        <w:left w:val="none" w:sz="0" w:space="0" w:color="auto"/>
        <w:bottom w:val="none" w:sz="0" w:space="0" w:color="auto"/>
        <w:right w:val="none" w:sz="0" w:space="0" w:color="auto"/>
      </w:divBdr>
    </w:div>
    <w:div w:id="1505629086">
      <w:bodyDiv w:val="1"/>
      <w:marLeft w:val="0"/>
      <w:marRight w:val="0"/>
      <w:marTop w:val="0"/>
      <w:marBottom w:val="0"/>
      <w:divBdr>
        <w:top w:val="none" w:sz="0" w:space="0" w:color="auto"/>
        <w:left w:val="none" w:sz="0" w:space="0" w:color="auto"/>
        <w:bottom w:val="none" w:sz="0" w:space="0" w:color="auto"/>
        <w:right w:val="none" w:sz="0" w:space="0" w:color="auto"/>
      </w:divBdr>
    </w:div>
    <w:div w:id="1625692956">
      <w:bodyDiv w:val="1"/>
      <w:marLeft w:val="0"/>
      <w:marRight w:val="0"/>
      <w:marTop w:val="0"/>
      <w:marBottom w:val="0"/>
      <w:divBdr>
        <w:top w:val="none" w:sz="0" w:space="0" w:color="auto"/>
        <w:left w:val="none" w:sz="0" w:space="0" w:color="auto"/>
        <w:bottom w:val="none" w:sz="0" w:space="0" w:color="auto"/>
        <w:right w:val="none" w:sz="0" w:space="0" w:color="auto"/>
      </w:divBdr>
    </w:div>
    <w:div w:id="1652977277">
      <w:bodyDiv w:val="1"/>
      <w:marLeft w:val="0"/>
      <w:marRight w:val="0"/>
      <w:marTop w:val="0"/>
      <w:marBottom w:val="0"/>
      <w:divBdr>
        <w:top w:val="none" w:sz="0" w:space="0" w:color="auto"/>
        <w:left w:val="none" w:sz="0" w:space="0" w:color="auto"/>
        <w:bottom w:val="none" w:sz="0" w:space="0" w:color="auto"/>
        <w:right w:val="none" w:sz="0" w:space="0" w:color="auto"/>
      </w:divBdr>
    </w:div>
    <w:div w:id="1664040004">
      <w:bodyDiv w:val="1"/>
      <w:marLeft w:val="0"/>
      <w:marRight w:val="0"/>
      <w:marTop w:val="0"/>
      <w:marBottom w:val="0"/>
      <w:divBdr>
        <w:top w:val="none" w:sz="0" w:space="0" w:color="auto"/>
        <w:left w:val="none" w:sz="0" w:space="0" w:color="auto"/>
        <w:bottom w:val="none" w:sz="0" w:space="0" w:color="auto"/>
        <w:right w:val="none" w:sz="0" w:space="0" w:color="auto"/>
      </w:divBdr>
    </w:div>
    <w:div w:id="1729453727">
      <w:bodyDiv w:val="1"/>
      <w:marLeft w:val="0"/>
      <w:marRight w:val="0"/>
      <w:marTop w:val="0"/>
      <w:marBottom w:val="0"/>
      <w:divBdr>
        <w:top w:val="none" w:sz="0" w:space="0" w:color="auto"/>
        <w:left w:val="none" w:sz="0" w:space="0" w:color="auto"/>
        <w:bottom w:val="none" w:sz="0" w:space="0" w:color="auto"/>
        <w:right w:val="none" w:sz="0" w:space="0" w:color="auto"/>
      </w:divBdr>
    </w:div>
    <w:div w:id="1752776690">
      <w:bodyDiv w:val="1"/>
      <w:marLeft w:val="0"/>
      <w:marRight w:val="0"/>
      <w:marTop w:val="0"/>
      <w:marBottom w:val="0"/>
      <w:divBdr>
        <w:top w:val="none" w:sz="0" w:space="0" w:color="auto"/>
        <w:left w:val="none" w:sz="0" w:space="0" w:color="auto"/>
        <w:bottom w:val="none" w:sz="0" w:space="0" w:color="auto"/>
        <w:right w:val="none" w:sz="0" w:space="0" w:color="auto"/>
      </w:divBdr>
    </w:div>
    <w:div w:id="1828008114">
      <w:bodyDiv w:val="1"/>
      <w:marLeft w:val="0"/>
      <w:marRight w:val="0"/>
      <w:marTop w:val="0"/>
      <w:marBottom w:val="0"/>
      <w:divBdr>
        <w:top w:val="none" w:sz="0" w:space="0" w:color="auto"/>
        <w:left w:val="none" w:sz="0" w:space="0" w:color="auto"/>
        <w:bottom w:val="none" w:sz="0" w:space="0" w:color="auto"/>
        <w:right w:val="none" w:sz="0" w:space="0" w:color="auto"/>
      </w:divBdr>
    </w:div>
    <w:div w:id="1832285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0AnonymousSite0/Mining-Social-Media-Data-for-Revealing-Public-Attitudes-toward-Mobile-Cabin-Hospital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0DBF7-EC40-48BD-AA9C-7E181D915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35</Pages>
  <Words>9955</Words>
  <Characters>57344</Characters>
  <Application>Microsoft Office Word</Application>
  <DocSecurity>0</DocSecurity>
  <Lines>1564</Lines>
  <Paragraphs>673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shenghua zhou</dc:creator>
  <cp:keywords/>
  <dc:description/>
  <cp:lastModifiedBy>泓宇 王</cp:lastModifiedBy>
  <cp:revision>4</cp:revision>
  <cp:lastPrinted>2023-11-26T13:36:00Z</cp:lastPrinted>
  <dcterms:created xsi:type="dcterms:W3CDTF">2023-11-27T12:13:00Z</dcterms:created>
  <dcterms:modified xsi:type="dcterms:W3CDTF">2023-11-27T13:00:00Z</dcterms:modified>
</cp:coreProperties>
</file>